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F8D619D59EF04BB1803504B63A9A18CD"/>
        </w:placeholder>
        <w:text/>
      </w:sdtPr>
      <w:sdtEndPr/>
      <w:sdtContent>
        <w:p w:rsidRPr="009B062B" w:rsidR="00AF30DD" w:rsidP="00AC6F1E" w:rsidRDefault="00AF30DD" w14:paraId="3BE47632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785f97ec-2f1c-429e-b26b-5dbc0d50ccdb"/>
        <w:id w:val="-450863725"/>
        <w:lock w:val="sdtLocked"/>
      </w:sdtPr>
      <w:sdtEndPr/>
      <w:sdtContent>
        <w:p w:rsidR="00DF497D" w:rsidRDefault="00275857" w14:paraId="3BE47633" w14:textId="32A2BF2C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koppla skatt till ett poängsystem för skogs- och lantbruk för att främja naturvärden och långsiktigt ägande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092AFDBC998A4DA9923BF54231612F63"/>
        </w:placeholder>
        <w:text/>
      </w:sdtPr>
      <w:sdtEndPr/>
      <w:sdtContent>
        <w:p w:rsidRPr="009B062B" w:rsidR="006D79C9" w:rsidP="00333E95" w:rsidRDefault="006D79C9" w14:paraId="3BE47634" w14:textId="77777777">
          <w:pPr>
            <w:pStyle w:val="Rubrik1"/>
          </w:pPr>
          <w:r>
            <w:t>Motivering</w:t>
          </w:r>
        </w:p>
      </w:sdtContent>
    </w:sdt>
    <w:p w:rsidR="00BB6339" w:rsidP="00F0770E" w:rsidRDefault="00C80DB6" w14:paraId="3BE47635" w14:textId="1992E65F">
      <w:pPr>
        <w:pStyle w:val="Normalutanindragellerluft"/>
      </w:pPr>
      <w:r>
        <w:t>För att tydliggöra och lyfta alla de skogs</w:t>
      </w:r>
      <w:r w:rsidR="00D2169A">
        <w:t>-</w:t>
      </w:r>
      <w:r>
        <w:t xml:space="preserve"> och lantbruk som arbetar med naturvärden och långsiktigt främjande av marken införs ett poängsystem. Lantbruksmark tilldelas ett visst antal poäng</w:t>
      </w:r>
      <w:r w:rsidR="00D2169A">
        <w:t>,</w:t>
      </w:r>
      <w:r>
        <w:t xml:space="preserve"> ex. 1</w:t>
      </w:r>
      <w:r w:rsidR="00D2169A">
        <w:t>–</w:t>
      </w:r>
      <w:r>
        <w:t>10</w:t>
      </w:r>
      <w:r w:rsidR="00D2169A">
        <w:t>,</w:t>
      </w:r>
      <w:r>
        <w:t xml:space="preserve"> för hur väl lan</w:t>
      </w:r>
      <w:r w:rsidR="00684D5C">
        <w:t>t</w:t>
      </w:r>
      <w:r>
        <w:t xml:space="preserve">brukaren vårdar dess naturvärden. Ju högre poäng marken får, desto lägre skatt betalar markägaren för lantbrukets intäkter. Natur- och landskapsvårdande lantbruk där maximal hänsyn tas till artrikedom och miljö får </w:t>
      </w:r>
      <w:r w:rsidRPr="00F0770E">
        <w:rPr>
          <w:spacing w:val="-1"/>
        </w:rPr>
        <w:t>10</w:t>
      </w:r>
      <w:r w:rsidRPr="00F0770E" w:rsidR="00D2169A">
        <w:rPr>
          <w:spacing w:val="-1"/>
        </w:rPr>
        <w:t> </w:t>
      </w:r>
      <w:r w:rsidRPr="00F0770E">
        <w:rPr>
          <w:spacing w:val="-1"/>
        </w:rPr>
        <w:t>poäng och minimerar då sin skatt för den arealen. Lantbrukaren kan med detta system</w:t>
      </w:r>
      <w:r>
        <w:t xml:space="preserve"> själv välja vilken nivå som är rimlig</w:t>
      </w:r>
      <w:r w:rsidR="00D2169A">
        <w:t>,</w:t>
      </w:r>
      <w:r>
        <w:t xml:space="preserve"> ex. att kombinera </w:t>
      </w:r>
      <w:r w:rsidR="00D2169A">
        <w:t>en</w:t>
      </w:r>
      <w:r>
        <w:t xml:space="preserve"> granplantage med naturbetade artrika hagar. Att alltid utgå från viljan att både göra rätt och stärka sin mark och sina ägor inför framtiden bör premieras</w:t>
      </w:r>
      <w:r w:rsidR="00D2169A">
        <w:t>,</w:t>
      </w:r>
      <w:r>
        <w:t xml:space="preserve"> och med ett tydligt belönande avgiftssystem ger vi ytterligare morötter till näringen.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10ABEB03D48245839ECE48AD0FDF48AA"/>
        </w:placeholder>
      </w:sdtPr>
      <w:sdtEndPr>
        <w:rPr>
          <w:i w:val="0"/>
          <w:noProof w:val="0"/>
        </w:rPr>
      </w:sdtEndPr>
      <w:sdtContent>
        <w:p w:rsidR="00AC6F1E" w:rsidP="00AC6F1E" w:rsidRDefault="00AC6F1E" w14:paraId="3BE47636" w14:textId="77777777"/>
        <w:p w:rsidRPr="008E0FE2" w:rsidR="004801AC" w:rsidP="00AC6F1E" w:rsidRDefault="000B1F11" w14:paraId="3BE47637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8921F3" w14:paraId="52027803" w14:textId="77777777">
        <w:trPr>
          <w:cantSplit/>
        </w:trPr>
        <w:tc>
          <w:tcPr>
            <w:tcW w:w="50" w:type="pct"/>
            <w:vAlign w:val="bottom"/>
          </w:tcPr>
          <w:p w:rsidR="008921F3" w:rsidRDefault="00D2169A" w14:paraId="31DAC8CD" w14:textId="77777777">
            <w:pPr>
              <w:pStyle w:val="Underskrifter"/>
            </w:pPr>
            <w:r>
              <w:t>Ann-Sofie Lifvenhage (M)</w:t>
            </w:r>
          </w:p>
        </w:tc>
        <w:tc>
          <w:tcPr>
            <w:tcW w:w="50" w:type="pct"/>
            <w:vAlign w:val="bottom"/>
          </w:tcPr>
          <w:p w:rsidR="008921F3" w:rsidRDefault="008921F3" w14:paraId="36B6E955" w14:textId="77777777">
            <w:pPr>
              <w:pStyle w:val="Underskrifter"/>
            </w:pPr>
          </w:p>
        </w:tc>
      </w:tr>
    </w:tbl>
    <w:p w:rsidR="003065A0" w:rsidRDefault="003065A0" w14:paraId="3BE4763B" w14:textId="77777777"/>
    <w:sectPr w:rsidR="003065A0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E4763D" w14:textId="77777777" w:rsidR="00072CBA" w:rsidRDefault="00072CBA" w:rsidP="000C1CAD">
      <w:pPr>
        <w:spacing w:line="240" w:lineRule="auto"/>
      </w:pPr>
      <w:r>
        <w:separator/>
      </w:r>
    </w:p>
  </w:endnote>
  <w:endnote w:type="continuationSeparator" w:id="0">
    <w:p w14:paraId="3BE4763E" w14:textId="77777777" w:rsidR="00072CBA" w:rsidRDefault="00072CBA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E47643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E47644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E4764C" w14:textId="77777777" w:rsidR="00262EA3" w:rsidRPr="00AC6F1E" w:rsidRDefault="00262EA3" w:rsidP="00AC6F1E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E4763B" w14:textId="77777777" w:rsidR="00072CBA" w:rsidRDefault="00072CBA" w:rsidP="000C1CAD">
      <w:pPr>
        <w:spacing w:line="240" w:lineRule="auto"/>
      </w:pPr>
      <w:r>
        <w:separator/>
      </w:r>
    </w:p>
  </w:footnote>
  <w:footnote w:type="continuationSeparator" w:id="0">
    <w:p w14:paraId="3BE4763C" w14:textId="77777777" w:rsidR="00072CBA" w:rsidRDefault="00072CBA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E4763F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BE4764D" wp14:editId="3BE4764E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BE47651" w14:textId="77777777" w:rsidR="00262EA3" w:rsidRDefault="000B1F11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AB0F6DCB20B84902BCC071367DB19CDF"/>
                              </w:placeholder>
                              <w:text/>
                            </w:sdtPr>
                            <w:sdtEndPr/>
                            <w:sdtContent>
                              <w:r w:rsidR="008E7B0F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D61B454C08B84DA3AFDEA544F9C004FF"/>
                              </w:placeholder>
                              <w:text/>
                            </w:sdtPr>
                            <w:sdtEndPr/>
                            <w:sdtContent>
                              <w:r w:rsidR="00684D5C">
                                <w:t>2101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BE4764D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3BE47651" w14:textId="77777777" w:rsidR="00262EA3" w:rsidRDefault="000B1F11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AB0F6DCB20B84902BCC071367DB19CDF"/>
                        </w:placeholder>
                        <w:text/>
                      </w:sdtPr>
                      <w:sdtEndPr/>
                      <w:sdtContent>
                        <w:r w:rsidR="008E7B0F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D61B454C08B84DA3AFDEA544F9C004FF"/>
                        </w:placeholder>
                        <w:text/>
                      </w:sdtPr>
                      <w:sdtEndPr/>
                      <w:sdtContent>
                        <w:r w:rsidR="00684D5C">
                          <w:t>2101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3BE47640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E47641" w14:textId="77777777" w:rsidR="00262EA3" w:rsidRDefault="00262EA3" w:rsidP="008563AC">
    <w:pPr>
      <w:jc w:val="right"/>
    </w:pPr>
  </w:p>
  <w:p w14:paraId="3BE47642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E47645" w14:textId="77777777" w:rsidR="00262EA3" w:rsidRDefault="000B1F11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3BE4764F" wp14:editId="3BE47650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3BE47646" w14:textId="77777777" w:rsidR="00262EA3" w:rsidRDefault="000B1F11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3208F7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8E7B0F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684D5C">
          <w:t>2101</w:t>
        </w:r>
      </w:sdtContent>
    </w:sdt>
  </w:p>
  <w:p w14:paraId="3BE47647" w14:textId="77777777" w:rsidR="00262EA3" w:rsidRPr="008227B3" w:rsidRDefault="000B1F11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3BE47648" w14:textId="77777777" w:rsidR="00262EA3" w:rsidRPr="008227B3" w:rsidRDefault="000B1F11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3208F7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3208F7">
          <w:t>:3139</w:t>
        </w:r>
      </w:sdtContent>
    </w:sdt>
  </w:p>
  <w:p w14:paraId="3BE47649" w14:textId="77777777" w:rsidR="00262EA3" w:rsidRDefault="000B1F11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3208F7">
          <w:t>av Ann-Sofie Lifvenhage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3BE4764A" w14:textId="77777777" w:rsidR="00262EA3" w:rsidRDefault="00C80DB6" w:rsidP="00283E0F">
        <w:pPr>
          <w:pStyle w:val="FSHRub2"/>
        </w:pPr>
        <w:r>
          <w:t>Koppla skatt till poängsystem för skogs- och lantbruk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3BE4764B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Oläsbar"/>
  </w:docVars>
  <w:rsids>
    <w:rsidRoot w:val="008E7B0F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2CBA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1F11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857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65A0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08F7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097D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4D5C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77E7B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1F3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B0F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6F1E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0DB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169A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B68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497D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3017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0770E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BE47631"/>
  <w15:chartTrackingRefBased/>
  <w15:docId w15:val="{2FBAEF18-A306-4E07-832E-8B90CB3AB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8D619D59EF04BB1803504B63A9A18C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FDA5A85-C0C0-4166-B5DF-F5EE1452CE16}"/>
      </w:docPartPr>
      <w:docPartBody>
        <w:p w:rsidR="00CA3B5E" w:rsidRDefault="00AB63DA">
          <w:pPr>
            <w:pStyle w:val="F8D619D59EF04BB1803504B63A9A18CD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092AFDBC998A4DA9923BF54231612F6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3B0DE09-9410-4617-B03F-9A936B206D60}"/>
      </w:docPartPr>
      <w:docPartBody>
        <w:p w:rsidR="00CA3B5E" w:rsidRDefault="00AB63DA">
          <w:pPr>
            <w:pStyle w:val="092AFDBC998A4DA9923BF54231612F63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AB0F6DCB20B84902BCC071367DB19CD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4522972-5454-4BA3-92B2-25F23968D936}"/>
      </w:docPartPr>
      <w:docPartBody>
        <w:p w:rsidR="00CA3B5E" w:rsidRDefault="00AB63DA">
          <w:pPr>
            <w:pStyle w:val="AB0F6DCB20B84902BCC071367DB19CD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61B454C08B84DA3AFDEA544F9C004F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15C618C-FBF3-4138-A044-3A479EEB28BE}"/>
      </w:docPartPr>
      <w:docPartBody>
        <w:p w:rsidR="00CA3B5E" w:rsidRDefault="00AB63DA">
          <w:pPr>
            <w:pStyle w:val="D61B454C08B84DA3AFDEA544F9C004FF"/>
          </w:pPr>
          <w:r>
            <w:t xml:space="preserve"> </w:t>
          </w:r>
        </w:p>
      </w:docPartBody>
    </w:docPart>
    <w:docPart>
      <w:docPartPr>
        <w:name w:val="10ABEB03D48245839ECE48AD0FDF48A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48BF966-1509-4DF2-B1FE-013CC839D7C2}"/>
      </w:docPartPr>
      <w:docPartBody>
        <w:p w:rsidR="00FE1B7E" w:rsidRDefault="00FE1B7E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63DA"/>
    <w:rsid w:val="00AB63DA"/>
    <w:rsid w:val="00B53E5F"/>
    <w:rsid w:val="00CA3B5E"/>
    <w:rsid w:val="00FE1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F8D619D59EF04BB1803504B63A9A18CD">
    <w:name w:val="F8D619D59EF04BB1803504B63A9A18CD"/>
  </w:style>
  <w:style w:type="paragraph" w:customStyle="1" w:styleId="092AFDBC998A4DA9923BF54231612F63">
    <w:name w:val="092AFDBC998A4DA9923BF54231612F63"/>
  </w:style>
  <w:style w:type="paragraph" w:customStyle="1" w:styleId="AB0F6DCB20B84902BCC071367DB19CDF">
    <w:name w:val="AB0F6DCB20B84902BCC071367DB19CDF"/>
  </w:style>
  <w:style w:type="paragraph" w:customStyle="1" w:styleId="D61B454C08B84DA3AFDEA544F9C004FF">
    <w:name w:val="D61B454C08B84DA3AFDEA544F9C004F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EDE99D8-E14F-4B5D-893B-79EE148B79E2}"/>
</file>

<file path=customXml/itemProps2.xml><?xml version="1.0" encoding="utf-8"?>
<ds:datastoreItem xmlns:ds="http://schemas.openxmlformats.org/officeDocument/2006/customXml" ds:itemID="{0EA50FAD-3755-4DCB-B734-DD1DBA66E551}"/>
</file>

<file path=customXml/itemProps3.xml><?xml version="1.0" encoding="utf-8"?>
<ds:datastoreItem xmlns:ds="http://schemas.openxmlformats.org/officeDocument/2006/customXml" ds:itemID="{788134C8-CD44-447A-92E3-7790102FBBE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168</Words>
  <Characters>941</Characters>
  <Application>Microsoft Office Word</Application>
  <DocSecurity>0</DocSecurity>
  <Lines>20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M2101 Koppla skatt till poängsystem för skogs  och lantbruk</vt:lpstr>
      <vt:lpstr>
      </vt:lpstr>
    </vt:vector>
  </TitlesOfParts>
  <Company>Sveriges riksdag</Company>
  <LinksUpToDate>false</LinksUpToDate>
  <CharactersWithSpaces>1104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