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FFD60" w14:textId="73895C1C" w:rsidR="00A80F73" w:rsidRDefault="00A80F73" w:rsidP="00DA0661">
      <w:pPr>
        <w:pStyle w:val="Rubrik"/>
      </w:pPr>
      <w:bookmarkStart w:id="0" w:name="Start"/>
      <w:bookmarkEnd w:id="0"/>
      <w:r>
        <w:t>Svar på fråga 2020/21:1907 av Björn Söder (SD)</w:t>
      </w:r>
      <w:r>
        <w:br/>
        <w:t xml:space="preserve">Åtgärder mot </w:t>
      </w:r>
      <w:proofErr w:type="spellStart"/>
      <w:r>
        <w:t>techjättars</w:t>
      </w:r>
      <w:proofErr w:type="spellEnd"/>
      <w:r>
        <w:t xml:space="preserve"> censur</w:t>
      </w:r>
    </w:p>
    <w:p w14:paraId="2CFA81E4" w14:textId="5242A54F" w:rsidR="00A80F73" w:rsidRDefault="00A80F73" w:rsidP="00A80F73">
      <w:pPr>
        <w:autoSpaceDE w:val="0"/>
        <w:autoSpaceDN w:val="0"/>
        <w:adjustRightInd w:val="0"/>
        <w:spacing w:after="0" w:line="240" w:lineRule="auto"/>
      </w:pPr>
      <w:r>
        <w:t xml:space="preserve">Björn Söder har frågat mig vilka åtgärder regeringen vidtar för att säkerställa att </w:t>
      </w:r>
      <w:proofErr w:type="spellStart"/>
      <w:r>
        <w:t>techjättarna</w:t>
      </w:r>
      <w:proofErr w:type="spellEnd"/>
      <w:r>
        <w:t xml:space="preserve"> följer svensk lagstiftning utan att börja censurera information</w:t>
      </w:r>
      <w:r w:rsidR="0026345A">
        <w:t>.</w:t>
      </w:r>
    </w:p>
    <w:p w14:paraId="0049D8AF" w14:textId="40195398" w:rsidR="00A80F73" w:rsidRDefault="00A80F73" w:rsidP="00A80F73">
      <w:pPr>
        <w:autoSpaceDE w:val="0"/>
        <w:autoSpaceDN w:val="0"/>
        <w:adjustRightInd w:val="0"/>
        <w:spacing w:after="0" w:line="240" w:lineRule="auto"/>
      </w:pPr>
    </w:p>
    <w:p w14:paraId="2B6A6941" w14:textId="77777777" w:rsidR="006D7A62" w:rsidRDefault="00A80F73" w:rsidP="00A80F73">
      <w:pPr>
        <w:pStyle w:val="Brdtext"/>
        <w:rPr>
          <w:rFonts w:ascii="Garamond"/>
        </w:rPr>
      </w:pPr>
      <w:r>
        <w:rPr>
          <w:rFonts w:ascii="Garamond"/>
        </w:rPr>
        <w:t xml:space="preserve">Det senaste årtiondet har enskilda fått helt nya möjligheter att sprida tankar och idéer och att delta i den allmänna debatten. Den digitala utvecklingen och tillgången till fritt internet ger stora möjligheter att skapa och distribuera olika typer av innehåll som kan nås av alla. </w:t>
      </w:r>
      <w:bookmarkStart w:id="1" w:name="_Hlk60649981"/>
      <w:r w:rsidRPr="003D751A">
        <w:rPr>
          <w:rFonts w:ascii="Garamond"/>
        </w:rPr>
        <w:t>Internetplattformar har en viktig roll i den utvecklingen.</w:t>
      </w:r>
      <w:bookmarkEnd w:id="1"/>
      <w:r w:rsidRPr="003D751A">
        <w:rPr>
          <w:rFonts w:ascii="Garamond"/>
        </w:rPr>
        <w:t xml:space="preserve"> </w:t>
      </w:r>
    </w:p>
    <w:p w14:paraId="31CEA927" w14:textId="506375E9" w:rsidR="006D7A62" w:rsidRDefault="006D7A62" w:rsidP="006D7A62">
      <w:pPr>
        <w:pStyle w:val="Brdtext"/>
      </w:pPr>
      <w:r>
        <w:rPr>
          <w:rFonts w:ascii="Garamond"/>
        </w:rPr>
        <w:t xml:space="preserve">Yttrandefriheten har en lång tradition och en stark ställning i Sverige och utgör en av demokratins hörnstenar. </w:t>
      </w:r>
      <w:r>
        <w:t xml:space="preserve">Yttrandefriheten innebär att det allmänna, med några undantag, inte kan straffa dig för något du uttrycker. </w:t>
      </w:r>
      <w:r>
        <w:rPr>
          <w:rFonts w:ascii="Garamond"/>
        </w:rPr>
        <w:t xml:space="preserve">Det förbud </w:t>
      </w:r>
      <w:r w:rsidR="00613B21">
        <w:rPr>
          <w:rFonts w:ascii="Garamond"/>
        </w:rPr>
        <w:t xml:space="preserve">mot </w:t>
      </w:r>
      <w:r>
        <w:rPr>
          <w:rFonts w:ascii="Garamond"/>
        </w:rPr>
        <w:t xml:space="preserve">censur som återfinns i våra grundlagar handlar om relationen mellan individen och det allmänna. </w:t>
      </w:r>
      <w:r>
        <w:t xml:space="preserve">De stora </w:t>
      </w:r>
      <w:r w:rsidRPr="001C795E">
        <w:t>internetplattformarna är inte allmänna utan privata aktörer.</w:t>
      </w:r>
    </w:p>
    <w:p w14:paraId="309AF86D" w14:textId="1C9BE5F0" w:rsidR="00A80F73" w:rsidRDefault="006D7A62" w:rsidP="00A80F73">
      <w:pPr>
        <w:pStyle w:val="Brdtext"/>
      </w:pPr>
      <w:r>
        <w:rPr>
          <w:rFonts w:ascii="Garamond"/>
        </w:rPr>
        <w:t xml:space="preserve">Rätten att </w:t>
      </w:r>
      <w:r w:rsidR="00A80F73" w:rsidRPr="003D751A">
        <w:rPr>
          <w:rFonts w:ascii="Garamond"/>
        </w:rPr>
        <w:t>uttrycka en åsikt innebär inte en skyldighet för andra att sprida den</w:t>
      </w:r>
      <w:r w:rsidR="00A80F73">
        <w:rPr>
          <w:rFonts w:ascii="Garamond"/>
        </w:rPr>
        <w:t>.</w:t>
      </w:r>
      <w:r w:rsidR="0026345A">
        <w:rPr>
          <w:rFonts w:ascii="Garamond"/>
        </w:rPr>
        <w:t xml:space="preserve"> </w:t>
      </w:r>
      <w:r w:rsidR="00A80F73">
        <w:t>D</w:t>
      </w:r>
      <w:r w:rsidR="00A80F73" w:rsidRPr="00DB2B2C">
        <w:t xml:space="preserve">en enskildes användning av de stora internetplattformarnas tjänster, och plattformarnas moderering, är föremål för de användarvillkor som den enskilde accepterat för att kunna nyttja tjänsten. </w:t>
      </w:r>
      <w:r w:rsidR="00605AC3">
        <w:t xml:space="preserve">Detsamma gäller för myndigheter eller organisationer som använder tjänsterna för sin kommunikation. </w:t>
      </w:r>
      <w:r w:rsidR="00A80F73" w:rsidRPr="00DB2B2C">
        <w:t xml:space="preserve">Det är med andra ord en civilrättslig (avtalsrättslig) fråga mellan </w:t>
      </w:r>
      <w:r w:rsidR="00605AC3">
        <w:t xml:space="preserve">användaren </w:t>
      </w:r>
      <w:r w:rsidR="00A80F73" w:rsidRPr="00DB2B2C">
        <w:t>och plattformen.</w:t>
      </w:r>
    </w:p>
    <w:p w14:paraId="36926891" w14:textId="77777777" w:rsidR="00B155A7" w:rsidRDefault="006D7A62" w:rsidP="00B155A7">
      <w:pPr>
        <w:tabs>
          <w:tab w:val="left" w:pos="1701"/>
          <w:tab w:val="left" w:pos="3600"/>
          <w:tab w:val="left" w:pos="5387"/>
        </w:tabs>
      </w:pPr>
      <w:r>
        <w:t xml:space="preserve">Det är otvetydigt så att de största internetplattformarna har fått en </w:t>
      </w:r>
      <w:r w:rsidR="00D02D44">
        <w:t>mycket stark ställning inte bara för opin</w:t>
      </w:r>
      <w:r w:rsidR="00664381">
        <w:t>i</w:t>
      </w:r>
      <w:r w:rsidR="00D02D44">
        <w:t xml:space="preserve">onsbildning </w:t>
      </w:r>
      <w:r w:rsidR="00664381">
        <w:t>och debatt</w:t>
      </w:r>
      <w:r w:rsidR="00D02D44">
        <w:t xml:space="preserve">, utan också för relationer mellan offentliga och privata aktörer och allmänheten </w:t>
      </w:r>
      <w:r w:rsidR="00664381">
        <w:t xml:space="preserve">vad gäller information och kommunikation men också handel. </w:t>
      </w:r>
      <w:r w:rsidR="00D02D44">
        <w:t xml:space="preserve">Inom EU </w:t>
      </w:r>
      <w:r w:rsidR="00664381">
        <w:t xml:space="preserve">liksom på andra håll i världen pågår </w:t>
      </w:r>
      <w:r w:rsidR="00D02D44">
        <w:t xml:space="preserve">olika lagstiftningsprocesser och andra politiska initiativ för att säkerställa </w:t>
      </w:r>
      <w:r w:rsidRPr="00DB2B2C">
        <w:t xml:space="preserve">att principer som är grundläggande </w:t>
      </w:r>
      <w:proofErr w:type="spellStart"/>
      <w:r w:rsidRPr="00DB2B2C">
        <w:t>offline</w:t>
      </w:r>
      <w:proofErr w:type="spellEnd"/>
      <w:r w:rsidRPr="00DB2B2C">
        <w:t xml:space="preserve"> upprätthålls också online</w:t>
      </w:r>
      <w:r>
        <w:t>.</w:t>
      </w:r>
    </w:p>
    <w:p w14:paraId="2127338C" w14:textId="759878D1" w:rsidR="00B155A7" w:rsidRPr="000802FD" w:rsidRDefault="00B155A7" w:rsidP="00B155A7">
      <w:pPr>
        <w:tabs>
          <w:tab w:val="left" w:pos="1701"/>
          <w:tab w:val="left" w:pos="3600"/>
          <w:tab w:val="left" w:pos="5387"/>
        </w:tabs>
      </w:pPr>
      <w:bookmarkStart w:id="2" w:name="_Hlk61251226"/>
      <w:r>
        <w:t xml:space="preserve">Som kultur- och demokratiminister med ansvar för mediefrågor följer jag arbetet inom det här området noga. </w:t>
      </w:r>
      <w:r w:rsidRPr="00C8010E">
        <w:t>Det handlar om svåra frågor som behöver diskuteras både nationellt och internationellt</w:t>
      </w:r>
      <w:bookmarkEnd w:id="2"/>
      <w:r>
        <w:t xml:space="preserve">. </w:t>
      </w:r>
      <w:r w:rsidR="00213C46">
        <w:t xml:space="preserve">Det är uppenbart att relationen mellan nationella nyhetsmedier och de stora internetplattformarna har stor betydelse för möjligheterna att finansiera journalistik. Flera olika lagstiftningsinitiativ på EU-nivå kan få betydelse för det förhållandet framöver. </w:t>
      </w:r>
      <w:r>
        <w:t xml:space="preserve">Viktiga utgångspunkter för regeringens arbete i relation till lagstiftning som träffar internetplattformar är att värna en vidsträckt yttrandefrihet, att </w:t>
      </w:r>
      <w:r w:rsidRPr="000802FD">
        <w:t>lagstiftning</w:t>
      </w:r>
      <w:r>
        <w:t>en</w:t>
      </w:r>
      <w:r w:rsidRPr="000802FD">
        <w:t xml:space="preserve"> ska vara proportionerlig</w:t>
      </w:r>
      <w:r>
        <w:t xml:space="preserve">, </w:t>
      </w:r>
      <w:r w:rsidRPr="000802FD">
        <w:t>tydligt avgränsad i förhållande till yttrandefrihetsgrundlagen och innehåll</w:t>
      </w:r>
      <w:r>
        <w:t>a</w:t>
      </w:r>
      <w:r w:rsidRPr="000802FD">
        <w:t xml:space="preserve"> tillräckliga rättssäkerhetsgarantier. </w:t>
      </w:r>
    </w:p>
    <w:p w14:paraId="705ECF59" w14:textId="77777777" w:rsidR="00A80F73" w:rsidRDefault="00A80F73" w:rsidP="00A80F73">
      <w:pPr>
        <w:autoSpaceDE w:val="0"/>
        <w:autoSpaceDN w:val="0"/>
        <w:adjustRightInd w:val="0"/>
        <w:spacing w:after="0" w:line="240" w:lineRule="auto"/>
      </w:pPr>
    </w:p>
    <w:p w14:paraId="2155E4AB" w14:textId="5C35640D" w:rsidR="00A80F73" w:rsidRDefault="00A80F7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C3BA206457A4AB589BB5F5D08CFAE61"/>
          </w:placeholder>
          <w:dataBinding w:prefixMappings="xmlns:ns0='http://lp/documentinfo/RK' " w:xpath="/ns0:DocumentInfo[1]/ns0:BaseInfo[1]/ns0:HeaderDate[1]" w:storeItemID="{1BBFC2F2-7943-48B7-9742-957EB2D44E90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4381">
            <w:t>3 mars 2021</w:t>
          </w:r>
        </w:sdtContent>
      </w:sdt>
    </w:p>
    <w:p w14:paraId="7732299E" w14:textId="77777777" w:rsidR="00A80F73" w:rsidRDefault="00A80F73" w:rsidP="004E7A8F">
      <w:pPr>
        <w:pStyle w:val="Brdtextutanavstnd"/>
      </w:pPr>
    </w:p>
    <w:p w14:paraId="5A7386C3" w14:textId="77777777" w:rsidR="00A80F73" w:rsidRDefault="00A80F73" w:rsidP="004E7A8F">
      <w:pPr>
        <w:pStyle w:val="Brdtextutanavstnd"/>
      </w:pPr>
    </w:p>
    <w:p w14:paraId="1D05C421" w14:textId="77777777" w:rsidR="00A80F73" w:rsidRDefault="00A80F73" w:rsidP="004E7A8F">
      <w:pPr>
        <w:pStyle w:val="Brdtextutanavstnd"/>
      </w:pPr>
    </w:p>
    <w:p w14:paraId="0141DEF0" w14:textId="2629196B" w:rsidR="00A80F73" w:rsidRDefault="00664381" w:rsidP="00422A41">
      <w:pPr>
        <w:pStyle w:val="Brdtext"/>
      </w:pPr>
      <w:r>
        <w:t>Amanda Lind</w:t>
      </w:r>
    </w:p>
    <w:p w14:paraId="343821AB" w14:textId="73A81967" w:rsidR="00A80F73" w:rsidRPr="00DB48AB" w:rsidRDefault="00A80F73" w:rsidP="00DB48AB">
      <w:pPr>
        <w:pStyle w:val="Brdtext"/>
      </w:pPr>
    </w:p>
    <w:sectPr w:rsidR="00A80F7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1AE3C" w14:textId="77777777" w:rsidR="00DC130B" w:rsidRDefault="00DC130B" w:rsidP="00A87A54">
      <w:pPr>
        <w:spacing w:after="0" w:line="240" w:lineRule="auto"/>
      </w:pPr>
      <w:r>
        <w:separator/>
      </w:r>
    </w:p>
  </w:endnote>
  <w:endnote w:type="continuationSeparator" w:id="0">
    <w:p w14:paraId="06A2405F" w14:textId="77777777" w:rsidR="00DC130B" w:rsidRDefault="00DC13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DAB5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F8A1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A8F62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6964C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47F40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4BA4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23C64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4DA7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4BE2E7" w14:textId="77777777" w:rsidTr="00C26068">
      <w:trPr>
        <w:trHeight w:val="227"/>
      </w:trPr>
      <w:tc>
        <w:tcPr>
          <w:tcW w:w="4074" w:type="dxa"/>
        </w:tcPr>
        <w:p w14:paraId="0F79FA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8012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4C8F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3CDEC" w14:textId="77777777" w:rsidR="00DC130B" w:rsidRDefault="00DC130B" w:rsidP="00A87A54">
      <w:pPr>
        <w:spacing w:after="0" w:line="240" w:lineRule="auto"/>
      </w:pPr>
      <w:r>
        <w:separator/>
      </w:r>
    </w:p>
  </w:footnote>
  <w:footnote w:type="continuationSeparator" w:id="0">
    <w:p w14:paraId="4F5C4582" w14:textId="77777777" w:rsidR="00DC130B" w:rsidRDefault="00DC13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A4F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6410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0F73" w14:paraId="7930A142" w14:textId="77777777" w:rsidTr="00C93EBA">
      <w:trPr>
        <w:trHeight w:val="227"/>
      </w:trPr>
      <w:tc>
        <w:tcPr>
          <w:tcW w:w="5534" w:type="dxa"/>
        </w:tcPr>
        <w:p w14:paraId="21C0A39E" w14:textId="77777777" w:rsidR="00A80F73" w:rsidRPr="007D73AB" w:rsidRDefault="00A80F73">
          <w:pPr>
            <w:pStyle w:val="Sidhuvud"/>
          </w:pPr>
        </w:p>
      </w:tc>
      <w:tc>
        <w:tcPr>
          <w:tcW w:w="3170" w:type="dxa"/>
          <w:vAlign w:val="bottom"/>
        </w:tcPr>
        <w:p w14:paraId="7651B3AB" w14:textId="77777777" w:rsidR="00A80F73" w:rsidRPr="007D73AB" w:rsidRDefault="00A80F73" w:rsidP="00340DE0">
          <w:pPr>
            <w:pStyle w:val="Sidhuvud"/>
          </w:pPr>
        </w:p>
      </w:tc>
      <w:tc>
        <w:tcPr>
          <w:tcW w:w="1134" w:type="dxa"/>
        </w:tcPr>
        <w:p w14:paraId="3766AE11" w14:textId="77777777" w:rsidR="00A80F73" w:rsidRDefault="00A80F73" w:rsidP="005A703A">
          <w:pPr>
            <w:pStyle w:val="Sidhuvud"/>
          </w:pPr>
        </w:p>
      </w:tc>
    </w:tr>
    <w:tr w:rsidR="00A80F73" w14:paraId="2695A30F" w14:textId="77777777" w:rsidTr="00C93EBA">
      <w:trPr>
        <w:trHeight w:val="1928"/>
      </w:trPr>
      <w:tc>
        <w:tcPr>
          <w:tcW w:w="5534" w:type="dxa"/>
        </w:tcPr>
        <w:p w14:paraId="59A74E12" w14:textId="77777777" w:rsidR="00A80F73" w:rsidRPr="00340DE0" w:rsidRDefault="00A80F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4EFD80" wp14:editId="585FC18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6AF45D" w14:textId="77777777" w:rsidR="00A80F73" w:rsidRPr="00710A6C" w:rsidRDefault="00A80F73" w:rsidP="00EE3C0F">
          <w:pPr>
            <w:pStyle w:val="Sidhuvud"/>
            <w:rPr>
              <w:b/>
            </w:rPr>
          </w:pPr>
        </w:p>
        <w:p w14:paraId="5C2D55DF" w14:textId="77777777" w:rsidR="00A80F73" w:rsidRDefault="00A80F73" w:rsidP="00EE3C0F">
          <w:pPr>
            <w:pStyle w:val="Sidhuvud"/>
          </w:pPr>
        </w:p>
        <w:p w14:paraId="52442DCB" w14:textId="77777777" w:rsidR="00A80F73" w:rsidRDefault="00A80F73" w:rsidP="00EE3C0F">
          <w:pPr>
            <w:pStyle w:val="Sidhuvud"/>
          </w:pPr>
        </w:p>
        <w:p w14:paraId="1C9DB72A" w14:textId="77777777" w:rsidR="00A80F73" w:rsidRDefault="00A80F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7BE14199E64C28A1868EF7B8E56A88"/>
            </w:placeholder>
            <w:dataBinding w:prefixMappings="xmlns:ns0='http://lp/documentinfo/RK' " w:xpath="/ns0:DocumentInfo[1]/ns0:BaseInfo[1]/ns0:Dnr[1]" w:storeItemID="{1BBFC2F2-7943-48B7-9742-957EB2D44E90}"/>
            <w:text/>
          </w:sdtPr>
          <w:sdtEndPr/>
          <w:sdtContent>
            <w:p w14:paraId="698887BE" w14:textId="62373C96" w:rsidR="00A80F73" w:rsidRDefault="00A80F73" w:rsidP="00EE3C0F">
              <w:pPr>
                <w:pStyle w:val="Sidhuvud"/>
              </w:pPr>
              <w:r>
                <w:t>Ku2021/</w:t>
              </w:r>
              <w:r w:rsidR="000B415A">
                <w:t>00531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266574DAE34B009DA99219210A32D4"/>
            </w:placeholder>
            <w:showingPlcHdr/>
            <w:dataBinding w:prefixMappings="xmlns:ns0='http://lp/documentinfo/RK' " w:xpath="/ns0:DocumentInfo[1]/ns0:BaseInfo[1]/ns0:DocNumber[1]" w:storeItemID="{1BBFC2F2-7943-48B7-9742-957EB2D44E90}"/>
            <w:text/>
          </w:sdtPr>
          <w:sdtEndPr/>
          <w:sdtContent>
            <w:p w14:paraId="35CC7AC9" w14:textId="77777777" w:rsidR="00A80F73" w:rsidRDefault="00A80F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8F470B" w14:textId="77777777" w:rsidR="00A80F73" w:rsidRDefault="00A80F73" w:rsidP="00EE3C0F">
          <w:pPr>
            <w:pStyle w:val="Sidhuvud"/>
          </w:pPr>
        </w:p>
      </w:tc>
      <w:tc>
        <w:tcPr>
          <w:tcW w:w="1134" w:type="dxa"/>
        </w:tcPr>
        <w:p w14:paraId="13A51231" w14:textId="77777777" w:rsidR="00A80F73" w:rsidRDefault="00A80F73" w:rsidP="0094502D">
          <w:pPr>
            <w:pStyle w:val="Sidhuvud"/>
          </w:pPr>
        </w:p>
        <w:p w14:paraId="3EB7A730" w14:textId="77777777" w:rsidR="00A80F73" w:rsidRPr="0094502D" w:rsidRDefault="00A80F73" w:rsidP="00EC71A6">
          <w:pPr>
            <w:pStyle w:val="Sidhuvud"/>
          </w:pPr>
        </w:p>
      </w:tc>
    </w:tr>
    <w:tr w:rsidR="00A80F73" w14:paraId="0EC30D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932962CE724E6E99B8447628E5BFB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10FF59" w14:textId="77777777" w:rsidR="00664381" w:rsidRPr="00664381" w:rsidRDefault="00664381" w:rsidP="00340DE0">
              <w:pPr>
                <w:pStyle w:val="Sidhuvud"/>
                <w:rPr>
                  <w:b/>
                </w:rPr>
              </w:pPr>
              <w:r w:rsidRPr="00664381">
                <w:rPr>
                  <w:b/>
                </w:rPr>
                <w:t>Kulturdepartementet</w:t>
              </w:r>
            </w:p>
            <w:p w14:paraId="559D44AC" w14:textId="703A19DE" w:rsidR="00A80F73" w:rsidRPr="00422FA4" w:rsidRDefault="00422FA4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 xml:space="preserve">Kultur- och demokratiministern samt ministern med ansvar för </w:t>
              </w:r>
              <w:r>
                <w:t>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F91B18C8D14C118EBC3056FB91877A"/>
          </w:placeholder>
          <w:dataBinding w:prefixMappings="xmlns:ns0='http://lp/documentinfo/RK' " w:xpath="/ns0:DocumentInfo[1]/ns0:BaseInfo[1]/ns0:Recipient[1]" w:storeItemID="{1BBFC2F2-7943-48B7-9742-957EB2D44E90}"/>
          <w:text w:multiLine="1"/>
        </w:sdtPr>
        <w:sdtEndPr/>
        <w:sdtContent>
          <w:tc>
            <w:tcPr>
              <w:tcW w:w="3170" w:type="dxa"/>
            </w:tcPr>
            <w:p w14:paraId="0D606C9B" w14:textId="77777777" w:rsidR="00A80F73" w:rsidRDefault="00A80F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331BEC" w14:textId="77777777" w:rsidR="00A80F73" w:rsidRDefault="00A80F73" w:rsidP="003E6020">
          <w:pPr>
            <w:pStyle w:val="Sidhuvud"/>
          </w:pPr>
        </w:p>
      </w:tc>
    </w:tr>
  </w:tbl>
  <w:p w14:paraId="6BEE3A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2C1"/>
    <w:rsid w:val="00093408"/>
    <w:rsid w:val="00093BBF"/>
    <w:rsid w:val="0009435C"/>
    <w:rsid w:val="000A13CA"/>
    <w:rsid w:val="000A456A"/>
    <w:rsid w:val="000A5E43"/>
    <w:rsid w:val="000B415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2FD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C46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45A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FA4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AC3"/>
    <w:rsid w:val="00605C66"/>
    <w:rsid w:val="00606310"/>
    <w:rsid w:val="00607814"/>
    <w:rsid w:val="00610D87"/>
    <w:rsid w:val="00610E88"/>
    <w:rsid w:val="00613827"/>
    <w:rsid w:val="00613B21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38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A62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AF9"/>
    <w:rsid w:val="007E4A9C"/>
    <w:rsid w:val="007E5516"/>
    <w:rsid w:val="007E7EE2"/>
    <w:rsid w:val="007F06CA"/>
    <w:rsid w:val="007F0DD0"/>
    <w:rsid w:val="007F61D0"/>
    <w:rsid w:val="007F669F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F7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5A7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D4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30B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F7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35EF0"/>
  <w15:docId w15:val="{ADFD7073-FD4E-4040-8B05-753B28A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F7BE14199E64C28A1868EF7B8E56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073D7-F817-46ED-B46A-07F24C84A55F}"/>
      </w:docPartPr>
      <w:docPartBody>
        <w:p w:rsidR="0007625D" w:rsidRDefault="00A7220C" w:rsidP="00A7220C">
          <w:pPr>
            <w:pStyle w:val="4F7BE14199E64C28A1868EF7B8E56A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266574DAE34B009DA99219210A3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DD51D-A404-4139-A92E-45CD2AA9795D}"/>
      </w:docPartPr>
      <w:docPartBody>
        <w:p w:rsidR="0007625D" w:rsidRDefault="00A7220C" w:rsidP="00A7220C">
          <w:pPr>
            <w:pStyle w:val="68266574DAE34B009DA99219210A32D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932962CE724E6E99B8447628E5B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694B5-5CB0-4516-851E-83BD41AD0B1B}"/>
      </w:docPartPr>
      <w:docPartBody>
        <w:p w:rsidR="0007625D" w:rsidRDefault="00A7220C" w:rsidP="00A7220C">
          <w:pPr>
            <w:pStyle w:val="47932962CE724E6E99B8447628E5BF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F91B18C8D14C118EBC3056FB918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3242D-A4D6-4F36-8B5A-903A6B5804C2}"/>
      </w:docPartPr>
      <w:docPartBody>
        <w:p w:rsidR="0007625D" w:rsidRDefault="00A7220C" w:rsidP="00A7220C">
          <w:pPr>
            <w:pStyle w:val="C0F91B18C8D14C118EBC3056FB9187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3BA206457A4AB589BB5F5D08CFA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27B7C-63E8-4076-98BC-DB157B07DE8B}"/>
      </w:docPartPr>
      <w:docPartBody>
        <w:p w:rsidR="0007625D" w:rsidRDefault="00A7220C" w:rsidP="00A7220C">
          <w:pPr>
            <w:pStyle w:val="CC3BA206457A4AB589BB5F5D08CFAE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0C"/>
    <w:rsid w:val="0007625D"/>
    <w:rsid w:val="008B2FE0"/>
    <w:rsid w:val="00A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C9C0411D3C4968B32ADF6ABD30E04F">
    <w:name w:val="27C9C0411D3C4968B32ADF6ABD30E04F"/>
    <w:rsid w:val="00A7220C"/>
  </w:style>
  <w:style w:type="character" w:styleId="Platshllartext">
    <w:name w:val="Placeholder Text"/>
    <w:basedOn w:val="Standardstycketeckensnitt"/>
    <w:uiPriority w:val="99"/>
    <w:semiHidden/>
    <w:rsid w:val="00A7220C"/>
    <w:rPr>
      <w:noProof w:val="0"/>
      <w:color w:val="808080"/>
    </w:rPr>
  </w:style>
  <w:style w:type="paragraph" w:customStyle="1" w:styleId="76F477A749D34C76B8B981A590C44C41">
    <w:name w:val="76F477A749D34C76B8B981A590C44C41"/>
    <w:rsid w:val="00A7220C"/>
  </w:style>
  <w:style w:type="paragraph" w:customStyle="1" w:styleId="D8AB52DF302447F9BDD379195E1B021C">
    <w:name w:val="D8AB52DF302447F9BDD379195E1B021C"/>
    <w:rsid w:val="00A7220C"/>
  </w:style>
  <w:style w:type="paragraph" w:customStyle="1" w:styleId="B9E671EFBA8847D9BC0CFDBEB66FADCD">
    <w:name w:val="B9E671EFBA8847D9BC0CFDBEB66FADCD"/>
    <w:rsid w:val="00A7220C"/>
  </w:style>
  <w:style w:type="paragraph" w:customStyle="1" w:styleId="4F7BE14199E64C28A1868EF7B8E56A88">
    <w:name w:val="4F7BE14199E64C28A1868EF7B8E56A88"/>
    <w:rsid w:val="00A7220C"/>
  </w:style>
  <w:style w:type="paragraph" w:customStyle="1" w:styleId="68266574DAE34B009DA99219210A32D4">
    <w:name w:val="68266574DAE34B009DA99219210A32D4"/>
    <w:rsid w:val="00A7220C"/>
  </w:style>
  <w:style w:type="paragraph" w:customStyle="1" w:styleId="36306C1EEDE84F0EBD795F163C55B950">
    <w:name w:val="36306C1EEDE84F0EBD795F163C55B950"/>
    <w:rsid w:val="00A7220C"/>
  </w:style>
  <w:style w:type="paragraph" w:customStyle="1" w:styleId="5D7FADA3B01E4713BBD80D00083D3535">
    <w:name w:val="5D7FADA3B01E4713BBD80D00083D3535"/>
    <w:rsid w:val="00A7220C"/>
  </w:style>
  <w:style w:type="paragraph" w:customStyle="1" w:styleId="E4A23DABCB3B45919DBC93EB83B0DA1F">
    <w:name w:val="E4A23DABCB3B45919DBC93EB83B0DA1F"/>
    <w:rsid w:val="00A7220C"/>
  </w:style>
  <w:style w:type="paragraph" w:customStyle="1" w:styleId="47932962CE724E6E99B8447628E5BFB4">
    <w:name w:val="47932962CE724E6E99B8447628E5BFB4"/>
    <w:rsid w:val="00A7220C"/>
  </w:style>
  <w:style w:type="paragraph" w:customStyle="1" w:styleId="C0F91B18C8D14C118EBC3056FB91877A">
    <w:name w:val="C0F91B18C8D14C118EBC3056FB91877A"/>
    <w:rsid w:val="00A7220C"/>
  </w:style>
  <w:style w:type="paragraph" w:customStyle="1" w:styleId="68266574DAE34B009DA99219210A32D41">
    <w:name w:val="68266574DAE34B009DA99219210A32D41"/>
    <w:rsid w:val="00A722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932962CE724E6E99B8447628E5BFB41">
    <w:name w:val="47932962CE724E6E99B8447628E5BFB41"/>
    <w:rsid w:val="00A722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2BF197AFE042E7A6FC756ADA4B50DD">
    <w:name w:val="E52BF197AFE042E7A6FC756ADA4B50DD"/>
    <w:rsid w:val="00A7220C"/>
  </w:style>
  <w:style w:type="paragraph" w:customStyle="1" w:styleId="26AF1272659A44A8BA46DB3DA4D0FC73">
    <w:name w:val="26AF1272659A44A8BA46DB3DA4D0FC73"/>
    <w:rsid w:val="00A7220C"/>
  </w:style>
  <w:style w:type="paragraph" w:customStyle="1" w:styleId="EE633EC99B0C43239B9C1F62AFF59EB5">
    <w:name w:val="EE633EC99B0C43239B9C1F62AFF59EB5"/>
    <w:rsid w:val="00A7220C"/>
  </w:style>
  <w:style w:type="paragraph" w:customStyle="1" w:styleId="381EFEAD69274762B052CCC3A6F9F300">
    <w:name w:val="381EFEAD69274762B052CCC3A6F9F300"/>
    <w:rsid w:val="00A7220C"/>
  </w:style>
  <w:style w:type="paragraph" w:customStyle="1" w:styleId="A98FCEDE8DC0465DAD21B3E5E5093413">
    <w:name w:val="A98FCEDE8DC0465DAD21B3E5E5093413"/>
    <w:rsid w:val="00A7220C"/>
  </w:style>
  <w:style w:type="paragraph" w:customStyle="1" w:styleId="CC3BA206457A4AB589BB5F5D08CFAE61">
    <w:name w:val="CC3BA206457A4AB589BB5F5D08CFAE61"/>
    <w:rsid w:val="00A7220C"/>
  </w:style>
  <w:style w:type="paragraph" w:customStyle="1" w:styleId="D087EADC638D4D05ABB35F1868C5DF2F">
    <w:name w:val="D087EADC638D4D05ABB35F1868C5DF2F"/>
    <w:rsid w:val="00A72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09ec52b7-56d1-4f67-aaff-3d865b3f684e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2021-03-03T00:00:00</HeaderDate>
    <Office/>
    <Dnr>Ku2021/00531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44VND32K5KVF-1040905158-529</_dlc_DocId>
    <_dlc_DocIdUrl xmlns="dc0cb0d3-b4db-401c-9419-d870d21d16fe">
      <Url>https://dhs.sp.regeringskansliet.se/dep/ku/interpellfragor/_layouts/15/DocIdRedir.aspx?ID=44VND32K5KVF-1040905158-529</Url>
      <Description>44VND32K5KVF-1040905158-529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0AF0-B23A-4F4F-AD87-2369094B1AE8}"/>
</file>

<file path=customXml/itemProps2.xml><?xml version="1.0" encoding="utf-8"?>
<ds:datastoreItem xmlns:ds="http://schemas.openxmlformats.org/officeDocument/2006/customXml" ds:itemID="{DAFD3CFE-5E44-4583-8CE1-81D27278BF22}"/>
</file>

<file path=customXml/itemProps3.xml><?xml version="1.0" encoding="utf-8"?>
<ds:datastoreItem xmlns:ds="http://schemas.openxmlformats.org/officeDocument/2006/customXml" ds:itemID="{1BBFC2F2-7943-48B7-9742-957EB2D44E90}"/>
</file>

<file path=customXml/itemProps4.xml><?xml version="1.0" encoding="utf-8"?>
<ds:datastoreItem xmlns:ds="http://schemas.openxmlformats.org/officeDocument/2006/customXml" ds:itemID="{8A5AF58B-C651-47A4-B26D-3E8F4AFE2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FD3CFE-5E44-4583-8CE1-81D27278BF2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3706A2A5-47EF-4913-8A67-49CC20465C7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706A2A5-47EF-4913-8A67-49CC20465C7B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434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1907 Åtgärder mot techjättars censur.docx</dc:title>
  <dc:subject/>
  <dc:creator>Filippa Arvas Olsson</dc:creator>
  <cp:keywords/>
  <dc:description/>
  <cp:lastModifiedBy>Susanne Levin</cp:lastModifiedBy>
  <cp:revision>5</cp:revision>
  <dcterms:created xsi:type="dcterms:W3CDTF">2021-02-24T16:13:00Z</dcterms:created>
  <dcterms:modified xsi:type="dcterms:W3CDTF">2021-03-03T07:37:00Z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74f15d55-f2b2-4091-8e78-954e0bc6f16d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