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5CB55B4DB67421EB16434DB18524F5D"/>
        </w:placeholder>
        <w:text/>
      </w:sdtPr>
      <w:sdtEndPr/>
      <w:sdtContent>
        <w:p w:rsidRPr="009B062B" w:rsidR="00AF30DD" w:rsidP="00DC36C6" w:rsidRDefault="00AF30DD" w14:paraId="3D4FD023" w14:textId="77777777">
          <w:pPr>
            <w:pStyle w:val="Rubrik1"/>
            <w:spacing w:after="300"/>
          </w:pPr>
          <w:r w:rsidRPr="009B062B">
            <w:t>Förslag till riksdagsbeslut</w:t>
          </w:r>
        </w:p>
      </w:sdtContent>
    </w:sdt>
    <w:sdt>
      <w:sdtPr>
        <w:alias w:val="Yrkande 1"/>
        <w:tag w:val="3c8e7d9f-a1a3-4670-a04d-c10669bf5ee7"/>
        <w:id w:val="1928376448"/>
        <w:lock w:val="sdtLocked"/>
      </w:sdtPr>
      <w:sdtEndPr/>
      <w:sdtContent>
        <w:p w:rsidR="00E7006E" w:rsidRDefault="00845EB1" w14:paraId="3A4E865A" w14:textId="65618B4A">
          <w:pPr>
            <w:pStyle w:val="Frslagstext"/>
          </w:pPr>
          <w:r>
            <w:t>Riksdagen ställer sig bakom det som anförs i motionen om att införa krav på identifiering på sajter med material som innehåller grovt våld samt överväga möjligheten för internetleverantörer att blockera sajter som inte har identifieringskrav på material som innehåller grovt våld, och detta tillkännager riksdagen för regeringen.</w:t>
          </w:r>
        </w:p>
      </w:sdtContent>
    </w:sdt>
    <w:sdt>
      <w:sdtPr>
        <w:alias w:val="Yrkande 2"/>
        <w:tag w:val="7361daef-6218-48a4-aafb-8fa7c201720f"/>
        <w:id w:val="-415475304"/>
        <w:lock w:val="sdtLocked"/>
      </w:sdtPr>
      <w:sdtEndPr/>
      <w:sdtContent>
        <w:p w:rsidR="00E7006E" w:rsidRDefault="00845EB1" w14:paraId="4374D1BB" w14:textId="5BDBBF34">
          <w:pPr>
            <w:pStyle w:val="Frslagstext"/>
          </w:pPr>
          <w:r>
            <w:t>Riksdagen ställer sig bakom det som anförs i motionen om att tillsätta en utredning kring hur man ska kunna stoppa tillgången till material som innehåller grovt våld för personer under 18 år via olika VPN-tjänster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2DE152E40214D25BEAF7BD0E5BFFA43"/>
        </w:placeholder>
        <w:text/>
      </w:sdtPr>
      <w:sdtEndPr/>
      <w:sdtContent>
        <w:p w:rsidRPr="009B062B" w:rsidR="006D79C9" w:rsidP="00333E95" w:rsidRDefault="006D79C9" w14:paraId="3D4FD028" w14:textId="77777777">
          <w:pPr>
            <w:pStyle w:val="Rubrik1"/>
          </w:pPr>
          <w:r>
            <w:t>Motivering</w:t>
          </w:r>
        </w:p>
      </w:sdtContent>
    </w:sdt>
    <w:p w:rsidRPr="00CB10BA" w:rsidR="00131B7F" w:rsidP="00F04BFC" w:rsidRDefault="00131B7F" w14:paraId="3D4FD029" w14:textId="38D05690">
      <w:pPr>
        <w:pStyle w:val="Normalutanindragellerluft"/>
      </w:pPr>
      <w:r w:rsidRPr="00CB10BA">
        <w:t>Det finns idag flera olika filter som skydd för att barn inte ska komma åt olämpliga sidor på internet som innehåller material som kan vara skadligt exempelvis pornografi, grovt våld etc. Det är dock inte tillräckligt. Sverige borde ha en målsättning att vara den säk</w:t>
      </w:r>
      <w:bookmarkStart w:name="_GoBack" w:id="1"/>
      <w:bookmarkEnd w:id="1"/>
      <w:r w:rsidRPr="00CB10BA">
        <w:t>raste platsen för barn att surfa på. En klar majoritet av svenska folket vill ha lagstift</w:t>
      </w:r>
      <w:r w:rsidR="00CB10BA">
        <w:softHyphen/>
      </w:r>
      <w:r w:rsidRPr="00CB10BA">
        <w:t>ning för att begränsa spridningen av pornografi till barn under 18 år på internet enligt en färsk undersökning som S</w:t>
      </w:r>
      <w:r w:rsidRPr="00CB10BA" w:rsidR="007856E7">
        <w:t>ifo</w:t>
      </w:r>
      <w:r w:rsidRPr="00CB10BA">
        <w:t xml:space="preserve"> har gjort. Pornografiskt och grovt våldsfyllt material på nätet är alldeles för enkelt för barn att komma åt idag. Det </w:t>
      </w:r>
      <w:r w:rsidRPr="00CB10BA" w:rsidR="00B32F0A">
        <w:t xml:space="preserve">bör övervägas om ett </w:t>
      </w:r>
      <w:r w:rsidRPr="00CB10BA">
        <w:t>krav på identifi</w:t>
      </w:r>
      <w:r w:rsidRPr="00CB10BA" w:rsidR="00CB10BA">
        <w:softHyphen/>
      </w:r>
      <w:r w:rsidRPr="00CB10BA">
        <w:t>ering på sajter som handhar sådant material</w:t>
      </w:r>
      <w:r w:rsidRPr="00CB10BA" w:rsidR="000B33B1">
        <w:t xml:space="preserve"> ska införas</w:t>
      </w:r>
      <w:r w:rsidRPr="00CB10BA">
        <w:t xml:space="preserve">, exempelvis genom </w:t>
      </w:r>
      <w:r w:rsidRPr="00CB10BA" w:rsidR="007856E7">
        <w:t>b</w:t>
      </w:r>
      <w:r w:rsidRPr="00CB10BA">
        <w:t>ank</w:t>
      </w:r>
      <w:r w:rsidR="00CB10BA">
        <w:noBreakHyphen/>
      </w:r>
      <w:r w:rsidRPr="00CB10BA">
        <w:t>-id.</w:t>
      </w:r>
    </w:p>
    <w:p w:rsidRPr="00D57884" w:rsidR="00131B7F" w:rsidP="00D57884" w:rsidRDefault="00131B7F" w14:paraId="3D4FD02A" w14:textId="73C6A01B">
      <w:r w:rsidRPr="00F04BFC">
        <w:t xml:space="preserve">Det behövs en ny lagstiftning som ställer krav på åldersverifiering och att den också ska omfatta sajter som endast har en liten andel material </w:t>
      </w:r>
      <w:r w:rsidRPr="00F04BFC" w:rsidR="00BF438E">
        <w:t xml:space="preserve">med </w:t>
      </w:r>
      <w:r w:rsidRPr="00F04BFC" w:rsidR="00AD5417">
        <w:t xml:space="preserve">grovt våldsamma inslag, </w:t>
      </w:r>
      <w:r w:rsidRPr="00F04BFC">
        <w:t>alternativt att man belägger de delar som innehåller våldsmaterial. Att bara kryssa i en ruta att användaren är minst 18 år ska inte vara tillräckligt.</w:t>
      </w:r>
      <w:r w:rsidRPr="00F04BFC" w:rsidR="000B33B1">
        <w:t xml:space="preserve"> Möjligheten att internet</w:t>
      </w:r>
      <w:r w:rsidR="00F04BFC">
        <w:softHyphen/>
      </w:r>
      <w:r w:rsidRPr="00F04BFC" w:rsidR="000B33B1">
        <w:t>leverantörer ska kunna blockera s</w:t>
      </w:r>
      <w:r w:rsidRPr="00F04BFC">
        <w:t>ajter som inte uppfyller kraven</w:t>
      </w:r>
      <w:r w:rsidRPr="00F04BFC" w:rsidR="000B33B1">
        <w:t xml:space="preserve"> bör </w:t>
      </w:r>
      <w:r w:rsidRPr="00F04BFC" w:rsidR="00AD5417">
        <w:t xml:space="preserve">också </w:t>
      </w:r>
      <w:r w:rsidRPr="00F04BFC" w:rsidR="000B33B1">
        <w:t>övervägas.</w:t>
      </w:r>
      <w:r w:rsidRPr="00F04BFC">
        <w:t xml:space="preserve"> </w:t>
      </w:r>
      <w:r w:rsidRPr="00F04BFC" w:rsidR="000B33B1">
        <w:lastRenderedPageBreak/>
        <w:t xml:space="preserve">Därtill bör </w:t>
      </w:r>
      <w:r w:rsidRPr="00F04BFC">
        <w:t xml:space="preserve">också möjligheterna att stoppa tillgången </w:t>
      </w:r>
      <w:r w:rsidRPr="00F04BFC" w:rsidR="000B33B1">
        <w:t>till</w:t>
      </w:r>
      <w:r w:rsidRPr="00F04BFC">
        <w:t xml:space="preserve"> </w:t>
      </w:r>
      <w:r w:rsidRPr="00F04BFC" w:rsidR="00AD5417">
        <w:t xml:space="preserve">material som innehåller </w:t>
      </w:r>
      <w:r w:rsidRPr="00F04BFC" w:rsidR="00BF438E">
        <w:t>grovt våld</w:t>
      </w:r>
      <w:r w:rsidRPr="00F04BFC" w:rsidR="00AD5417">
        <w:t xml:space="preserve"> </w:t>
      </w:r>
      <w:r w:rsidRPr="00F04BFC">
        <w:t>för personer under 18 å</w:t>
      </w:r>
      <w:r w:rsidRPr="00F04BFC" w:rsidR="000B33B1">
        <w:t>r</w:t>
      </w:r>
      <w:r w:rsidRPr="00F04BFC">
        <w:t xml:space="preserve"> via olika VPN-tjänster och icke kommersiella plattformar</w:t>
      </w:r>
      <w:r w:rsidR="000B33B1">
        <w:t xml:space="preserve"> ses över</w:t>
      </w:r>
      <w:r w:rsidRPr="00D57884">
        <w:t>.</w:t>
      </w:r>
    </w:p>
    <w:sdt>
      <w:sdtPr>
        <w:rPr>
          <w:i/>
          <w:noProof/>
        </w:rPr>
        <w:alias w:val="CC_Underskrifter"/>
        <w:tag w:val="CC_Underskrifter"/>
        <w:id w:val="583496634"/>
        <w:lock w:val="sdtContentLocked"/>
        <w:placeholder>
          <w:docPart w:val="953F5FFEC7434B98B05817EC7D2CDBA3"/>
        </w:placeholder>
      </w:sdtPr>
      <w:sdtEndPr>
        <w:rPr>
          <w:i w:val="0"/>
          <w:noProof w:val="0"/>
        </w:rPr>
      </w:sdtEndPr>
      <w:sdtContent>
        <w:p w:rsidR="00DC36C6" w:rsidP="009564CF" w:rsidRDefault="00DC36C6" w14:paraId="4A444D51" w14:textId="77777777"/>
        <w:p w:rsidRPr="008E0FE2" w:rsidR="004801AC" w:rsidP="009564CF" w:rsidRDefault="00C153EB" w14:paraId="3D4FD031" w14:textId="16B53BE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Marléne Lund Kopparklint (M)</w:t>
            </w:r>
          </w:p>
        </w:tc>
        <w:tc>
          <w:tcPr>
            <w:tcW w:w="50" w:type="pct"/>
            <w:vAlign w:val="bottom"/>
          </w:tcPr>
          <w:p>
            <w:pPr>
              <w:pStyle w:val="Underskrifter"/>
            </w:pPr>
            <w:r>
              <w:t> </w:t>
            </w:r>
          </w:p>
        </w:tc>
      </w:tr>
    </w:tbl>
    <w:p w:rsidR="00301E5E" w:rsidRDefault="00301E5E" w14:paraId="30F012E4" w14:textId="77777777"/>
    <w:sectPr w:rsidR="00301E5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4FD034" w14:textId="77777777" w:rsidR="004C0FA0" w:rsidRDefault="004C0FA0" w:rsidP="000C1CAD">
      <w:pPr>
        <w:spacing w:line="240" w:lineRule="auto"/>
      </w:pPr>
      <w:r>
        <w:separator/>
      </w:r>
    </w:p>
  </w:endnote>
  <w:endnote w:type="continuationSeparator" w:id="0">
    <w:p w14:paraId="3D4FD035" w14:textId="77777777" w:rsidR="004C0FA0" w:rsidRDefault="004C0F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FD0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FD03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FD043" w14:textId="6A95E8FA" w:rsidR="00262EA3" w:rsidRPr="009564CF" w:rsidRDefault="00262EA3" w:rsidP="009564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4FD032" w14:textId="77777777" w:rsidR="004C0FA0" w:rsidRDefault="004C0FA0" w:rsidP="000C1CAD">
      <w:pPr>
        <w:spacing w:line="240" w:lineRule="auto"/>
      </w:pPr>
      <w:r>
        <w:separator/>
      </w:r>
    </w:p>
  </w:footnote>
  <w:footnote w:type="continuationSeparator" w:id="0">
    <w:p w14:paraId="3D4FD033" w14:textId="77777777" w:rsidR="004C0FA0" w:rsidRDefault="004C0FA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D4FD03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4FD045" wp14:anchorId="3D4FD04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153EB" w14:paraId="3D4FD048" w14:textId="77777777">
                          <w:pPr>
                            <w:jc w:val="right"/>
                          </w:pPr>
                          <w:sdt>
                            <w:sdtPr>
                              <w:alias w:val="CC_Noformat_Partikod"/>
                              <w:tag w:val="CC_Noformat_Partikod"/>
                              <w:id w:val="-53464382"/>
                              <w:placeholder>
                                <w:docPart w:val="3ADC164935564A2E8EBD6C6730B576A2"/>
                              </w:placeholder>
                              <w:text/>
                            </w:sdtPr>
                            <w:sdtEndPr/>
                            <w:sdtContent>
                              <w:r w:rsidR="00131B7F">
                                <w:t>M</w:t>
                              </w:r>
                            </w:sdtContent>
                          </w:sdt>
                          <w:sdt>
                            <w:sdtPr>
                              <w:alias w:val="CC_Noformat_Partinummer"/>
                              <w:tag w:val="CC_Noformat_Partinummer"/>
                              <w:id w:val="-1709555926"/>
                              <w:placeholder>
                                <w:docPart w:val="C6C126BA10DE43B9BD680AB1B67DE8D8"/>
                              </w:placeholder>
                              <w:text/>
                            </w:sdtPr>
                            <w:sdtEndPr/>
                            <w:sdtContent>
                              <w:r w:rsidR="00D57884">
                                <w:t>2159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4FD04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153EB" w14:paraId="3D4FD048" w14:textId="77777777">
                    <w:pPr>
                      <w:jc w:val="right"/>
                    </w:pPr>
                    <w:sdt>
                      <w:sdtPr>
                        <w:alias w:val="CC_Noformat_Partikod"/>
                        <w:tag w:val="CC_Noformat_Partikod"/>
                        <w:id w:val="-53464382"/>
                        <w:placeholder>
                          <w:docPart w:val="3ADC164935564A2E8EBD6C6730B576A2"/>
                        </w:placeholder>
                        <w:text/>
                      </w:sdtPr>
                      <w:sdtEndPr/>
                      <w:sdtContent>
                        <w:r w:rsidR="00131B7F">
                          <w:t>M</w:t>
                        </w:r>
                      </w:sdtContent>
                    </w:sdt>
                    <w:sdt>
                      <w:sdtPr>
                        <w:alias w:val="CC_Noformat_Partinummer"/>
                        <w:tag w:val="CC_Noformat_Partinummer"/>
                        <w:id w:val="-1709555926"/>
                        <w:placeholder>
                          <w:docPart w:val="C6C126BA10DE43B9BD680AB1B67DE8D8"/>
                        </w:placeholder>
                        <w:text/>
                      </w:sdtPr>
                      <w:sdtEndPr/>
                      <w:sdtContent>
                        <w:r w:rsidR="00D57884">
                          <w:t>2159</w:t>
                        </w:r>
                      </w:sdtContent>
                    </w:sdt>
                  </w:p>
                </w:txbxContent>
              </v:textbox>
              <w10:wrap anchorx="page"/>
            </v:shape>
          </w:pict>
        </mc:Fallback>
      </mc:AlternateContent>
    </w:r>
  </w:p>
  <w:p w:rsidRPr="00293C4F" w:rsidR="00262EA3" w:rsidP="00776B74" w:rsidRDefault="00262EA3" w14:paraId="3D4FD03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D4FD038" w14:textId="77777777">
    <w:pPr>
      <w:jc w:val="right"/>
    </w:pPr>
  </w:p>
  <w:p w:rsidR="00262EA3" w:rsidP="00776B74" w:rsidRDefault="00262EA3" w14:paraId="3D4FD03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153EB" w14:paraId="3D4FD03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D4FD047" wp14:anchorId="3D4FD04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153EB" w14:paraId="3D4FD03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131B7F">
          <w:t>M</w:t>
        </w:r>
      </w:sdtContent>
    </w:sdt>
    <w:sdt>
      <w:sdtPr>
        <w:alias w:val="CC_Noformat_Partinummer"/>
        <w:tag w:val="CC_Noformat_Partinummer"/>
        <w:id w:val="-2014525982"/>
        <w:lock w:val="contentLocked"/>
        <w:text/>
      </w:sdtPr>
      <w:sdtEndPr/>
      <w:sdtContent>
        <w:r w:rsidR="00D57884">
          <w:t>2159</w:t>
        </w:r>
      </w:sdtContent>
    </w:sdt>
  </w:p>
  <w:p w:rsidRPr="008227B3" w:rsidR="00262EA3" w:rsidP="008227B3" w:rsidRDefault="00C153EB" w14:paraId="3D4FD03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153EB" w14:paraId="3D4FD03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:2777</w:t>
        </w:r>
      </w:sdtContent>
    </w:sdt>
  </w:p>
  <w:p w:rsidR="00262EA3" w:rsidP="00E03A3D" w:rsidRDefault="00C153EB" w14:paraId="3D4FD040" w14:textId="77777777">
    <w:pPr>
      <w:pStyle w:val="Motionr"/>
    </w:pPr>
    <w:sdt>
      <w:sdtPr>
        <w:alias w:val="CC_Noformat_Avtext"/>
        <w:tag w:val="CC_Noformat_Avtext"/>
        <w:id w:val="-2020768203"/>
        <w:lock w:val="sdtContentLocked"/>
        <w15:appearance w15:val="hidden"/>
        <w:text/>
      </w:sdtPr>
      <w:sdtEndPr/>
      <w:sdtContent>
        <w:r>
          <w:t>av Marléne Lund Kopparklint (M)</w:t>
        </w:r>
      </w:sdtContent>
    </w:sdt>
  </w:p>
  <w:sdt>
    <w:sdtPr>
      <w:alias w:val="CC_Noformat_Rubtext"/>
      <w:tag w:val="CC_Noformat_Rubtext"/>
      <w:id w:val="-218060500"/>
      <w:lock w:val="sdtLocked"/>
      <w:text/>
    </w:sdtPr>
    <w:sdtEndPr/>
    <w:sdtContent>
      <w:p w:rsidR="00262EA3" w:rsidP="00283E0F" w:rsidRDefault="00845EB1" w14:paraId="3D4FD041" w14:textId="27F5CABB">
        <w:pPr>
          <w:pStyle w:val="FSHRub2"/>
        </w:pPr>
        <w:r>
          <w:t xml:space="preserve">Barn ska skyddas från material på internet som innehåller grovt våld </w:t>
        </w:r>
      </w:p>
    </w:sdtContent>
  </w:sdt>
  <w:sdt>
    <w:sdtPr>
      <w:alias w:val="CC_Boilerplate_3"/>
      <w:tag w:val="CC_Boilerplate_3"/>
      <w:id w:val="1606463544"/>
      <w:lock w:val="sdtContentLocked"/>
      <w15:appearance w15:val="hidden"/>
      <w:text w:multiLine="1"/>
    </w:sdtPr>
    <w:sdtEndPr/>
    <w:sdtContent>
      <w:p w:rsidR="00262EA3" w:rsidP="00283E0F" w:rsidRDefault="00262EA3" w14:paraId="3D4FD04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88354CC"/>
    <w:multiLevelType w:val="hybridMultilevel"/>
    <w:tmpl w:val="3DF8E5A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31B7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3B1"/>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B7F"/>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6D9"/>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E5E"/>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0FA0"/>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6E7"/>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015"/>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5EB1"/>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CF"/>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77D"/>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6F6D"/>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680"/>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417"/>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2F0A"/>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38E"/>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3EB"/>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0BA"/>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884"/>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6C6"/>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577"/>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06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4BFC"/>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D4FD022"/>
  <w15:chartTrackingRefBased/>
  <w15:docId w15:val="{EE2A280F-CB53-46C5-AED9-84B2A0EA0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5CB55B4DB67421EB16434DB18524F5D"/>
        <w:category>
          <w:name w:val="Allmänt"/>
          <w:gallery w:val="placeholder"/>
        </w:category>
        <w:types>
          <w:type w:val="bbPlcHdr"/>
        </w:types>
        <w:behaviors>
          <w:behavior w:val="content"/>
        </w:behaviors>
        <w:guid w:val="{2F35EAD4-5407-4C09-B31C-68C09BA25503}"/>
      </w:docPartPr>
      <w:docPartBody>
        <w:p w:rsidR="00864932" w:rsidRDefault="00A21C81">
          <w:pPr>
            <w:pStyle w:val="55CB55B4DB67421EB16434DB18524F5D"/>
          </w:pPr>
          <w:r w:rsidRPr="005A0A93">
            <w:rPr>
              <w:rStyle w:val="Platshllartext"/>
            </w:rPr>
            <w:t>Förslag till riksdagsbeslut</w:t>
          </w:r>
        </w:p>
      </w:docPartBody>
    </w:docPart>
    <w:docPart>
      <w:docPartPr>
        <w:name w:val="02DE152E40214D25BEAF7BD0E5BFFA43"/>
        <w:category>
          <w:name w:val="Allmänt"/>
          <w:gallery w:val="placeholder"/>
        </w:category>
        <w:types>
          <w:type w:val="bbPlcHdr"/>
        </w:types>
        <w:behaviors>
          <w:behavior w:val="content"/>
        </w:behaviors>
        <w:guid w:val="{33E6500F-2030-48F5-9E56-40D3EDED7904}"/>
      </w:docPartPr>
      <w:docPartBody>
        <w:p w:rsidR="00864932" w:rsidRDefault="00A21C81">
          <w:pPr>
            <w:pStyle w:val="02DE152E40214D25BEAF7BD0E5BFFA43"/>
          </w:pPr>
          <w:r w:rsidRPr="005A0A93">
            <w:rPr>
              <w:rStyle w:val="Platshllartext"/>
            </w:rPr>
            <w:t>Motivering</w:t>
          </w:r>
        </w:p>
      </w:docPartBody>
    </w:docPart>
    <w:docPart>
      <w:docPartPr>
        <w:name w:val="3ADC164935564A2E8EBD6C6730B576A2"/>
        <w:category>
          <w:name w:val="Allmänt"/>
          <w:gallery w:val="placeholder"/>
        </w:category>
        <w:types>
          <w:type w:val="bbPlcHdr"/>
        </w:types>
        <w:behaviors>
          <w:behavior w:val="content"/>
        </w:behaviors>
        <w:guid w:val="{6394B792-079F-4441-8B71-7DA8C794AF01}"/>
      </w:docPartPr>
      <w:docPartBody>
        <w:p w:rsidR="00864932" w:rsidRDefault="00A21C81">
          <w:pPr>
            <w:pStyle w:val="3ADC164935564A2E8EBD6C6730B576A2"/>
          </w:pPr>
          <w:r>
            <w:rPr>
              <w:rStyle w:val="Platshllartext"/>
            </w:rPr>
            <w:t xml:space="preserve"> </w:t>
          </w:r>
        </w:p>
      </w:docPartBody>
    </w:docPart>
    <w:docPart>
      <w:docPartPr>
        <w:name w:val="C6C126BA10DE43B9BD680AB1B67DE8D8"/>
        <w:category>
          <w:name w:val="Allmänt"/>
          <w:gallery w:val="placeholder"/>
        </w:category>
        <w:types>
          <w:type w:val="bbPlcHdr"/>
        </w:types>
        <w:behaviors>
          <w:behavior w:val="content"/>
        </w:behaviors>
        <w:guid w:val="{8DA81619-F8DA-4522-8588-F0740B52DE5E}"/>
      </w:docPartPr>
      <w:docPartBody>
        <w:p w:rsidR="00864932" w:rsidRDefault="00A21C81">
          <w:pPr>
            <w:pStyle w:val="C6C126BA10DE43B9BD680AB1B67DE8D8"/>
          </w:pPr>
          <w:r>
            <w:t xml:space="preserve"> </w:t>
          </w:r>
        </w:p>
      </w:docPartBody>
    </w:docPart>
    <w:docPart>
      <w:docPartPr>
        <w:name w:val="953F5FFEC7434B98B05817EC7D2CDBA3"/>
        <w:category>
          <w:name w:val="Allmänt"/>
          <w:gallery w:val="placeholder"/>
        </w:category>
        <w:types>
          <w:type w:val="bbPlcHdr"/>
        </w:types>
        <w:behaviors>
          <w:behavior w:val="content"/>
        </w:behaviors>
        <w:guid w:val="{DF41895B-E8A7-4ED9-B023-3074D9180EB1}"/>
      </w:docPartPr>
      <w:docPartBody>
        <w:p w:rsidR="00026927" w:rsidRDefault="000269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932"/>
    <w:rsid w:val="00026927"/>
    <w:rsid w:val="00864932"/>
    <w:rsid w:val="00A21C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5CB55B4DB67421EB16434DB18524F5D">
    <w:name w:val="55CB55B4DB67421EB16434DB18524F5D"/>
  </w:style>
  <w:style w:type="paragraph" w:customStyle="1" w:styleId="93EE24F0D65F4B238BE80AAF0020E0BF">
    <w:name w:val="93EE24F0D65F4B238BE80AAF0020E0B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88CA3A88E2145BE8579A05E7B5B7259">
    <w:name w:val="D88CA3A88E2145BE8579A05E7B5B7259"/>
  </w:style>
  <w:style w:type="paragraph" w:customStyle="1" w:styleId="02DE152E40214D25BEAF7BD0E5BFFA43">
    <w:name w:val="02DE152E40214D25BEAF7BD0E5BFFA43"/>
  </w:style>
  <w:style w:type="paragraph" w:customStyle="1" w:styleId="98B1EAB6652349FD9CCCC545EA6C3DF6">
    <w:name w:val="98B1EAB6652349FD9CCCC545EA6C3DF6"/>
  </w:style>
  <w:style w:type="paragraph" w:customStyle="1" w:styleId="B5C4C1DE5CF24C6C95C4795CCBBEED8E">
    <w:name w:val="B5C4C1DE5CF24C6C95C4795CCBBEED8E"/>
  </w:style>
  <w:style w:type="paragraph" w:customStyle="1" w:styleId="3ADC164935564A2E8EBD6C6730B576A2">
    <w:name w:val="3ADC164935564A2E8EBD6C6730B576A2"/>
  </w:style>
  <w:style w:type="paragraph" w:customStyle="1" w:styleId="C6C126BA10DE43B9BD680AB1B67DE8D8">
    <w:name w:val="C6C126BA10DE43B9BD680AB1B67DE8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ec3c95a2eb8a58206e8eaa0e81246a9">
  <xsd:schema xmlns:xsd="http://www.w3.org/2001/XMLSchema" xmlns:xs="http://www.w3.org/2001/XMLSchema" xmlns:p="http://schemas.microsoft.com/office/2006/metadata/properties" xmlns:ns2="00d11361-0b92-4bae-a181-288d6a55b763" targetNamespace="http://schemas.microsoft.com/office/2006/metadata/properties" ma:root="true" ma:fieldsID="f9e3cb7fc51ee61275f73aa840c7e86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231AC1-A0A3-4782-B352-BB0DBDA573CE}"/>
</file>

<file path=customXml/itemProps2.xml><?xml version="1.0" encoding="utf-8"?>
<ds:datastoreItem xmlns:ds="http://schemas.openxmlformats.org/officeDocument/2006/customXml" ds:itemID="{5442257D-6FD1-4498-A708-04943340FF26}"/>
</file>

<file path=customXml/itemProps3.xml><?xml version="1.0" encoding="utf-8"?>
<ds:datastoreItem xmlns:ds="http://schemas.openxmlformats.org/officeDocument/2006/customXml" ds:itemID="{5C18D6DB-6D63-4F6A-9BF7-3698E7F1363D}"/>
</file>

<file path=docProps/app.xml><?xml version="1.0" encoding="utf-8"?>
<Properties xmlns="http://schemas.openxmlformats.org/officeDocument/2006/extended-properties" xmlns:vt="http://schemas.openxmlformats.org/officeDocument/2006/docPropsVTypes">
  <Template>Normal</Template>
  <TotalTime>16</TotalTime>
  <Pages>2</Pages>
  <Words>309</Words>
  <Characters>1696</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M2159 Barn ska skyddas från material som innehåller grovt våld på internet</vt:lpstr>
      <vt:lpstr>
      </vt:lpstr>
    </vt:vector>
  </TitlesOfParts>
  <Company>Sveriges riksdag</Company>
  <LinksUpToDate>false</LinksUpToDate>
  <CharactersWithSpaces>1997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