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2F5" w:rsidRPr="000B0C69" w:rsidRDefault="005B22F5" w:rsidP="00207E02">
      <w:pPr>
        <w:pStyle w:val="Hemstlrubrik"/>
      </w:pPr>
      <w:r w:rsidRPr="000B0C69">
        <w:t>Förslag till riksdagsbeslut</w:t>
      </w:r>
    </w:p>
    <w:p w:rsidR="00042609" w:rsidRPr="000B0C69" w:rsidRDefault="00042609">
      <w:pPr>
        <w:pStyle w:val="Hemstlatt"/>
        <w:ind w:left="0"/>
      </w:pPr>
      <w:r w:rsidRPr="000B0C69">
        <w:t>Riksdagen tillkännager för regeringen som sin mening vad som anförs i motionen om en översyn av fastighetstaxeringslagens b</w:t>
      </w:r>
      <w:r w:rsidRPr="000B0C69">
        <w:t>e</w:t>
      </w:r>
      <w:r w:rsidRPr="000B0C69">
        <w:t>stämmelser om vårdbyggnader.</w:t>
      </w:r>
    </w:p>
    <w:p w:rsidR="005B22F5" w:rsidRPr="000B0C69" w:rsidRDefault="005B22F5">
      <w:pPr>
        <w:pStyle w:val="Rubrik1"/>
      </w:pPr>
      <w:r w:rsidRPr="000B0C69">
        <w:t>Bakgrund</w:t>
      </w:r>
    </w:p>
    <w:p w:rsidR="005B22F5" w:rsidRPr="000B0C69" w:rsidRDefault="005B22F5">
      <w:r w:rsidRPr="000B0C69">
        <w:t>Kommunerna har enligt socialtjänstlagen ett ansvar för att äldre människor får möjlighet att leva och bo självständigt under trygga förhållanden och ha en aktiv och meningsfull tillvaro i gemenskap med andra. Vidare skall komm</w:t>
      </w:r>
      <w:r w:rsidRPr="000B0C69">
        <w:t>u</w:t>
      </w:r>
      <w:r w:rsidRPr="000B0C69">
        <w:t>nerna verka för att äldre människor får goda bostäder. Äldre skall garanteras tillgång till lämpliga bostäder till rimliga kostnader. Vid sidan av det lagregl</w:t>
      </w:r>
      <w:r w:rsidRPr="000B0C69">
        <w:t>e</w:t>
      </w:r>
      <w:r w:rsidRPr="000B0C69">
        <w:t>rade äldreboendet har olika former av seniorboende växt fram. Antal</w:t>
      </w:r>
      <w:r w:rsidR="00207E02" w:rsidRPr="000B0C69">
        <w:t>et</w:t>
      </w:r>
      <w:r w:rsidRPr="000B0C69">
        <w:t xml:space="preserve"> sä</w:t>
      </w:r>
      <w:r w:rsidRPr="000B0C69">
        <w:t>r</w:t>
      </w:r>
      <w:r w:rsidRPr="000B0C69">
        <w:t>skilda äldreboenden minskar i snabb takt i hela riket. Särskilda boendeformer med service och omvårdnad för äldre genomgår stora förändringar.</w:t>
      </w:r>
    </w:p>
    <w:p w:rsidR="005B22F5" w:rsidRPr="000B0C69" w:rsidRDefault="005B22F5">
      <w:pPr>
        <w:pStyle w:val="Normaltindrag"/>
      </w:pPr>
      <w:r w:rsidRPr="000B0C69">
        <w:t>Detta medför vissa gränsdragningsproblem vid klassificeringen av olika byggnader som används för äldreboende.</w:t>
      </w:r>
    </w:p>
    <w:p w:rsidR="005B22F5" w:rsidRPr="000B0C69" w:rsidRDefault="005B22F5">
      <w:pPr>
        <w:pStyle w:val="Normaltindrag"/>
      </w:pPr>
      <w:r w:rsidRPr="000B0C69">
        <w:t>En byggnad som enligt 2 kap. 2 § fastighetstaxeringslagen klassificeras som vårdbyggnad är undantagen från skatteplikt. Med vårdbyggnad avses i lagen en byggnad som används för sjukvård, missbrukarvård, omsorger om barn och ungdom, kriminalvård, åldringsvård eller omsorger om psykiskt utvecklingsstörda. Annan byggnad än dessa skall anses vara vårdbyggnad om den används som hem åt personer som behöver institutionell vård eller tillsyn.</w:t>
      </w:r>
    </w:p>
    <w:p w:rsidR="005B22F5" w:rsidRPr="000B0C69" w:rsidRDefault="005B22F5">
      <w:pPr>
        <w:pStyle w:val="Normaltindrag"/>
      </w:pPr>
      <w:r w:rsidRPr="000B0C69">
        <w:t>Enligt gällande rättspraxis (RÅ 1985 1:91, I och II) skall servicehus no</w:t>
      </w:r>
      <w:r w:rsidRPr="000B0C69">
        <w:t>r</w:t>
      </w:r>
      <w:r w:rsidRPr="000B0C69">
        <w:t>malt inte klassificeras som vårdbyggnad även om servicehus i viss utsträc</w:t>
      </w:r>
      <w:r w:rsidRPr="000B0C69">
        <w:t>k</w:t>
      </w:r>
      <w:r w:rsidRPr="000B0C69">
        <w:t>ning används som hem åt personer som behöver institutionell vård eller til</w:t>
      </w:r>
      <w:r w:rsidRPr="000B0C69">
        <w:t>l</w:t>
      </w:r>
      <w:r w:rsidRPr="000B0C69">
        <w:t>syn.</w:t>
      </w:r>
    </w:p>
    <w:p w:rsidR="005B22F5" w:rsidRPr="000B0C69" w:rsidRDefault="005B22F5">
      <w:pPr>
        <w:pStyle w:val="Normaltindrag"/>
      </w:pPr>
      <w:r w:rsidRPr="000B0C69">
        <w:lastRenderedPageBreak/>
        <w:t>Enligt Boende- och avgiftsutredningen (SOU 1999:33) skall med äldreb</w:t>
      </w:r>
      <w:r w:rsidRPr="000B0C69">
        <w:t>o</w:t>
      </w:r>
      <w:r w:rsidRPr="000B0C69">
        <w:t>ende avses bostäder för permanent boende för äldre vars behov av vård eller omsorg, service samt trygghet inte kan tillgodoses i ordinärt boende.</w:t>
      </w:r>
    </w:p>
    <w:p w:rsidR="005B22F5" w:rsidRPr="000B0C69" w:rsidRDefault="005B22F5">
      <w:pPr>
        <w:pStyle w:val="Normaltindrag"/>
      </w:pPr>
      <w:r w:rsidRPr="000B0C69">
        <w:t>Med tanke på den omstrukturering av äldreboenden som pågår just nu r</w:t>
      </w:r>
      <w:r w:rsidRPr="000B0C69">
        <w:t>å</w:t>
      </w:r>
      <w:r w:rsidRPr="000B0C69">
        <w:t>der det stor ovisshet om hur vissa byggnader som används för åldringsvård och andra byggnader</w:t>
      </w:r>
      <w:r w:rsidR="00207E02" w:rsidRPr="000B0C69">
        <w:t>,</w:t>
      </w:r>
      <w:r w:rsidRPr="000B0C69">
        <w:t xml:space="preserve"> t.ex. servicehus</w:t>
      </w:r>
      <w:r w:rsidR="00207E02" w:rsidRPr="000B0C69">
        <w:t>,</w:t>
      </w:r>
      <w:r w:rsidRPr="000B0C69">
        <w:t xml:space="preserve"> som helt eller delvis är avsedda för äldreboende skall klassificeras. Rättsläget är fortfarande oklart då Regering</w:t>
      </w:r>
      <w:r w:rsidRPr="000B0C69">
        <w:t>s</w:t>
      </w:r>
      <w:r w:rsidRPr="000B0C69">
        <w:t>rätten inte lämnat prövningstillstånd för mål med anknytning till frågan om hur byggnader för äldreboende skall taxeras. Alltfler skattekontor runtom i landet anser att ny- eller ombyggda äldreboende skall klassificeras som t.ex. hyreshusenheter, bostäder och lokaler.</w:t>
      </w:r>
    </w:p>
    <w:p w:rsidR="005B22F5" w:rsidRPr="000B0C69" w:rsidRDefault="005B22F5">
      <w:pPr>
        <w:pStyle w:val="Normaltindrag"/>
      </w:pPr>
      <w:r w:rsidRPr="000B0C69">
        <w:t>Vänsterpartiet har tidigare tagit upp denna fråga i skatteutskottet. Utskottet har då påtalat att det är viktigt att regeringen påskyndar arbetet med att pr</w:t>
      </w:r>
      <w:r w:rsidR="00207E02" w:rsidRPr="000B0C69">
        <w:t>ö</w:t>
      </w:r>
      <w:r w:rsidRPr="000B0C69">
        <w:t>va vilka åtgärder som kan vara lämpliga för att undanröja all osäkerhet om hur äldreboenden ska klassificeras.</w:t>
      </w:r>
    </w:p>
    <w:p w:rsidR="005B22F5" w:rsidRPr="000B0C69" w:rsidRDefault="005B22F5">
      <w:pPr>
        <w:pStyle w:val="Rubrik1"/>
      </w:pPr>
      <w:r w:rsidRPr="000B0C69">
        <w:t>Vårt förslag</w:t>
      </w:r>
    </w:p>
    <w:p w:rsidR="005B22F5" w:rsidRPr="000B0C69" w:rsidRDefault="005B22F5">
      <w:r w:rsidRPr="000B0C69">
        <w:t>Det förfaller beklagligt och oacceptabelt att det är upp till Skatteverket att bedöma om en byggnad skall klassificeras som vårdbyggnad, och därmed erhålla skattefriheten, eller inte. Regeringen bör därför återkomma till riksd</w:t>
      </w:r>
      <w:r w:rsidRPr="000B0C69">
        <w:t>a</w:t>
      </w:r>
      <w:r w:rsidRPr="000B0C69">
        <w:t>gen med förslag på tillämpningsregler som undanröjer den osäkerhet som i dag råder vad avser skatt/skattefrihet för de blandade boendeformerna inom äldreomsorgen.</w:t>
      </w:r>
    </w:p>
    <w:p w:rsidR="005B22F5" w:rsidRPr="000B0C69" w:rsidRDefault="005B22F5" w:rsidP="00207E02">
      <w:pPr>
        <w:pStyle w:val="Normaltindrag"/>
      </w:pPr>
      <w:r w:rsidRPr="000B0C69">
        <w:t>Vad som ovan anförts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C69">
        <w:trPr>
          <w:cantSplit/>
        </w:trPr>
        <w:tc>
          <w:tcPr>
            <w:tcW w:w="3046" w:type="dxa"/>
          </w:tcPr>
          <w:p w:rsidR="00042609" w:rsidRPr="000B0C69" w:rsidRDefault="00042609">
            <w:pPr>
              <w:pStyle w:val="UnderskriftDatum"/>
              <w:spacing w:before="240"/>
            </w:pPr>
            <w:r w:rsidRPr="000B0C69">
              <w:t>Stockholm den 19 september 2007</w:t>
            </w:r>
          </w:p>
        </w:tc>
        <w:tc>
          <w:tcPr>
            <w:tcW w:w="3047" w:type="dxa"/>
          </w:tcPr>
          <w:p w:rsidR="00042609" w:rsidRPr="000B0C69" w:rsidRDefault="00042609">
            <w:pPr>
              <w:pStyle w:val="Underskrifter"/>
              <w:spacing w:before="240"/>
            </w:pPr>
          </w:p>
        </w:tc>
      </w:tr>
      <w:tr w:rsidR="00000000" w:rsidRPr="000B0C69">
        <w:trPr>
          <w:cantSplit/>
        </w:trPr>
        <w:tc>
          <w:tcPr>
            <w:tcW w:w="3046" w:type="dxa"/>
          </w:tcPr>
          <w:p w:rsidR="00042609" w:rsidRPr="000B0C69" w:rsidRDefault="00042609">
            <w:pPr>
              <w:pStyle w:val="Underskrifter"/>
            </w:pPr>
            <w:r w:rsidRPr="000B0C69">
              <w:t>Marie Engström (v)</w:t>
            </w:r>
          </w:p>
        </w:tc>
        <w:tc>
          <w:tcPr>
            <w:tcW w:w="3046" w:type="dxa"/>
          </w:tcPr>
          <w:p w:rsidR="00042609" w:rsidRPr="000B0C69" w:rsidRDefault="00042609">
            <w:pPr>
              <w:pStyle w:val="Underskrifter"/>
            </w:pPr>
          </w:p>
        </w:tc>
      </w:tr>
      <w:tr w:rsidR="00000000" w:rsidRPr="000B0C69">
        <w:trPr>
          <w:cantSplit/>
        </w:trPr>
        <w:tc>
          <w:tcPr>
            <w:tcW w:w="3046" w:type="dxa"/>
          </w:tcPr>
          <w:p w:rsidR="00042609" w:rsidRPr="000B0C69" w:rsidRDefault="00042609">
            <w:pPr>
              <w:pStyle w:val="Underskrifter"/>
            </w:pPr>
            <w:r w:rsidRPr="000B0C69">
              <w:t>Ulla Andersson (v)</w:t>
            </w:r>
          </w:p>
        </w:tc>
        <w:tc>
          <w:tcPr>
            <w:tcW w:w="3046" w:type="dxa"/>
          </w:tcPr>
          <w:p w:rsidR="00042609" w:rsidRPr="000B0C69" w:rsidRDefault="00042609">
            <w:pPr>
              <w:pStyle w:val="Underskrifter"/>
            </w:pPr>
            <w:r w:rsidRPr="000B0C69">
              <w:t>Jacob Johnson (v)</w:t>
            </w:r>
          </w:p>
        </w:tc>
      </w:tr>
      <w:tr w:rsidR="00000000" w:rsidRPr="000B0C69">
        <w:trPr>
          <w:cantSplit/>
        </w:trPr>
        <w:tc>
          <w:tcPr>
            <w:tcW w:w="3046" w:type="dxa"/>
          </w:tcPr>
          <w:p w:rsidR="00042609" w:rsidRPr="000B0C69" w:rsidRDefault="00042609">
            <w:pPr>
              <w:pStyle w:val="Underskrifter"/>
            </w:pPr>
            <w:r w:rsidRPr="000B0C69">
              <w:t>Wiwi-Anne Johansson (v)</w:t>
            </w:r>
          </w:p>
        </w:tc>
        <w:tc>
          <w:tcPr>
            <w:tcW w:w="3046" w:type="dxa"/>
          </w:tcPr>
          <w:p w:rsidR="00042609" w:rsidRPr="000B0C69" w:rsidRDefault="00042609">
            <w:pPr>
              <w:pStyle w:val="Underskrifter"/>
            </w:pPr>
            <w:r w:rsidRPr="000B0C69">
              <w:t>Peter Pedersen (v)</w:t>
            </w:r>
          </w:p>
        </w:tc>
      </w:tr>
      <w:tr w:rsidR="00000000" w:rsidRPr="000B0C69">
        <w:trPr>
          <w:cantSplit/>
        </w:trPr>
        <w:tc>
          <w:tcPr>
            <w:tcW w:w="3046" w:type="dxa"/>
          </w:tcPr>
          <w:p w:rsidR="00042609" w:rsidRPr="000B0C69" w:rsidRDefault="00042609">
            <w:pPr>
              <w:pStyle w:val="Underskrifter"/>
            </w:pPr>
            <w:r w:rsidRPr="000B0C69">
              <w:t>Kent Persson (v)</w:t>
            </w:r>
          </w:p>
        </w:tc>
        <w:tc>
          <w:tcPr>
            <w:tcW w:w="3046" w:type="dxa"/>
          </w:tcPr>
          <w:p w:rsidR="00042609" w:rsidRPr="000B0C69" w:rsidRDefault="00042609">
            <w:pPr>
              <w:pStyle w:val="Underskrifter"/>
            </w:pPr>
          </w:p>
        </w:tc>
      </w:tr>
    </w:tbl>
    <w:p w:rsidR="004D7823" w:rsidRPr="000B0C69" w:rsidRDefault="004D7823" w:rsidP="00207E02">
      <w:pPr>
        <w:pStyle w:val="Normaltindrag"/>
      </w:pPr>
    </w:p>
    <w:sectPr w:rsidR="004D7823" w:rsidRPr="000B0C69" w:rsidSect="00207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609" w:rsidRPr="000B0C69" w:rsidRDefault="00042609">
      <w:r w:rsidRPr="000B0C69">
        <w:separator/>
      </w:r>
    </w:p>
  </w:endnote>
  <w:endnote w:type="continuationSeparator" w:id="0">
    <w:p w:rsidR="00042609" w:rsidRPr="000B0C69" w:rsidRDefault="00042609">
      <w:r w:rsidRPr="000B0C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E02" w:rsidRPr="000B0C69" w:rsidRDefault="000B0C69" w:rsidP="00207E02">
    <w:pPr>
      <w:pStyle w:val="Sidfot"/>
    </w:pPr>
    <w:r w:rsidRPr="000B0C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038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02" w:rsidRDefault="00042609">
                          <w:pPr>
                            <w:pStyle w:val="NormalS5sidnrV"/>
                          </w:pPr>
                          <w:r>
                            <w:fldChar w:fldCharType="begin"/>
                          </w:r>
                          <w:r w:rsidR="00207E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7E02" w:rsidRDefault="00042609">
                    <w:pPr>
                      <w:pStyle w:val="NormalS5sidnrV"/>
                    </w:pPr>
                    <w:r>
                      <w:fldChar w:fldCharType="begin"/>
                    </w:r>
                    <w:r w:rsidR="00207E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2C" w:rsidRPr="000B0C69" w:rsidRDefault="000B0C69" w:rsidP="00207E02">
    <w:pPr>
      <w:pStyle w:val="Sidfot"/>
    </w:pPr>
    <w:r w:rsidRPr="000B0C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5615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02" w:rsidRDefault="00042609">
                          <w:pPr>
                            <w:pStyle w:val="NormalS5sidnrH"/>
                            <w:ind w:right="0"/>
                          </w:pPr>
                          <w:r>
                            <w:fldChar w:fldCharType="begin"/>
                          </w:r>
                          <w:r w:rsidR="00207E02">
                            <w:instrText xml:space="preserve"> PAGE *\charformat</w:instrText>
                          </w:r>
                          <w:r>
                            <w:fldChar w:fldCharType="separate"/>
                          </w:r>
                          <w:r w:rsidR="00207E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7E02" w:rsidRDefault="00042609">
                    <w:pPr>
                      <w:pStyle w:val="NormalS5sidnrH"/>
                      <w:ind w:right="0"/>
                    </w:pPr>
                    <w:r>
                      <w:fldChar w:fldCharType="begin"/>
                    </w:r>
                    <w:r w:rsidR="00207E02">
                      <w:instrText xml:space="preserve"> PAGE *\charformat</w:instrText>
                    </w:r>
                    <w:r>
                      <w:fldChar w:fldCharType="separate"/>
                    </w:r>
                    <w:r w:rsidR="00207E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A2C" w:rsidRPr="000B0C69" w:rsidRDefault="000B0C69" w:rsidP="00207E02">
    <w:pPr>
      <w:pStyle w:val="Sidfot"/>
    </w:pPr>
    <w:r w:rsidRPr="000B0C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980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02" w:rsidRDefault="00042609">
                          <w:pPr>
                            <w:pStyle w:val="NormalS5sidnrH"/>
                            <w:ind w:right="0"/>
                          </w:pPr>
                          <w:r>
                            <w:fldChar w:fldCharType="begin"/>
                          </w:r>
                          <w:r w:rsidR="00207E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7E02" w:rsidRDefault="00042609">
                    <w:pPr>
                      <w:pStyle w:val="NormalS5sidnrH"/>
                      <w:ind w:right="0"/>
                    </w:pPr>
                    <w:r>
                      <w:fldChar w:fldCharType="begin"/>
                    </w:r>
                    <w:r w:rsidR="00207E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609" w:rsidRPr="000B0C69" w:rsidRDefault="00042609">
      <w:r w:rsidRPr="000B0C69">
        <w:separator/>
      </w:r>
    </w:p>
  </w:footnote>
  <w:footnote w:type="continuationSeparator" w:id="0">
    <w:p w:rsidR="00042609" w:rsidRPr="000B0C69" w:rsidRDefault="00042609">
      <w:r w:rsidRPr="000B0C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E02" w:rsidRPr="000B0C69" w:rsidRDefault="000B0C69" w:rsidP="00207E02">
    <w:pPr>
      <w:pStyle w:val="Sidhuvud"/>
    </w:pPr>
    <w:r w:rsidRPr="000B0C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699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02" w:rsidRDefault="00042609">
                          <w:pPr>
                            <w:pStyle w:val="KantRubrikS5V"/>
                          </w:pPr>
                          <w:r>
                            <w:fldChar w:fldCharType="begin"/>
                          </w:r>
                          <w:r w:rsidR="00207E02">
                            <w:instrText xml:space="preserve"> DOCPROPERTY "YearUser" *\charformat </w:instrText>
                          </w:r>
                          <w:r>
                            <w:fldChar w:fldCharType="separate"/>
                          </w:r>
                          <w:r w:rsidR="00207E02">
                            <w:t>2007/08</w:t>
                          </w:r>
                          <w:r>
                            <w:fldChar w:fldCharType="end"/>
                          </w:r>
                          <w:r w:rsidR="00207E02">
                            <w:t>:</w:t>
                          </w:r>
                          <w:r>
                            <w:fldChar w:fldCharType="begin"/>
                          </w:r>
                          <w:r w:rsidR="00207E02">
                            <w:instrText xml:space="preserve"> DOCPROPERTY "Motionsnummer" *\charformat </w:instrText>
                          </w:r>
                          <w:r>
                            <w:fldChar w:fldCharType="separate"/>
                          </w:r>
                          <w:r w:rsidR="00207E02">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7E02" w:rsidRDefault="00042609">
                    <w:pPr>
                      <w:pStyle w:val="KantRubrikS5V"/>
                    </w:pPr>
                    <w:r>
                      <w:fldChar w:fldCharType="begin"/>
                    </w:r>
                    <w:r w:rsidR="00207E02">
                      <w:instrText xml:space="preserve"> DOCPROPERTY "YearUser" *\charformat </w:instrText>
                    </w:r>
                    <w:r>
                      <w:fldChar w:fldCharType="separate"/>
                    </w:r>
                    <w:r w:rsidR="00207E02">
                      <w:t>2007/08</w:t>
                    </w:r>
                    <w:r>
                      <w:fldChar w:fldCharType="end"/>
                    </w:r>
                    <w:r w:rsidR="00207E02">
                      <w:t>:</w:t>
                    </w:r>
                    <w:r>
                      <w:fldChar w:fldCharType="begin"/>
                    </w:r>
                    <w:r w:rsidR="00207E02">
                      <w:instrText xml:space="preserve"> DOCPROPERTY "Motionsnummer" *\charformat </w:instrText>
                    </w:r>
                    <w:r>
                      <w:fldChar w:fldCharType="separate"/>
                    </w:r>
                    <w:r w:rsidR="00207E02">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E02" w:rsidRPr="000B0C69" w:rsidRDefault="000B0C69" w:rsidP="00207E02">
    <w:pPr>
      <w:pStyle w:val="Sidhuvud"/>
    </w:pPr>
    <w:r w:rsidRPr="000B0C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6287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E02" w:rsidRDefault="00042609">
                          <w:pPr>
                            <w:pStyle w:val="KantRubrikS5H"/>
                            <w:ind w:right="0"/>
                          </w:pPr>
                          <w:r>
                            <w:fldChar w:fldCharType="begin"/>
                          </w:r>
                          <w:r w:rsidR="00207E02">
                            <w:instrText xml:space="preserve"> DOCPROPERTY "YearUser" *\charformat </w:instrText>
                          </w:r>
                          <w:r>
                            <w:fldChar w:fldCharType="separate"/>
                          </w:r>
                          <w:r w:rsidR="00207E02">
                            <w:t>2007/08</w:t>
                          </w:r>
                          <w:r>
                            <w:fldChar w:fldCharType="end"/>
                          </w:r>
                          <w:r w:rsidR="00207E02">
                            <w:t>:</w:t>
                          </w:r>
                          <w:r>
                            <w:fldChar w:fldCharType="begin"/>
                          </w:r>
                          <w:r w:rsidR="00207E02">
                            <w:instrText xml:space="preserve"> DOCPROPERTY "Motionsnummer" *\charformat </w:instrText>
                          </w:r>
                          <w:r>
                            <w:fldChar w:fldCharType="separate"/>
                          </w:r>
                          <w:r w:rsidR="00207E02">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7E02" w:rsidRDefault="00042609">
                    <w:pPr>
                      <w:pStyle w:val="KantRubrikS5H"/>
                      <w:ind w:right="0"/>
                    </w:pPr>
                    <w:r>
                      <w:fldChar w:fldCharType="begin"/>
                    </w:r>
                    <w:r w:rsidR="00207E02">
                      <w:instrText xml:space="preserve"> DOCPROPERTY "YearUser" *\charformat </w:instrText>
                    </w:r>
                    <w:r>
                      <w:fldChar w:fldCharType="separate"/>
                    </w:r>
                    <w:r w:rsidR="00207E02">
                      <w:t>2007/08</w:t>
                    </w:r>
                    <w:r>
                      <w:fldChar w:fldCharType="end"/>
                    </w:r>
                    <w:r w:rsidR="00207E02">
                      <w:t>:</w:t>
                    </w:r>
                    <w:r>
                      <w:fldChar w:fldCharType="begin"/>
                    </w:r>
                    <w:r w:rsidR="00207E02">
                      <w:instrText xml:space="preserve"> DOCPROPERTY "Motionsnummer" *\charformat </w:instrText>
                    </w:r>
                    <w:r>
                      <w:fldChar w:fldCharType="separate"/>
                    </w:r>
                    <w:r w:rsidR="00207E02">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609" w:rsidRPr="000B0C69" w:rsidRDefault="00042609">
    <w:pPr>
      <w:pStyle w:val="FSHNormal"/>
      <w:tabs>
        <w:tab w:val="right" w:pos="5840"/>
      </w:tabs>
    </w:pPr>
    <w:r w:rsidRPr="000B0C69">
      <w:br/>
    </w:r>
    <w:r w:rsidRPr="000B0C69">
      <w:fldChar w:fldCharType="begin" w:fldLock="1"/>
    </w:r>
    <w:r w:rsidRPr="000B0C69">
      <w:instrText xml:space="preserve"> DOCPROPERTY</w:instrText>
    </w:r>
    <w:r w:rsidRPr="000B0C69">
      <w:rPr>
        <w:sz w:val="18"/>
      </w:rPr>
      <w:instrText xml:space="preserve"> "YearUser" *\charformat </w:instrText>
    </w:r>
    <w:r w:rsidRPr="000B0C69">
      <w:fldChar w:fldCharType="separate"/>
    </w:r>
    <w:r w:rsidRPr="000B0C69">
      <w:t>2007/08</w:t>
    </w:r>
    <w:r w:rsidRPr="000B0C69">
      <w:fldChar w:fldCharType="end"/>
    </w:r>
    <w:r w:rsidRPr="000B0C69">
      <w:t xml:space="preserve"> </w:t>
    </w:r>
    <w:r w:rsidRPr="000B0C69">
      <w:tab/>
      <w:t xml:space="preserve">mnr: </w:t>
    </w:r>
    <w:r w:rsidRPr="000B0C69">
      <w:fldChar w:fldCharType="begin" w:fldLock="1"/>
    </w:r>
    <w:r w:rsidRPr="000B0C69">
      <w:instrText xml:space="preserve"> DOCPROPERTY</w:instrText>
    </w:r>
    <w:r w:rsidRPr="000B0C69">
      <w:rPr>
        <w:sz w:val="18"/>
      </w:rPr>
      <w:instrText xml:space="preserve"> "Motionsnummer" *\charformat </w:instrText>
    </w:r>
    <w:r w:rsidRPr="000B0C69">
      <w:fldChar w:fldCharType="separate"/>
    </w:r>
    <w:r w:rsidRPr="000B0C69">
      <w:t>Sk203</w:t>
    </w:r>
    <w:r w:rsidRPr="000B0C69">
      <w:fldChar w:fldCharType="end"/>
    </w:r>
    <w:r w:rsidRPr="000B0C69">
      <w:br/>
    </w:r>
    <w:r w:rsidRPr="000B0C69">
      <w:fldChar w:fldCharType="begin" w:fldLock="1"/>
    </w:r>
    <w:r w:rsidRPr="000B0C69">
      <w:instrText xml:space="preserve"> DOCPROPERTY</w:instrText>
    </w:r>
    <w:r w:rsidRPr="000B0C69">
      <w:rPr>
        <w:sz w:val="18"/>
      </w:rPr>
      <w:instrText xml:space="preserve"> "Samling" *\charformat </w:instrText>
    </w:r>
    <w:r w:rsidRPr="000B0C69">
      <w:fldChar w:fldCharType="end"/>
    </w:r>
    <w:r w:rsidRPr="000B0C69">
      <w:tab/>
      <w:t xml:space="preserve">pnr: </w:t>
    </w:r>
    <w:r w:rsidRPr="000B0C69">
      <w:fldChar w:fldCharType="begin" w:fldLock="1"/>
    </w:r>
    <w:r w:rsidRPr="000B0C69">
      <w:instrText xml:space="preserve"> DOCPROPERTY</w:instrText>
    </w:r>
    <w:r w:rsidRPr="000B0C69">
      <w:rPr>
        <w:sz w:val="18"/>
      </w:rPr>
      <w:instrText xml:space="preserve"> "Partinummer" *\charformat </w:instrText>
    </w:r>
    <w:r w:rsidRPr="000B0C69">
      <w:fldChar w:fldCharType="separate"/>
    </w:r>
    <w:r w:rsidRPr="000B0C69">
      <w:t>v671</w:t>
    </w:r>
    <w:r w:rsidRPr="000B0C69">
      <w:fldChar w:fldCharType="end"/>
    </w:r>
  </w:p>
  <w:p w:rsidR="00042609" w:rsidRPr="000B0C69" w:rsidRDefault="00042609">
    <w:pPr>
      <w:pStyle w:val="FSHRub1"/>
    </w:pPr>
    <w:r w:rsidRPr="000B0C69">
      <w:t>Motion till riksdagen</w:t>
    </w:r>
    <w:r w:rsidRPr="000B0C69">
      <w:br/>
    </w:r>
    <w:r w:rsidRPr="000B0C69">
      <w:fldChar w:fldCharType="begin" w:fldLock="1"/>
    </w:r>
    <w:r w:rsidRPr="000B0C69">
      <w:instrText xml:space="preserve"> DOCPROPERTY "YearUser" *\charformat </w:instrText>
    </w:r>
    <w:r w:rsidRPr="000B0C69">
      <w:fldChar w:fldCharType="separate"/>
    </w:r>
    <w:r w:rsidRPr="000B0C69">
      <w:t>2007/08</w:t>
    </w:r>
    <w:r w:rsidRPr="000B0C69">
      <w:fldChar w:fldCharType="end"/>
    </w:r>
    <w:r w:rsidRPr="000B0C69">
      <w:t>:</w:t>
    </w:r>
    <w:r w:rsidRPr="000B0C69">
      <w:fldChar w:fldCharType="begin" w:fldLock="1"/>
    </w:r>
    <w:r w:rsidRPr="000B0C69">
      <w:instrText xml:space="preserve"> DOCPROPERTY "Motionsnummer" *\charformat </w:instrText>
    </w:r>
    <w:r w:rsidRPr="000B0C69">
      <w:fldChar w:fldCharType="separate"/>
    </w:r>
    <w:r w:rsidRPr="000B0C69">
      <w:t>Sk203</w:t>
    </w:r>
    <w:r w:rsidRPr="000B0C69">
      <w:fldChar w:fldCharType="end"/>
    </w:r>
  </w:p>
  <w:p w:rsidR="00042609" w:rsidRPr="000B0C69" w:rsidRDefault="00042609">
    <w:pPr>
      <w:pStyle w:val="FSHNormalS5"/>
    </w:pPr>
    <w:r w:rsidRPr="000B0C69">
      <w:fldChar w:fldCharType="begin" w:fldLock="1"/>
    </w:r>
    <w:r w:rsidRPr="000B0C69">
      <w:instrText xml:space="preserve"> DOCPROPERTY "MotionarText" *\charformat </w:instrText>
    </w:r>
    <w:r w:rsidRPr="000B0C69">
      <w:fldChar w:fldCharType="separate"/>
    </w:r>
    <w:r w:rsidRPr="000B0C69">
      <w:t>av Marie Engström m.fl. (v)</w:t>
    </w:r>
    <w:r w:rsidRPr="000B0C69">
      <w:fldChar w:fldCharType="end"/>
    </w:r>
    <w:r w:rsidRPr="000B0C69">
      <w:br/>
    </w:r>
    <w:r w:rsidRPr="000B0C69">
      <w:fldChar w:fldCharType="begin" w:fldLock="1"/>
    </w:r>
    <w:r w:rsidRPr="000B0C69">
      <w:instrText xml:space="preserve"> DOCPROPERTY "SvarFrasKort" *\charformat </w:instrText>
    </w:r>
    <w:r w:rsidRPr="000B0C69">
      <w:fldChar w:fldCharType="end"/>
    </w:r>
  </w:p>
  <w:p w:rsidR="00042609" w:rsidRPr="000B0C69" w:rsidRDefault="00042609">
    <w:pPr>
      <w:pStyle w:val="FSHTitel"/>
    </w:pPr>
    <w:r w:rsidRPr="000B0C69">
      <w:fldChar w:fldCharType="begin" w:fldLock="1"/>
    </w:r>
    <w:r w:rsidRPr="000B0C69">
      <w:instrText xml:space="preserve"> DOCPROPERTY</w:instrText>
    </w:r>
    <w:r w:rsidRPr="000B0C69">
      <w:rPr>
        <w:sz w:val="18"/>
      </w:rPr>
      <w:instrText xml:space="preserve"> "RubrikSvar" *\charformat </w:instrText>
    </w:r>
    <w:r w:rsidRPr="000B0C69">
      <w:fldChar w:fldCharType="separate"/>
    </w:r>
    <w:r w:rsidRPr="000B0C69">
      <w:t>Fastighetsskatt på vårdbyggnader</w:t>
    </w:r>
    <w:r w:rsidRPr="000B0C69">
      <w:fldChar w:fldCharType="end"/>
    </w:r>
  </w:p>
  <w:p w:rsidR="00042609" w:rsidRPr="000B0C69" w:rsidRDefault="00042609">
    <w:pPr>
      <w:pStyle w:val="Normal00"/>
    </w:pPr>
  </w:p>
  <w:p w:rsidR="00207E02" w:rsidRPr="000B0C69" w:rsidRDefault="00207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90A3454">
      <w:start w:val="1"/>
      <w:numFmt w:val="decimal"/>
      <w:lvlText w:val="%1."/>
      <w:lvlJc w:val="left"/>
      <w:pPr>
        <w:tabs>
          <w:tab w:val="num" w:pos="340"/>
        </w:tabs>
        <w:ind w:left="340" w:hanging="340"/>
      </w:pPr>
      <w:rPr>
        <w:rFonts w:cs="Times New Roman"/>
      </w:rPr>
    </w:lvl>
    <w:lvl w:ilvl="1" w:tplc="0C3003E0" w:tentative="1">
      <w:start w:val="1"/>
      <w:numFmt w:val="lowerLetter"/>
      <w:lvlText w:val="%2."/>
      <w:lvlJc w:val="left"/>
      <w:pPr>
        <w:tabs>
          <w:tab w:val="num" w:pos="1440"/>
        </w:tabs>
        <w:ind w:left="1440" w:hanging="360"/>
      </w:pPr>
      <w:rPr>
        <w:rFonts w:cs="Times New Roman"/>
      </w:rPr>
    </w:lvl>
    <w:lvl w:ilvl="2" w:tplc="FD1EF28A" w:tentative="1">
      <w:start w:val="1"/>
      <w:numFmt w:val="lowerRoman"/>
      <w:lvlText w:val="%3."/>
      <w:lvlJc w:val="right"/>
      <w:pPr>
        <w:tabs>
          <w:tab w:val="num" w:pos="2160"/>
        </w:tabs>
        <w:ind w:left="2160" w:hanging="180"/>
      </w:pPr>
      <w:rPr>
        <w:rFonts w:cs="Times New Roman"/>
      </w:rPr>
    </w:lvl>
    <w:lvl w:ilvl="3" w:tplc="5322D2DE" w:tentative="1">
      <w:start w:val="1"/>
      <w:numFmt w:val="decimal"/>
      <w:lvlText w:val="%4."/>
      <w:lvlJc w:val="left"/>
      <w:pPr>
        <w:tabs>
          <w:tab w:val="num" w:pos="2880"/>
        </w:tabs>
        <w:ind w:left="2880" w:hanging="360"/>
      </w:pPr>
      <w:rPr>
        <w:rFonts w:cs="Times New Roman"/>
      </w:rPr>
    </w:lvl>
    <w:lvl w:ilvl="4" w:tplc="2CBA4EE0" w:tentative="1">
      <w:start w:val="1"/>
      <w:numFmt w:val="lowerLetter"/>
      <w:lvlText w:val="%5."/>
      <w:lvlJc w:val="left"/>
      <w:pPr>
        <w:tabs>
          <w:tab w:val="num" w:pos="3600"/>
        </w:tabs>
        <w:ind w:left="3600" w:hanging="360"/>
      </w:pPr>
      <w:rPr>
        <w:rFonts w:cs="Times New Roman"/>
      </w:rPr>
    </w:lvl>
    <w:lvl w:ilvl="5" w:tplc="5DDE7AC0" w:tentative="1">
      <w:start w:val="1"/>
      <w:numFmt w:val="lowerRoman"/>
      <w:lvlText w:val="%6."/>
      <w:lvlJc w:val="right"/>
      <w:pPr>
        <w:tabs>
          <w:tab w:val="num" w:pos="4320"/>
        </w:tabs>
        <w:ind w:left="4320" w:hanging="180"/>
      </w:pPr>
      <w:rPr>
        <w:rFonts w:cs="Times New Roman"/>
      </w:rPr>
    </w:lvl>
    <w:lvl w:ilvl="6" w:tplc="B532C45A" w:tentative="1">
      <w:start w:val="1"/>
      <w:numFmt w:val="decimal"/>
      <w:lvlText w:val="%7."/>
      <w:lvlJc w:val="left"/>
      <w:pPr>
        <w:tabs>
          <w:tab w:val="num" w:pos="5040"/>
        </w:tabs>
        <w:ind w:left="5040" w:hanging="360"/>
      </w:pPr>
      <w:rPr>
        <w:rFonts w:cs="Times New Roman"/>
      </w:rPr>
    </w:lvl>
    <w:lvl w:ilvl="7" w:tplc="6C7C48BA" w:tentative="1">
      <w:start w:val="1"/>
      <w:numFmt w:val="lowerLetter"/>
      <w:lvlText w:val="%8."/>
      <w:lvlJc w:val="left"/>
      <w:pPr>
        <w:tabs>
          <w:tab w:val="num" w:pos="5760"/>
        </w:tabs>
        <w:ind w:left="5760" w:hanging="360"/>
      </w:pPr>
      <w:rPr>
        <w:rFonts w:cs="Times New Roman"/>
      </w:rPr>
    </w:lvl>
    <w:lvl w:ilvl="8" w:tplc="8CBEDDEC" w:tentative="1">
      <w:start w:val="1"/>
      <w:numFmt w:val="lowerRoman"/>
      <w:lvlText w:val="%9."/>
      <w:lvlJc w:val="right"/>
      <w:pPr>
        <w:tabs>
          <w:tab w:val="num" w:pos="6480"/>
        </w:tabs>
        <w:ind w:left="6480" w:hanging="180"/>
      </w:pPr>
      <w:rPr>
        <w:rFonts w:cs="Times New Roman"/>
      </w:rPr>
    </w:lvl>
  </w:abstractNum>
  <w:num w:numId="1" w16cid:durableId="186873632">
    <w:abstractNumId w:val="8"/>
  </w:num>
  <w:num w:numId="2" w16cid:durableId="1612472756">
    <w:abstractNumId w:val="9"/>
  </w:num>
  <w:num w:numId="3" w16cid:durableId="51731649">
    <w:abstractNumId w:val="8"/>
  </w:num>
  <w:num w:numId="4" w16cid:durableId="789207018">
    <w:abstractNumId w:val="9"/>
  </w:num>
  <w:num w:numId="5" w16cid:durableId="88163501">
    <w:abstractNumId w:val="13"/>
  </w:num>
  <w:num w:numId="6" w16cid:durableId="1551961182">
    <w:abstractNumId w:val="10"/>
  </w:num>
  <w:num w:numId="7" w16cid:durableId="897128471">
    <w:abstractNumId w:val="11"/>
  </w:num>
  <w:num w:numId="8" w16cid:durableId="1600522143">
    <w:abstractNumId w:val="12"/>
  </w:num>
  <w:num w:numId="9" w16cid:durableId="138884675">
    <w:abstractNumId w:val="8"/>
  </w:num>
  <w:num w:numId="10" w16cid:durableId="1972664538">
    <w:abstractNumId w:val="3"/>
  </w:num>
  <w:num w:numId="11" w16cid:durableId="340354685">
    <w:abstractNumId w:val="2"/>
  </w:num>
  <w:num w:numId="12" w16cid:durableId="286279780">
    <w:abstractNumId w:val="1"/>
  </w:num>
  <w:num w:numId="13" w16cid:durableId="1790321554">
    <w:abstractNumId w:val="0"/>
  </w:num>
  <w:num w:numId="14" w16cid:durableId="1580598844">
    <w:abstractNumId w:val="9"/>
  </w:num>
  <w:num w:numId="15" w16cid:durableId="1784181899">
    <w:abstractNumId w:val="7"/>
  </w:num>
  <w:num w:numId="16" w16cid:durableId="1029524292">
    <w:abstractNumId w:val="6"/>
  </w:num>
  <w:num w:numId="17" w16cid:durableId="762453472">
    <w:abstractNumId w:val="5"/>
  </w:num>
  <w:num w:numId="18" w16cid:durableId="1382317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3"/>
    <w:docVar w:name="PersonGUIDs" w:val="{494960E9-BA36-4AC1-BBDB-126FB51B6387},{23C4D0E2-C6F4-49DA-B9C4-BE7D1928143F},{70ED92E7-062B-44F5-98C0-1732E6D079B7},{93F71F64-B3B2-464F-BCC5-C49DA1B8F0E4},{B0181D35-2F7D-4D23-BD15-5E0324552287},{CBCE2632-605E-484A-97AC-47C334EA7100}"/>
  </w:docVars>
  <w:rsids>
    <w:rsidRoot w:val="000B0C69"/>
    <w:rsid w:val="00002742"/>
    <w:rsid w:val="000220F8"/>
    <w:rsid w:val="00034058"/>
    <w:rsid w:val="00040A89"/>
    <w:rsid w:val="00040D14"/>
    <w:rsid w:val="00042609"/>
    <w:rsid w:val="0004381F"/>
    <w:rsid w:val="00064BC3"/>
    <w:rsid w:val="00066474"/>
    <w:rsid w:val="000665E6"/>
    <w:rsid w:val="00066775"/>
    <w:rsid w:val="00072FB9"/>
    <w:rsid w:val="0007598F"/>
    <w:rsid w:val="000A0B37"/>
    <w:rsid w:val="000B0C69"/>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07E02"/>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D57C8"/>
    <w:rsid w:val="003F100A"/>
    <w:rsid w:val="00435584"/>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B22F5"/>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F7FEE"/>
    <w:rsid w:val="00727C6F"/>
    <w:rsid w:val="0074086B"/>
    <w:rsid w:val="00740D6D"/>
    <w:rsid w:val="00743F76"/>
    <w:rsid w:val="00770030"/>
    <w:rsid w:val="00774959"/>
    <w:rsid w:val="007852B2"/>
    <w:rsid w:val="00794149"/>
    <w:rsid w:val="007B21FD"/>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4A2C"/>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2EBB"/>
    <w:rsid w:val="00C533BA"/>
    <w:rsid w:val="00C822A8"/>
    <w:rsid w:val="00C902E9"/>
    <w:rsid w:val="00C92208"/>
    <w:rsid w:val="00C965E3"/>
    <w:rsid w:val="00C971A3"/>
    <w:rsid w:val="00C97395"/>
    <w:rsid w:val="00CB5B24"/>
    <w:rsid w:val="00CC3AB6"/>
    <w:rsid w:val="00CD4B2B"/>
    <w:rsid w:val="00CE3037"/>
    <w:rsid w:val="00CF7A43"/>
    <w:rsid w:val="00D01775"/>
    <w:rsid w:val="00D1174F"/>
    <w:rsid w:val="00D1289C"/>
    <w:rsid w:val="00D372C4"/>
    <w:rsid w:val="00D44527"/>
    <w:rsid w:val="00D52681"/>
    <w:rsid w:val="00D53D04"/>
    <w:rsid w:val="00D55EF7"/>
    <w:rsid w:val="00D907DD"/>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E88422-C865-4443-9478-D52618A8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B21FD"/>
    <w:rPr>
      <w:sz w:val="32"/>
      <w:lang w:val="sv-SE" w:eastAsia="sv-SE" w:bidi="ar-SA"/>
    </w:rPr>
  </w:style>
  <w:style w:type="character" w:customStyle="1" w:styleId="Rubrik2Char">
    <w:name w:val="Rubrik 2 Char"/>
    <w:aliases w:val="Beslutrubrik Char"/>
    <w:basedOn w:val="Standardstycketeckensnitt"/>
    <w:link w:val="Rubrik2"/>
    <w:semiHidden/>
    <w:locked/>
    <w:rsid w:val="007B21FD"/>
    <w:rPr>
      <w:sz w:val="27"/>
      <w:lang w:val="sv-SE" w:eastAsia="sv-SE" w:bidi="ar-SA"/>
    </w:rPr>
  </w:style>
  <w:style w:type="character" w:customStyle="1" w:styleId="Rubrik3Char">
    <w:name w:val="Rubrik 3 Char"/>
    <w:aliases w:val="Mellanrubrik Char"/>
    <w:basedOn w:val="Standardstycketeckensnitt"/>
    <w:link w:val="Rubrik3"/>
    <w:semiHidden/>
    <w:locked/>
    <w:rsid w:val="007B21FD"/>
    <w:rPr>
      <w:b/>
      <w:sz w:val="21"/>
      <w:lang w:val="sv-SE" w:eastAsia="sv-SE" w:bidi="ar-SA"/>
    </w:rPr>
  </w:style>
  <w:style w:type="character" w:customStyle="1" w:styleId="Rubrik4Char">
    <w:name w:val="Rubrik 4 Char"/>
    <w:aliases w:val="KursivRubrik Char"/>
    <w:basedOn w:val="Standardstycketeckensnitt"/>
    <w:link w:val="Rubrik4"/>
    <w:semiHidden/>
    <w:locked/>
    <w:rsid w:val="007B21F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B21FD"/>
    <w:rPr>
      <w:sz w:val="19"/>
      <w:lang w:val="sv-SE" w:eastAsia="sv-SE" w:bidi="ar-SA"/>
    </w:rPr>
  </w:style>
  <w:style w:type="character" w:customStyle="1" w:styleId="Rubrik6Char">
    <w:name w:val="Rubrik 6 Char"/>
    <w:basedOn w:val="Standardstycketeckensnitt"/>
    <w:link w:val="Rubrik6"/>
    <w:semiHidden/>
    <w:locked/>
    <w:rsid w:val="007B21FD"/>
    <w:rPr>
      <w:caps/>
      <w:sz w:val="14"/>
      <w:lang w:val="sv-SE" w:eastAsia="sv-SE" w:bidi="ar-SA"/>
    </w:rPr>
  </w:style>
  <w:style w:type="character" w:customStyle="1" w:styleId="Rubrik7Char">
    <w:name w:val="Rubrik 7 Char"/>
    <w:basedOn w:val="Standardstycketeckensnitt"/>
    <w:link w:val="Rubrik7"/>
    <w:semiHidden/>
    <w:locked/>
    <w:rsid w:val="007B21FD"/>
    <w:rPr>
      <w:caps/>
      <w:sz w:val="14"/>
      <w:lang w:val="sv-SE" w:eastAsia="sv-SE" w:bidi="ar-SA"/>
    </w:rPr>
  </w:style>
  <w:style w:type="character" w:customStyle="1" w:styleId="Rubrik8Char">
    <w:name w:val="Rubrik 8 Char"/>
    <w:basedOn w:val="Standardstycketeckensnitt"/>
    <w:link w:val="Rubrik8"/>
    <w:semiHidden/>
    <w:locked/>
    <w:rsid w:val="007B21FD"/>
    <w:rPr>
      <w:caps/>
      <w:sz w:val="14"/>
      <w:lang w:val="sv-SE" w:eastAsia="sv-SE" w:bidi="ar-SA"/>
    </w:rPr>
  </w:style>
  <w:style w:type="character" w:customStyle="1" w:styleId="Rubrik9Char">
    <w:name w:val="Rubrik 9 Char"/>
    <w:basedOn w:val="Standardstycketeckensnitt"/>
    <w:link w:val="Rubrik9"/>
    <w:semiHidden/>
    <w:locked/>
    <w:rsid w:val="007B21F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B21F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B21F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B21F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B21F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B21F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2794</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v671</vt:lpstr>
    </vt:vector>
  </TitlesOfParts>
  <Company>Riksdagen</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v671</dc:title>
  <dc:subject>v671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2007-10-04T12:49:00Z</cp:lastPrinted>
  <dcterms:created xsi:type="dcterms:W3CDTF">2025-12-17T08:04:00Z</dcterms:created>
  <dcterms:modified xsi:type="dcterms:W3CDTF">2025-12-17T08:04:00Z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mot2000_490_2007-09-13</vt:lpwstr>
  </property>
  <property fmtid="{D5CDD505-2E9C-101B-9397-08002B2CF9AE}" pid="3" name="version">
    <vt:lpwstr>mot2000_490_2007-09-13</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Fastighetsskatt på vårdbyggnader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 på vårdbyggnader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(v)\Johnson, Jacob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Jacob Johnson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20072008000000000118000006710075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20072008000000000118000006710075</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{44496334-54DD-46C5-816B-136D14800F80}</vt:lpwstr>
  </property>
  <property fmtid="{D5CDD505-2E9C-101B-9397-08002B2CF9AE}" pid="53" name="Överföringar">
    <vt:i4>0</vt:i4>
  </property>
  <property fmtid="{D5CDD505-2E9C-101B-9397-08002B2CF9AE}" pid="54" name="Checksum">
    <vt:lpwstr>*1000216060392*</vt:lpwstr>
  </property>
  <property fmtid="{D5CDD505-2E9C-101B-9397-08002B2CF9AE}" pid="55" name="skuggnummer">
    <vt:lpwstr>72</vt:lpwstr>
  </property>
  <property fmtid="{D5CDD505-2E9C-101B-9397-08002B2CF9AE}" pid="56" name="urixVersion">
    <vt:lpwstr>3.2.0.9</vt:lpwstr>
  </property>
  <property fmtid="{D5CDD505-2E9C-101B-9397-08002B2CF9AE}" pid="57" name="urixOrigin">
    <vt:lpwstr>071016 19:58:38.113</vt:lpwstr>
  </property>
  <property fmtid="{D5CDD505-2E9C-101B-9397-08002B2CF9AE}" pid="58" name="urixGuid">
    <vt:lpwstr>{76159EDB-BFF5-47AC-9B16-70E95BA402FD}</vt:lpwstr>
  </property>
</Properties>
</file>