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B1A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A72E61">
              <w:rPr>
                <w:sz w:val="20"/>
              </w:rPr>
              <w:t>04683</w:t>
            </w:r>
            <w:r>
              <w:rPr>
                <w:sz w:val="20"/>
              </w:rPr>
              <w:t>/S</w:t>
            </w:r>
            <w:r w:rsidR="00B076C5">
              <w:rPr>
                <w:sz w:val="20"/>
              </w:rPr>
              <w:br/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B1A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B1A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:rsidRPr="004F3816">
        <w:trPr>
          <w:trHeight w:val="284"/>
        </w:trPr>
        <w:tc>
          <w:tcPr>
            <w:tcW w:w="4911" w:type="dxa"/>
          </w:tcPr>
          <w:p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F3816">
        <w:trPr>
          <w:trHeight w:val="284"/>
        </w:trPr>
        <w:tc>
          <w:tcPr>
            <w:tcW w:w="4911" w:type="dxa"/>
          </w:tcPr>
          <w:p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F3816">
        <w:trPr>
          <w:trHeight w:val="284"/>
        </w:trPr>
        <w:tc>
          <w:tcPr>
            <w:tcW w:w="4911" w:type="dxa"/>
          </w:tcPr>
          <w:p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:rsidR="006E4E11" w:rsidRDefault="006B1A9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B1A94" w:rsidP="006B1A9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8587F" w:rsidRPr="0048587F">
        <w:t>2017/18:319</w:t>
      </w:r>
      <w:r w:rsidR="00B076C5">
        <w:t xml:space="preserve"> </w:t>
      </w:r>
      <w:r w:rsidR="001D168E" w:rsidRPr="001D168E">
        <w:t xml:space="preserve">Skolforskningsinstitutets verksamhet </w:t>
      </w:r>
      <w:r>
        <w:t xml:space="preserve">av </w:t>
      </w:r>
      <w:r w:rsidR="0048587F">
        <w:t xml:space="preserve">Betty Malmberg </w:t>
      </w:r>
      <w:r>
        <w:t xml:space="preserve">(M) </w:t>
      </w:r>
    </w:p>
    <w:p w:rsidR="006E4E11" w:rsidRDefault="006E4E11">
      <w:pPr>
        <w:pStyle w:val="RKnormal"/>
      </w:pPr>
    </w:p>
    <w:p w:rsidR="0048587F" w:rsidRDefault="0048587F" w:rsidP="0048587F">
      <w:pPr>
        <w:pStyle w:val="RKnormal"/>
      </w:pPr>
      <w:r>
        <w:t xml:space="preserve">Betty Malmberg </w:t>
      </w:r>
      <w:r w:rsidR="006B1A94">
        <w:t>har frågat mig</w:t>
      </w:r>
      <w:r w:rsidR="001D168E">
        <w:t xml:space="preserve"> om min</w:t>
      </w:r>
      <w:r>
        <w:t xml:space="preserve"> uppfattning om Skol</w:t>
      </w:r>
      <w:r w:rsidR="00CB225C">
        <w:t>-</w:t>
      </w:r>
      <w:r>
        <w:t xml:space="preserve">forskningsinstitutets hittillsvarande verksamhet, och om </w:t>
      </w:r>
      <w:r w:rsidR="001D168E">
        <w:t xml:space="preserve">jag anser att </w:t>
      </w:r>
      <w:r>
        <w:t>det finns skäl att tydliggöra institutets uppdrag</w:t>
      </w:r>
      <w:r w:rsidR="001D168E">
        <w:t>.</w:t>
      </w:r>
    </w:p>
    <w:p w:rsidR="00BB7A62" w:rsidRDefault="00BB7A62" w:rsidP="0048587F">
      <w:pPr>
        <w:pStyle w:val="RKnormal"/>
      </w:pPr>
    </w:p>
    <w:p w:rsidR="00CD3062" w:rsidRDefault="0048587F" w:rsidP="00D0652E">
      <w:pPr>
        <w:pStyle w:val="RKnormal"/>
      </w:pPr>
      <w:r>
        <w:t xml:space="preserve">Skolforskningsinstitutet har </w:t>
      </w:r>
      <w:r w:rsidR="00AB0768">
        <w:t xml:space="preserve">funnits </w:t>
      </w:r>
      <w:r>
        <w:t xml:space="preserve">i </w:t>
      </w:r>
      <w:r w:rsidR="00EF21AC">
        <w:t>knappt</w:t>
      </w:r>
      <w:r>
        <w:t xml:space="preserve"> </w:t>
      </w:r>
      <w:r w:rsidR="00AB0768">
        <w:t>tre</w:t>
      </w:r>
      <w:r>
        <w:t xml:space="preserve"> år</w:t>
      </w:r>
      <w:r w:rsidR="000C4A79">
        <w:t>.</w:t>
      </w:r>
      <w:r>
        <w:t xml:space="preserve"> </w:t>
      </w:r>
      <w:r w:rsidR="000C4A79">
        <w:t>M</w:t>
      </w:r>
      <w:r>
        <w:t>yndigheten skapades utifrån ett identifierat behov</w:t>
      </w:r>
      <w:r w:rsidR="002401F3">
        <w:t xml:space="preserve"> av</w:t>
      </w:r>
      <w:r>
        <w:t xml:space="preserve"> </w:t>
      </w:r>
      <w:r w:rsidR="001B77A3">
        <w:t xml:space="preserve">att </w:t>
      </w:r>
      <w:r>
        <w:t xml:space="preserve">utifrån </w:t>
      </w:r>
      <w:r w:rsidR="00AB0768">
        <w:t>professionens</w:t>
      </w:r>
      <w:r>
        <w:t xml:space="preserve"> frågeställningar </w:t>
      </w:r>
      <w:r w:rsidR="00CD3062">
        <w:t xml:space="preserve">samla och sprida genomförd </w:t>
      </w:r>
      <w:r w:rsidR="00D21B20">
        <w:t>praktiknära skolforskning</w:t>
      </w:r>
      <w:r w:rsidR="00CD3062">
        <w:t xml:space="preserve">. </w:t>
      </w:r>
      <w:r w:rsidR="00D21B20">
        <w:t>S</w:t>
      </w:r>
      <w:r w:rsidR="00CD3062">
        <w:t xml:space="preserve">kolforskningsinstitutet </w:t>
      </w:r>
      <w:r w:rsidR="00D21B20">
        <w:t xml:space="preserve">har också </w:t>
      </w:r>
      <w:r w:rsidR="00CD3062">
        <w:t xml:space="preserve">i uppdrag att </w:t>
      </w:r>
      <w:r w:rsidR="00D21B20">
        <w:t xml:space="preserve">utlysa och fördela medel för praktiknära forskning av högsta vetenskapliga kvalitet inom dom områden där relevant sådan forskning saknas. </w:t>
      </w:r>
    </w:p>
    <w:p w:rsidR="00CD3062" w:rsidRDefault="00CD3062" w:rsidP="00D0652E">
      <w:pPr>
        <w:pStyle w:val="RKnormal"/>
      </w:pPr>
    </w:p>
    <w:p w:rsidR="00D21B20" w:rsidRDefault="000C4A79" w:rsidP="00D0652E">
      <w:pPr>
        <w:pStyle w:val="RKnormal"/>
      </w:pPr>
      <w:r w:rsidRPr="000C4A79">
        <w:t>Myndigheten gör ett bra arbete och fyller en viktig funktion.</w:t>
      </w:r>
      <w:r w:rsidR="00D24FAF">
        <w:t xml:space="preserve"> </w:t>
      </w:r>
      <w:r w:rsidR="00D21B20" w:rsidRPr="00D21B20">
        <w:t>Jag ka</w:t>
      </w:r>
      <w:r w:rsidR="00D21B20">
        <w:t>n konstatera att myndigheten</w:t>
      </w:r>
      <w:r w:rsidR="00D21B20" w:rsidRPr="00D21B20">
        <w:t xml:space="preserve"> under sin knappa tid som den har </w:t>
      </w:r>
      <w:r w:rsidR="00D21B20">
        <w:t xml:space="preserve">funnits </w:t>
      </w:r>
      <w:r>
        <w:t xml:space="preserve">har </w:t>
      </w:r>
      <w:r w:rsidR="00D21B20">
        <w:t>hunnit med att påbörja sex</w:t>
      </w:r>
      <w:r w:rsidR="00D21B20" w:rsidRPr="00D21B20">
        <w:t xml:space="preserve"> systematisk</w:t>
      </w:r>
      <w:r w:rsidR="00013E87">
        <w:t>a</w:t>
      </w:r>
      <w:r w:rsidR="00D21B20" w:rsidRPr="00D21B20">
        <w:t xml:space="preserve"> översikter varav två nyligen h</w:t>
      </w:r>
      <w:r w:rsidR="00D21B20">
        <w:t>ar färdigställts och presenterats</w:t>
      </w:r>
      <w:r>
        <w:t>.</w:t>
      </w:r>
      <w:r w:rsidR="00D21B20" w:rsidRPr="00D21B20">
        <w:t xml:space="preserve"> </w:t>
      </w:r>
      <w:r>
        <w:t>M</w:t>
      </w:r>
      <w:r w:rsidR="00D21B20" w:rsidRPr="00D21B20">
        <w:t xml:space="preserve">yndigheten har </w:t>
      </w:r>
      <w:r>
        <w:t xml:space="preserve">också </w:t>
      </w:r>
      <w:r w:rsidR="00D21B20" w:rsidRPr="00D21B20">
        <w:t xml:space="preserve">haft två utlysningstillfällen av forskningsmedel som sammantaget </w:t>
      </w:r>
      <w:r>
        <w:t xml:space="preserve">resulterat </w:t>
      </w:r>
      <w:proofErr w:type="gramStart"/>
      <w:r>
        <w:t xml:space="preserve">i </w:t>
      </w:r>
      <w:r w:rsidR="00D21B20" w:rsidRPr="00D21B20">
        <w:t xml:space="preserve"> över</w:t>
      </w:r>
      <w:proofErr w:type="gramEnd"/>
      <w:r w:rsidR="00D21B20" w:rsidRPr="00D21B20">
        <w:t xml:space="preserve"> 200 ansökningar. I sitt arbete bygger myndigheten upp en allt mer samlad kunskap</w:t>
      </w:r>
      <w:r w:rsidR="00D21B20">
        <w:t xml:space="preserve">. </w:t>
      </w:r>
      <w:r w:rsidR="00D21B20" w:rsidRPr="00D21B20">
        <w:t xml:space="preserve">    </w:t>
      </w:r>
    </w:p>
    <w:p w:rsidR="00D21B20" w:rsidRDefault="00D21B20" w:rsidP="00D0652E">
      <w:pPr>
        <w:pStyle w:val="RKnormal"/>
      </w:pPr>
    </w:p>
    <w:p w:rsidR="00B04B2F" w:rsidRDefault="000C4A79" w:rsidP="00D0652E">
      <w:pPr>
        <w:pStyle w:val="RKnormal"/>
      </w:pPr>
      <w:r>
        <w:t>Genom detta lyfter m</w:t>
      </w:r>
      <w:r w:rsidR="00D24FAF">
        <w:t>yndigheten</w:t>
      </w:r>
      <w:r w:rsidR="00AB0768">
        <w:t xml:space="preserve"> </w:t>
      </w:r>
      <w:r w:rsidR="00A72E61">
        <w:t xml:space="preserve">på </w:t>
      </w:r>
      <w:r w:rsidR="00D24FAF">
        <w:t xml:space="preserve">ett </w:t>
      </w:r>
      <w:r w:rsidR="00307F9A">
        <w:t>förtjänstfullt</w:t>
      </w:r>
      <w:r w:rsidR="005D16B6">
        <w:t xml:space="preserve"> sätt</w:t>
      </w:r>
      <w:r w:rsidR="00307F9A">
        <w:t xml:space="preserve"> just det </w:t>
      </w:r>
      <w:r>
        <w:t>jag</w:t>
      </w:r>
      <w:r w:rsidR="00307F9A">
        <w:t xml:space="preserve"> efterlyser, nämligen en forskning</w:t>
      </w:r>
      <w:r w:rsidR="005C4E46">
        <w:t xml:space="preserve"> som tar ett tydlig</w:t>
      </w:r>
      <w:r w:rsidR="00013E87">
        <w:t>t</w:t>
      </w:r>
      <w:r w:rsidR="00307F9A">
        <w:t xml:space="preserve"> avstamp i professionens behov och vikten av att de resultat som finns inom området tillgängliggörs på ett sådant sätt </w:t>
      </w:r>
      <w:r w:rsidR="0049241C">
        <w:t xml:space="preserve">att </w:t>
      </w:r>
      <w:r w:rsidR="00307F9A">
        <w:t xml:space="preserve">professionen </w:t>
      </w:r>
      <w:r w:rsidR="00013E87">
        <w:t xml:space="preserve">lätt </w:t>
      </w:r>
      <w:r w:rsidR="00307F9A">
        <w:t xml:space="preserve">kan ta till sig detta. </w:t>
      </w:r>
      <w:r w:rsidR="00D21B20">
        <w:t>Detta är viktigt för att nå upp till skollagens krav</w:t>
      </w:r>
      <w:r w:rsidR="005C4E46">
        <w:t xml:space="preserve"> att utbildningen ska vila på vetenskaplig grund och beprövad erfarenhet. </w:t>
      </w:r>
    </w:p>
    <w:p w:rsidR="0055177D" w:rsidRDefault="0055177D" w:rsidP="00D0652E">
      <w:pPr>
        <w:pStyle w:val="RKnormal"/>
      </w:pPr>
    </w:p>
    <w:p w:rsidR="00146A5C" w:rsidRDefault="00146A5C" w:rsidP="00D0652E">
      <w:pPr>
        <w:pStyle w:val="RKnormal"/>
      </w:pPr>
    </w:p>
    <w:p w:rsidR="00146A5C" w:rsidRDefault="00146A5C" w:rsidP="00D0652E">
      <w:pPr>
        <w:pStyle w:val="RKnormal"/>
      </w:pPr>
    </w:p>
    <w:p w:rsidR="00146A5C" w:rsidRDefault="00146A5C" w:rsidP="00D0652E">
      <w:pPr>
        <w:pStyle w:val="RKnormal"/>
      </w:pPr>
    </w:p>
    <w:p w:rsidR="00146A5C" w:rsidRDefault="00146A5C" w:rsidP="00D0652E">
      <w:pPr>
        <w:pStyle w:val="RKnormal"/>
      </w:pPr>
    </w:p>
    <w:p w:rsidR="00146A5C" w:rsidRDefault="00146A5C" w:rsidP="00D0652E">
      <w:pPr>
        <w:pStyle w:val="RKnormal"/>
      </w:pPr>
    </w:p>
    <w:p w:rsidR="00146A5C" w:rsidRDefault="00146A5C" w:rsidP="00D0652E">
      <w:pPr>
        <w:pStyle w:val="RKnormal"/>
      </w:pPr>
    </w:p>
    <w:p w:rsidR="00307F9A" w:rsidRDefault="00B04B2F" w:rsidP="00D0652E">
      <w:pPr>
        <w:pStyle w:val="RKnormal"/>
      </w:pPr>
      <w:r>
        <w:lastRenderedPageBreak/>
        <w:t xml:space="preserve">Jag ser utifrån detta ingen anledning att tydliggöra myndighetens uppdrag. </w:t>
      </w:r>
    </w:p>
    <w:p w:rsidR="00780279" w:rsidRDefault="00780279" w:rsidP="00D0652E">
      <w:pPr>
        <w:pStyle w:val="RKnormal"/>
      </w:pPr>
    </w:p>
    <w:p w:rsidR="00307F9A" w:rsidRDefault="00307F9A" w:rsidP="00D0652E">
      <w:pPr>
        <w:pStyle w:val="RKnormal"/>
      </w:pPr>
    </w:p>
    <w:p w:rsidR="006B1A94" w:rsidRDefault="005D16B6">
      <w:pPr>
        <w:pStyle w:val="RKnormal"/>
      </w:pPr>
      <w:bookmarkStart w:id="0" w:name="_GoBack"/>
      <w:bookmarkEnd w:id="0"/>
      <w:r>
        <w:t>Stockholm den 29</w:t>
      </w:r>
      <w:r w:rsidR="006B1A94">
        <w:t xml:space="preserve"> november 2017</w:t>
      </w:r>
    </w:p>
    <w:p w:rsidR="006B1A94" w:rsidRDefault="006B1A94">
      <w:pPr>
        <w:pStyle w:val="RKnormal"/>
      </w:pPr>
    </w:p>
    <w:p w:rsidR="006B1A94" w:rsidRDefault="006B1A94">
      <w:pPr>
        <w:pStyle w:val="RKnormal"/>
      </w:pPr>
    </w:p>
    <w:p w:rsidR="00CB225C" w:rsidRDefault="00CB225C">
      <w:pPr>
        <w:pStyle w:val="RKnormal"/>
      </w:pPr>
    </w:p>
    <w:p w:rsidR="006B1A94" w:rsidRDefault="006B1A94">
      <w:pPr>
        <w:pStyle w:val="RKnormal"/>
      </w:pPr>
      <w:r>
        <w:t>Gustav Fridolin</w:t>
      </w:r>
    </w:p>
    <w:sectPr w:rsidR="006B1A9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58" w:rsidRDefault="00EC2D58">
      <w:r>
        <w:separator/>
      </w:r>
    </w:p>
  </w:endnote>
  <w:endnote w:type="continuationSeparator" w:id="0">
    <w:p w:rsidR="00EC2D58" w:rsidRDefault="00EC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58" w:rsidRDefault="00EC2D58">
      <w:r>
        <w:separator/>
      </w:r>
    </w:p>
  </w:footnote>
  <w:footnote w:type="continuationSeparator" w:id="0">
    <w:p w:rsidR="00EC2D58" w:rsidRDefault="00EC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22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566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94" w:rsidRDefault="009823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AD9654" wp14:editId="176CE5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94"/>
    <w:rsid w:val="00013E87"/>
    <w:rsid w:val="00050771"/>
    <w:rsid w:val="000C4A79"/>
    <w:rsid w:val="00146A5C"/>
    <w:rsid w:val="00150384"/>
    <w:rsid w:val="00160901"/>
    <w:rsid w:val="001805B7"/>
    <w:rsid w:val="001B77A3"/>
    <w:rsid w:val="001D168E"/>
    <w:rsid w:val="001E19ED"/>
    <w:rsid w:val="001E288D"/>
    <w:rsid w:val="001F3799"/>
    <w:rsid w:val="00233A6F"/>
    <w:rsid w:val="00234FFF"/>
    <w:rsid w:val="002401F3"/>
    <w:rsid w:val="00276C25"/>
    <w:rsid w:val="00284372"/>
    <w:rsid w:val="002C25A2"/>
    <w:rsid w:val="002C28B6"/>
    <w:rsid w:val="002D1EE2"/>
    <w:rsid w:val="002E1C4F"/>
    <w:rsid w:val="00307F9A"/>
    <w:rsid w:val="00313F9A"/>
    <w:rsid w:val="00367B1C"/>
    <w:rsid w:val="003A0811"/>
    <w:rsid w:val="003B62A4"/>
    <w:rsid w:val="003D1D66"/>
    <w:rsid w:val="0048587F"/>
    <w:rsid w:val="004903D7"/>
    <w:rsid w:val="0049241C"/>
    <w:rsid w:val="004A328D"/>
    <w:rsid w:val="004F3816"/>
    <w:rsid w:val="0050202D"/>
    <w:rsid w:val="0055177D"/>
    <w:rsid w:val="0058762B"/>
    <w:rsid w:val="005C4E46"/>
    <w:rsid w:val="005D16B6"/>
    <w:rsid w:val="005F5207"/>
    <w:rsid w:val="0067648A"/>
    <w:rsid w:val="006B1A94"/>
    <w:rsid w:val="006E4E11"/>
    <w:rsid w:val="0071562E"/>
    <w:rsid w:val="007242A3"/>
    <w:rsid w:val="00780279"/>
    <w:rsid w:val="007A38A7"/>
    <w:rsid w:val="007A6855"/>
    <w:rsid w:val="007E02AC"/>
    <w:rsid w:val="008102A7"/>
    <w:rsid w:val="00845F9D"/>
    <w:rsid w:val="00853552"/>
    <w:rsid w:val="008F09D0"/>
    <w:rsid w:val="008F5BF9"/>
    <w:rsid w:val="0092027A"/>
    <w:rsid w:val="00955E31"/>
    <w:rsid w:val="0098230B"/>
    <w:rsid w:val="00992E72"/>
    <w:rsid w:val="00994035"/>
    <w:rsid w:val="00A54FC3"/>
    <w:rsid w:val="00A72E61"/>
    <w:rsid w:val="00AB0768"/>
    <w:rsid w:val="00AE62F5"/>
    <w:rsid w:val="00AE6EBD"/>
    <w:rsid w:val="00AF26D1"/>
    <w:rsid w:val="00B04B2F"/>
    <w:rsid w:val="00B076C5"/>
    <w:rsid w:val="00B23A4B"/>
    <w:rsid w:val="00BB7A62"/>
    <w:rsid w:val="00BD05C5"/>
    <w:rsid w:val="00C04A8D"/>
    <w:rsid w:val="00C314D4"/>
    <w:rsid w:val="00C419B0"/>
    <w:rsid w:val="00CA12E9"/>
    <w:rsid w:val="00CB225C"/>
    <w:rsid w:val="00CD3062"/>
    <w:rsid w:val="00D0652E"/>
    <w:rsid w:val="00D133D7"/>
    <w:rsid w:val="00D21B20"/>
    <w:rsid w:val="00D24FAF"/>
    <w:rsid w:val="00D44359"/>
    <w:rsid w:val="00D733F9"/>
    <w:rsid w:val="00D7722D"/>
    <w:rsid w:val="00D77BF7"/>
    <w:rsid w:val="00D87215"/>
    <w:rsid w:val="00E11C2D"/>
    <w:rsid w:val="00E1746C"/>
    <w:rsid w:val="00E333DA"/>
    <w:rsid w:val="00E80146"/>
    <w:rsid w:val="00E904D0"/>
    <w:rsid w:val="00EA7BE1"/>
    <w:rsid w:val="00EB566F"/>
    <w:rsid w:val="00EC25F9"/>
    <w:rsid w:val="00EC2D58"/>
    <w:rsid w:val="00ED583F"/>
    <w:rsid w:val="00EF21AC"/>
    <w:rsid w:val="00F83436"/>
    <w:rsid w:val="00F9166D"/>
    <w:rsid w:val="00F9785F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208AB"/>
  <w15:docId w15:val="{18803ACA-9825-4B62-9DB0-6D69DC27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6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6C2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62A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BD05C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D05C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D05C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D05C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D05C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892A9D737A8E49B43028F7F1F86D32" ma:contentTypeVersion="7" ma:contentTypeDescription="Skapa ett nytt dokument." ma:contentTypeScope="" ma:versionID="818a9f1439522117fda1bd5b388e8527">
  <xsd:schema xmlns:xsd="http://www.w3.org/2001/XMLSchema" xmlns:xs="http://www.w3.org/2001/XMLSchema" xmlns:p="http://schemas.microsoft.com/office/2006/metadata/properties" xmlns:ns2="82a710c5-e6e4-4e63-b1e5-0a47d224ee7f" targetNamespace="http://schemas.microsoft.com/office/2006/metadata/properties" ma:root="true" ma:fieldsID="a8081893ce4101f607ece4155d028d83" ns2:_="">
    <xsd:import namespace="82a710c5-e6e4-4e63-b1e5-0a47d224ee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710c5-e6e4-4e63-b1e5-0a47d224e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b7168d9-21d7-4759-9288-c71b0e552627}" ma:internalName="TaxCatchAll" ma:showField="CatchAllData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b7168d9-21d7-4759-9288-c71b0e552627}" ma:internalName="TaxCatchAllLabel" ma:readOnly="true" ma:showField="CatchAllDataLabel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ad5ea790-8cb6-485d-8659-55e4ca40882f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DEAD-C779-4BF1-AB79-A57B9144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710c5-e6e4-4e63-b1e5-0a47d224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DFC98-75E9-4BD9-8490-8C733A28C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CD83F-2A62-4353-B2EA-540CAA754ACD}"/>
</file>

<file path=customXml/itemProps4.xml><?xml version="1.0" encoding="utf-8"?>
<ds:datastoreItem xmlns:ds="http://schemas.openxmlformats.org/officeDocument/2006/customXml" ds:itemID="{A985D34D-4F66-4FE5-9E49-0589A0DEBB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0ABE4B-9255-4B63-BCD8-476CF45D3CA3}">
  <ds:schemaRefs>
    <ds:schemaRef ds:uri="http://schemas.microsoft.com/office/2006/metadata/properties"/>
    <ds:schemaRef ds:uri="http://schemas.microsoft.com/office/infopath/2007/PartnerControls"/>
    <ds:schemaRef ds:uri="cce28019-86c4-43eb-9d2c-17951d3a857e"/>
    <ds:schemaRef ds:uri="459b46bd-02bf-4b24-a233-3a655a3c0f91"/>
  </ds:schemaRefs>
</ds:datastoreItem>
</file>

<file path=customXml/itemProps6.xml><?xml version="1.0" encoding="utf-8"?>
<ds:datastoreItem xmlns:ds="http://schemas.openxmlformats.org/officeDocument/2006/customXml" ds:itemID="{68B2731A-9FC5-4BAD-AA1D-BA45BC73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Stenberg</dc:creator>
  <cp:lastModifiedBy>Jonna Wahlstedt</cp:lastModifiedBy>
  <cp:revision>2</cp:revision>
  <cp:lastPrinted>2017-11-28T11:32:00Z</cp:lastPrinted>
  <dcterms:created xsi:type="dcterms:W3CDTF">2017-11-28T11:42:00Z</dcterms:created>
  <dcterms:modified xsi:type="dcterms:W3CDTF">2017-11-28T11:42:00Z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048d3219-89c5-4d09-870d-648963d74690</vt:lpwstr>
  </property>
</Properties>
</file>