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11045" w14:textId="77777777" w:rsidR="00220302" w:rsidRDefault="00220302" w:rsidP="00DA0661">
      <w:pPr>
        <w:pStyle w:val="Rubrik"/>
      </w:pPr>
      <w:bookmarkStart w:id="0" w:name="Start"/>
      <w:bookmarkEnd w:id="0"/>
    </w:p>
    <w:p w14:paraId="1C606122" w14:textId="77777777" w:rsidR="00220302" w:rsidRDefault="00220302" w:rsidP="00DA0661">
      <w:pPr>
        <w:pStyle w:val="Rubrik"/>
      </w:pPr>
    </w:p>
    <w:p w14:paraId="01D8079E" w14:textId="02CA0CF9" w:rsidR="00B92387" w:rsidRDefault="00B92387" w:rsidP="00DA0661">
      <w:pPr>
        <w:pStyle w:val="Rubrik"/>
      </w:pPr>
      <w:r>
        <w:t>Svar på fråga 2019/20:508 av Mikael Oscarsson (KD)</w:t>
      </w:r>
      <w:r>
        <w:br/>
        <w:t xml:space="preserve">Information mellan myndigheter </w:t>
      </w:r>
    </w:p>
    <w:p w14:paraId="670B07C7" w14:textId="77777777" w:rsidR="00220302" w:rsidRDefault="00220302" w:rsidP="002749F7">
      <w:pPr>
        <w:pStyle w:val="Brdtext"/>
      </w:pPr>
    </w:p>
    <w:p w14:paraId="57A8DC70" w14:textId="387B236E" w:rsidR="00B92387" w:rsidRDefault="00B92387" w:rsidP="002749F7">
      <w:pPr>
        <w:pStyle w:val="Brdtext"/>
      </w:pPr>
      <w:bookmarkStart w:id="1" w:name="_GoBack"/>
      <w:bookmarkEnd w:id="1"/>
      <w:r>
        <w:t>Mikael Oscarsson har frågat mig vad jag och regeringen gör för att säkerställa att information om oriktiga uppgifter och bedrägerier på ett bättre sätt kan delas mellan och inom myndigheter</w:t>
      </w:r>
      <w:r w:rsidR="008430B6">
        <w:t xml:space="preserve"> i samband med anställningar</w:t>
      </w:r>
      <w:r>
        <w:t xml:space="preserve">. </w:t>
      </w:r>
    </w:p>
    <w:p w14:paraId="041D9CB2" w14:textId="77777777" w:rsidR="00B92387" w:rsidRDefault="003C1AD4" w:rsidP="002749F7">
      <w:pPr>
        <w:pStyle w:val="Brdtext"/>
      </w:pPr>
      <w:r>
        <w:t xml:space="preserve">Det är av största vikt att personer som anställs i </w:t>
      </w:r>
      <w:r w:rsidR="009F42DC">
        <w:t>verksamheter av betydelse för Sveriges säkerhet</w:t>
      </w:r>
      <w:r>
        <w:t xml:space="preserve"> </w:t>
      </w:r>
      <w:r w:rsidRPr="00814172">
        <w:t xml:space="preserve">är pålitliga </w:t>
      </w:r>
      <w:r>
        <w:t>ur</w:t>
      </w:r>
      <w:r w:rsidRPr="00814172">
        <w:t xml:space="preserve"> säkerhetssynpunkt</w:t>
      </w:r>
      <w:r>
        <w:t>.</w:t>
      </w:r>
      <w:r w:rsidR="00B92387">
        <w:t xml:space="preserve"> </w:t>
      </w:r>
      <w:r w:rsidR="008430B6">
        <w:t xml:space="preserve">En säkerhetsprövning ska </w:t>
      </w:r>
      <w:r w:rsidR="005933AE">
        <w:t xml:space="preserve">därför </w:t>
      </w:r>
      <w:r w:rsidR="008430B6">
        <w:t xml:space="preserve">göras </w:t>
      </w:r>
      <w:r w:rsidR="00252A63">
        <w:t>innan någon anställs eller får</w:t>
      </w:r>
      <w:r w:rsidR="008216A4">
        <w:t xml:space="preserve"> delta </w:t>
      </w:r>
      <w:r w:rsidR="008430B6">
        <w:t>i</w:t>
      </w:r>
      <w:r w:rsidR="009F42DC">
        <w:t xml:space="preserve"> </w:t>
      </w:r>
      <w:r w:rsidR="005933AE">
        <w:t xml:space="preserve">sådan </w:t>
      </w:r>
      <w:r w:rsidR="009F42DC">
        <w:t>verksamhe</w:t>
      </w:r>
      <w:r w:rsidR="008216A4">
        <w:t>t</w:t>
      </w:r>
      <w:r w:rsidR="008430B6">
        <w:t xml:space="preserve">. I den nya säkerhetsskyddslagen </w:t>
      </w:r>
      <w:r w:rsidR="008430B6" w:rsidRPr="0062129F">
        <w:t xml:space="preserve">(2018:585) </w:t>
      </w:r>
      <w:r w:rsidR="008430B6">
        <w:t xml:space="preserve">som trädde i kraft den 1 april i år </w:t>
      </w:r>
      <w:r w:rsidR="00B92387">
        <w:t xml:space="preserve">har </w:t>
      </w:r>
      <w:r w:rsidR="007F3F15">
        <w:t>det förtydligats</w:t>
      </w:r>
      <w:r w:rsidR="00B92387">
        <w:t xml:space="preserve"> </w:t>
      </w:r>
      <w:r>
        <w:t>vilka moment en</w:t>
      </w:r>
      <w:r w:rsidR="00B92387">
        <w:t xml:space="preserve"> säkerhetsprövning ska </w:t>
      </w:r>
      <w:r w:rsidR="0039604A">
        <w:t>innefatta</w:t>
      </w:r>
      <w:r>
        <w:t xml:space="preserve"> och vem som ansvarar för de</w:t>
      </w:r>
      <w:r w:rsidR="00E770BC">
        <w:t>n</w:t>
      </w:r>
      <w:r w:rsidR="00B92387">
        <w:t xml:space="preserve">. </w:t>
      </w:r>
      <w:r w:rsidR="00B92387" w:rsidRPr="0024307D">
        <w:t xml:space="preserve">Säkerhetsprövningen görs av </w:t>
      </w:r>
      <w:r w:rsidR="00B92387">
        <w:t xml:space="preserve">arbetsgivaren och </w:t>
      </w:r>
      <w:r w:rsidR="00B92387" w:rsidRPr="006B7EA9">
        <w:t>syftar till att klarlägga om en person kan antas vara lojal mot de intressen som skyddas i lagen och i övrigt pålitlig från säkerhetssynpunkt.</w:t>
      </w:r>
      <w:r w:rsidR="00B92387">
        <w:t xml:space="preserve"> </w:t>
      </w:r>
      <w:r w:rsidR="009E2CE7">
        <w:t xml:space="preserve">En säkerhetsprövning förutsätter att arbetsgivaren skaffar sig en allsidig personkännedom om den som ska anställas. </w:t>
      </w:r>
      <w:r w:rsidR="00B92387">
        <w:t xml:space="preserve">Viktiga </w:t>
      </w:r>
      <w:r w:rsidR="00B630EC">
        <w:t>moment i det</w:t>
      </w:r>
      <w:r w:rsidR="00B92387">
        <w:t xml:space="preserve"> </w:t>
      </w:r>
      <w:r>
        <w:t>kan vara inter</w:t>
      </w:r>
      <w:r w:rsidR="009E2CE7">
        <w:t>v</w:t>
      </w:r>
      <w:r>
        <w:t>ju</w:t>
      </w:r>
      <w:r w:rsidR="00B630EC">
        <w:t>er</w:t>
      </w:r>
      <w:r>
        <w:t xml:space="preserve">, kontroll av intyg och betyg </w:t>
      </w:r>
      <w:r w:rsidR="00417850">
        <w:t>samt</w:t>
      </w:r>
      <w:r>
        <w:t xml:space="preserve"> inhämtande av referenser. </w:t>
      </w:r>
      <w:r w:rsidR="00B630EC">
        <w:t xml:space="preserve">En säkerhetsprövning ska i vissa fall också innefatta </w:t>
      </w:r>
      <w:r w:rsidR="00417850">
        <w:t xml:space="preserve">en registerkontroll och </w:t>
      </w:r>
      <w:r w:rsidR="005933AE">
        <w:t xml:space="preserve">en </w:t>
      </w:r>
      <w:r w:rsidR="00417850">
        <w:t xml:space="preserve">särskild personutredning. </w:t>
      </w:r>
    </w:p>
    <w:p w14:paraId="7F110146" w14:textId="77777777" w:rsidR="00B92387" w:rsidRDefault="00E770BC" w:rsidP="002749F7">
      <w:pPr>
        <w:pStyle w:val="Brdtext"/>
      </w:pPr>
      <w:r>
        <w:t xml:space="preserve">När det gäller information mellan och inom myndigheter </w:t>
      </w:r>
      <w:r w:rsidR="00417850">
        <w:t xml:space="preserve">i detta sammanhang </w:t>
      </w:r>
      <w:r>
        <w:t xml:space="preserve">bör det främst ske inom ramen för </w:t>
      </w:r>
      <w:r w:rsidR="004667E4">
        <w:t>gällande r</w:t>
      </w:r>
      <w:r>
        <w:t xml:space="preserve">egelverk om säkerhetsprövning, </w:t>
      </w:r>
      <w:r w:rsidR="004101FA">
        <w:t>bl.a.</w:t>
      </w:r>
      <w:r>
        <w:t xml:space="preserve"> genom referenstagning. </w:t>
      </w:r>
      <w:r w:rsidR="00E426CE">
        <w:t xml:space="preserve">Det </w:t>
      </w:r>
      <w:r w:rsidR="00EA1D70">
        <w:t xml:space="preserve">är </w:t>
      </w:r>
      <w:r w:rsidR="00E426CE">
        <w:t>ytterst arbetsgivaren som är ansvarig för säkerhetsprövningen och det är därför</w:t>
      </w:r>
      <w:r w:rsidR="00B630EC">
        <w:t xml:space="preserve"> en viktig uppgift </w:t>
      </w:r>
      <w:r w:rsidR="00B630EC">
        <w:lastRenderedPageBreak/>
        <w:t xml:space="preserve">för varje arbetsgivare att säkerställa att säkerhetsprövningar sker med stor omsorg och i övrigt håller en hög kvalitet. </w:t>
      </w:r>
    </w:p>
    <w:p w14:paraId="4A6AC580" w14:textId="77777777" w:rsidR="00B92387" w:rsidRPr="00E770BC" w:rsidRDefault="00B92387" w:rsidP="006A12F1">
      <w:pPr>
        <w:pStyle w:val="Brdtext"/>
        <w:rPr>
          <w:lang w:val="de-DE"/>
        </w:rPr>
      </w:pPr>
      <w:r w:rsidRPr="00E770B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6C86CB9BAD945D394BCE363C614B9E1"/>
          </w:placeholder>
          <w:dataBinding w:prefixMappings="xmlns:ns0='http://lp/documentinfo/RK' " w:xpath="/ns0:DocumentInfo[1]/ns0:BaseInfo[1]/ns0:HeaderDate[1]" w:storeItemID="{5D66BA72-E673-4C25-B9B6-C72A3D9C84D1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55C7F">
            <w:t>11 december 2019</w:t>
          </w:r>
        </w:sdtContent>
      </w:sdt>
    </w:p>
    <w:p w14:paraId="5CCE2179" w14:textId="362EBFB4" w:rsidR="00B92387" w:rsidRPr="00E770BC" w:rsidRDefault="00B92387" w:rsidP="004E7A8F">
      <w:pPr>
        <w:pStyle w:val="Brdtextutanavstnd"/>
        <w:rPr>
          <w:lang w:val="de-DE"/>
        </w:rPr>
      </w:pPr>
    </w:p>
    <w:p w14:paraId="6AE70D2D" w14:textId="77777777" w:rsidR="00B92387" w:rsidRPr="00E770BC" w:rsidRDefault="00E770BC" w:rsidP="00422A41">
      <w:pPr>
        <w:pStyle w:val="Brdtext"/>
        <w:rPr>
          <w:lang w:val="de-DE"/>
        </w:rPr>
      </w:pPr>
      <w:r w:rsidRPr="00E770BC">
        <w:rPr>
          <w:lang w:val="de-DE"/>
        </w:rPr>
        <w:t>Mikael Damberg</w:t>
      </w:r>
    </w:p>
    <w:p w14:paraId="3CF1589B" w14:textId="77777777" w:rsidR="00B92387" w:rsidRPr="00E770BC" w:rsidRDefault="00B92387" w:rsidP="00DB48AB">
      <w:pPr>
        <w:pStyle w:val="Brdtext"/>
        <w:rPr>
          <w:lang w:val="de-DE"/>
        </w:rPr>
      </w:pPr>
    </w:p>
    <w:sectPr w:rsidR="00B92387" w:rsidRPr="00E770B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442D" w14:textId="77777777" w:rsidR="00B92387" w:rsidRDefault="00B92387" w:rsidP="00A87A54">
      <w:pPr>
        <w:spacing w:after="0" w:line="240" w:lineRule="auto"/>
      </w:pPr>
      <w:r>
        <w:separator/>
      </w:r>
    </w:p>
  </w:endnote>
  <w:endnote w:type="continuationSeparator" w:id="0">
    <w:p w14:paraId="70A42C57" w14:textId="77777777" w:rsidR="00B92387" w:rsidRDefault="00B923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5B235" w14:textId="77777777" w:rsidR="009E2CE7" w:rsidRDefault="009E2C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1FB2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4D721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96D01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0BFA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BA65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5314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EA15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6A084B" w14:textId="77777777" w:rsidTr="00C26068">
      <w:trPr>
        <w:trHeight w:val="227"/>
      </w:trPr>
      <w:tc>
        <w:tcPr>
          <w:tcW w:w="4074" w:type="dxa"/>
        </w:tcPr>
        <w:p w14:paraId="783E4B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DAA7F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CCF8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76CB1" w14:textId="77777777" w:rsidR="00B92387" w:rsidRDefault="00B92387" w:rsidP="00A87A54">
      <w:pPr>
        <w:spacing w:after="0" w:line="240" w:lineRule="auto"/>
      </w:pPr>
      <w:r>
        <w:separator/>
      </w:r>
    </w:p>
  </w:footnote>
  <w:footnote w:type="continuationSeparator" w:id="0">
    <w:p w14:paraId="4FF19B51" w14:textId="77777777" w:rsidR="00B92387" w:rsidRDefault="00B923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6E7C" w14:textId="77777777" w:rsidR="009E2CE7" w:rsidRDefault="009E2C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DD0D3" w14:textId="77777777" w:rsidR="009E2CE7" w:rsidRDefault="009E2C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2387" w14:paraId="72ED055C" w14:textId="77777777" w:rsidTr="00C93EBA">
      <w:trPr>
        <w:trHeight w:val="227"/>
      </w:trPr>
      <w:tc>
        <w:tcPr>
          <w:tcW w:w="5534" w:type="dxa"/>
        </w:tcPr>
        <w:p w14:paraId="29271060" w14:textId="77777777" w:rsidR="00B92387" w:rsidRPr="007D73AB" w:rsidRDefault="00B92387">
          <w:pPr>
            <w:pStyle w:val="Sidhuvud"/>
          </w:pPr>
        </w:p>
      </w:tc>
      <w:tc>
        <w:tcPr>
          <w:tcW w:w="3170" w:type="dxa"/>
          <w:vAlign w:val="bottom"/>
        </w:tcPr>
        <w:p w14:paraId="5AABFB08" w14:textId="77777777" w:rsidR="00B92387" w:rsidRPr="007D73AB" w:rsidRDefault="00B92387" w:rsidP="00340DE0">
          <w:pPr>
            <w:pStyle w:val="Sidhuvud"/>
          </w:pPr>
        </w:p>
      </w:tc>
      <w:tc>
        <w:tcPr>
          <w:tcW w:w="1134" w:type="dxa"/>
        </w:tcPr>
        <w:p w14:paraId="12CA38AD" w14:textId="77777777" w:rsidR="00B92387" w:rsidRDefault="00B92387" w:rsidP="005A703A">
          <w:pPr>
            <w:pStyle w:val="Sidhuvud"/>
          </w:pPr>
        </w:p>
      </w:tc>
    </w:tr>
    <w:tr w:rsidR="00B92387" w14:paraId="3CF2758D" w14:textId="77777777" w:rsidTr="00C93EBA">
      <w:trPr>
        <w:trHeight w:val="1928"/>
      </w:trPr>
      <w:tc>
        <w:tcPr>
          <w:tcW w:w="5534" w:type="dxa"/>
        </w:tcPr>
        <w:p w14:paraId="09F38353" w14:textId="77777777" w:rsidR="00B92387" w:rsidRPr="00340DE0" w:rsidRDefault="00B923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7D3495" wp14:editId="705709F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01C604" w14:textId="77777777" w:rsidR="00B92387" w:rsidRPr="00710A6C" w:rsidRDefault="00B92387" w:rsidP="00EE3C0F">
          <w:pPr>
            <w:pStyle w:val="Sidhuvud"/>
            <w:rPr>
              <w:b/>
            </w:rPr>
          </w:pPr>
        </w:p>
        <w:p w14:paraId="05167082" w14:textId="77777777" w:rsidR="00B92387" w:rsidRDefault="00B92387" w:rsidP="00EE3C0F">
          <w:pPr>
            <w:pStyle w:val="Sidhuvud"/>
          </w:pPr>
        </w:p>
        <w:p w14:paraId="48E6D1AA" w14:textId="77777777" w:rsidR="00B92387" w:rsidRDefault="00B92387" w:rsidP="00EE3C0F">
          <w:pPr>
            <w:pStyle w:val="Sidhuvud"/>
          </w:pPr>
        </w:p>
        <w:p w14:paraId="5A064790" w14:textId="77777777" w:rsidR="00B92387" w:rsidRDefault="00B923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83B3A9A1C449CCB2E7B0D6CD002AAE"/>
            </w:placeholder>
            <w:dataBinding w:prefixMappings="xmlns:ns0='http://lp/documentinfo/RK' " w:xpath="/ns0:DocumentInfo[1]/ns0:BaseInfo[1]/ns0:Dnr[1]" w:storeItemID="{5D66BA72-E673-4C25-B9B6-C72A3D9C84D1}"/>
            <w:text/>
          </w:sdtPr>
          <w:sdtEndPr/>
          <w:sdtContent>
            <w:p w14:paraId="3DF4533A" w14:textId="77777777" w:rsidR="00B92387" w:rsidRPr="009E2CE7" w:rsidRDefault="00B92387" w:rsidP="00EE3C0F">
              <w:pPr>
                <w:pStyle w:val="Sidhuvud"/>
              </w:pPr>
              <w:r w:rsidRPr="009E2CE7">
                <w:t>Ju2019/</w:t>
              </w:r>
              <w:r w:rsidR="009E2CE7" w:rsidRPr="009E2CE7">
                <w:t>03990</w:t>
              </w:r>
              <w:r w:rsidRPr="009E2CE7">
                <w:t>/L4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3AE705810B49F4AD1E53ACE2914A18"/>
            </w:placeholder>
            <w:showingPlcHdr/>
            <w:dataBinding w:prefixMappings="xmlns:ns0='http://lp/documentinfo/RK' " w:xpath="/ns0:DocumentInfo[1]/ns0:BaseInfo[1]/ns0:DocNumber[1]" w:storeItemID="{5D66BA72-E673-4C25-B9B6-C72A3D9C84D1}"/>
            <w:text/>
          </w:sdtPr>
          <w:sdtEndPr/>
          <w:sdtContent>
            <w:p w14:paraId="6129B1D5" w14:textId="77777777" w:rsidR="00B92387" w:rsidRDefault="00B923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982973" w14:textId="77777777" w:rsidR="00B92387" w:rsidRDefault="00B92387" w:rsidP="00EE3C0F">
          <w:pPr>
            <w:pStyle w:val="Sidhuvud"/>
          </w:pPr>
        </w:p>
      </w:tc>
      <w:tc>
        <w:tcPr>
          <w:tcW w:w="1134" w:type="dxa"/>
        </w:tcPr>
        <w:p w14:paraId="437AD7ED" w14:textId="77777777" w:rsidR="00B92387" w:rsidRDefault="00B92387" w:rsidP="0094502D">
          <w:pPr>
            <w:pStyle w:val="Sidhuvud"/>
          </w:pPr>
        </w:p>
        <w:p w14:paraId="5ABA6CF2" w14:textId="77777777" w:rsidR="00B92387" w:rsidRPr="0094502D" w:rsidRDefault="00B92387" w:rsidP="00EC71A6">
          <w:pPr>
            <w:pStyle w:val="Sidhuvud"/>
          </w:pPr>
        </w:p>
      </w:tc>
    </w:tr>
    <w:tr w:rsidR="00B92387" w14:paraId="3203BE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070AA94E7544E09E61DF9C514BEC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9482CE" w14:textId="77777777" w:rsidR="00E770BC" w:rsidRPr="00E770BC" w:rsidRDefault="00E770BC" w:rsidP="00340DE0">
              <w:pPr>
                <w:pStyle w:val="Sidhuvud"/>
                <w:rPr>
                  <w:b/>
                </w:rPr>
              </w:pPr>
              <w:r w:rsidRPr="00E770BC">
                <w:rPr>
                  <w:b/>
                </w:rPr>
                <w:t>Justitiedepartementet</w:t>
              </w:r>
            </w:p>
            <w:p w14:paraId="286AF7D9" w14:textId="77777777" w:rsidR="00B92387" w:rsidRPr="00340DE0" w:rsidRDefault="00E770BC" w:rsidP="00340DE0">
              <w:pPr>
                <w:pStyle w:val="Sidhuvud"/>
              </w:pPr>
              <w:r w:rsidRPr="00E770B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B9DA3E03164D508C54DAF9EDDB33D6"/>
          </w:placeholder>
          <w:dataBinding w:prefixMappings="xmlns:ns0='http://lp/documentinfo/RK' " w:xpath="/ns0:DocumentInfo[1]/ns0:BaseInfo[1]/ns0:Recipient[1]" w:storeItemID="{5D66BA72-E673-4C25-B9B6-C72A3D9C84D1}"/>
          <w:text w:multiLine="1"/>
        </w:sdtPr>
        <w:sdtEndPr/>
        <w:sdtContent>
          <w:tc>
            <w:tcPr>
              <w:tcW w:w="3170" w:type="dxa"/>
            </w:tcPr>
            <w:p w14:paraId="2AB2FF99" w14:textId="77777777" w:rsidR="00B92387" w:rsidRDefault="00B923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045A2A" w14:textId="77777777" w:rsidR="00B92387" w:rsidRDefault="00B92387" w:rsidP="003E6020">
          <w:pPr>
            <w:pStyle w:val="Sidhuvud"/>
          </w:pPr>
        </w:p>
      </w:tc>
    </w:tr>
  </w:tbl>
  <w:p w14:paraId="54C215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8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30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2A63"/>
    <w:rsid w:val="00260D2D"/>
    <w:rsid w:val="00261975"/>
    <w:rsid w:val="00264503"/>
    <w:rsid w:val="00271D00"/>
    <w:rsid w:val="00274AA3"/>
    <w:rsid w:val="002755CA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04A"/>
    <w:rsid w:val="00397242"/>
    <w:rsid w:val="003A1315"/>
    <w:rsid w:val="003A2E73"/>
    <w:rsid w:val="003A3071"/>
    <w:rsid w:val="003A3A54"/>
    <w:rsid w:val="003A5969"/>
    <w:rsid w:val="003A5C58"/>
    <w:rsid w:val="003B0C81"/>
    <w:rsid w:val="003C1AD4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992"/>
    <w:rsid w:val="004101FA"/>
    <w:rsid w:val="0041093C"/>
    <w:rsid w:val="0041223B"/>
    <w:rsid w:val="004137EE"/>
    <w:rsid w:val="00413A4E"/>
    <w:rsid w:val="00415163"/>
    <w:rsid w:val="00415273"/>
    <w:rsid w:val="004157BE"/>
    <w:rsid w:val="00417850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C7F"/>
    <w:rsid w:val="0045607E"/>
    <w:rsid w:val="00456DC3"/>
    <w:rsid w:val="0046337E"/>
    <w:rsid w:val="00464CA1"/>
    <w:rsid w:val="004660C8"/>
    <w:rsid w:val="004667E4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28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3A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3F15"/>
    <w:rsid w:val="007F61D0"/>
    <w:rsid w:val="0080228F"/>
    <w:rsid w:val="00804C1B"/>
    <w:rsid w:val="0080595A"/>
    <w:rsid w:val="0080608A"/>
    <w:rsid w:val="008150A6"/>
    <w:rsid w:val="00817098"/>
    <w:rsid w:val="008178E6"/>
    <w:rsid w:val="008216A4"/>
    <w:rsid w:val="0082249C"/>
    <w:rsid w:val="00824CCE"/>
    <w:rsid w:val="00830B7B"/>
    <w:rsid w:val="00832661"/>
    <w:rsid w:val="008349AA"/>
    <w:rsid w:val="008375D5"/>
    <w:rsid w:val="00841486"/>
    <w:rsid w:val="00842BC9"/>
    <w:rsid w:val="008430B6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3A8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CE7"/>
    <w:rsid w:val="009E53C8"/>
    <w:rsid w:val="009E7B92"/>
    <w:rsid w:val="009F19C0"/>
    <w:rsid w:val="009F42DC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962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0EC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387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188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6C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0BC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1D70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AFF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A3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BF8E48"/>
  <w15:docId w15:val="{21E04769-AD15-4DC3-A0CF-BEC0756F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83B3A9A1C449CCB2E7B0D6CD002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335FD-A0F2-47E2-8459-87471BACB135}"/>
      </w:docPartPr>
      <w:docPartBody>
        <w:p w:rsidR="008F199D" w:rsidRDefault="004045C0" w:rsidP="004045C0">
          <w:pPr>
            <w:pStyle w:val="4383B3A9A1C449CCB2E7B0D6CD002A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3AE705810B49F4AD1E53ACE2914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642D4-9CE6-4675-8FAC-67A6486199B8}"/>
      </w:docPartPr>
      <w:docPartBody>
        <w:p w:rsidR="008F199D" w:rsidRDefault="004045C0" w:rsidP="004045C0">
          <w:pPr>
            <w:pStyle w:val="543AE705810B49F4AD1E53ACE2914A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070AA94E7544E09E61DF9C514BE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4839F-B6A1-4F5D-B44C-786235400151}"/>
      </w:docPartPr>
      <w:docPartBody>
        <w:p w:rsidR="008F199D" w:rsidRDefault="004045C0" w:rsidP="004045C0">
          <w:pPr>
            <w:pStyle w:val="4B070AA94E7544E09E61DF9C514BEC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B9DA3E03164D508C54DAF9EDDB3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57820-BFAE-4B88-973F-BED15D4C1EC7}"/>
      </w:docPartPr>
      <w:docPartBody>
        <w:p w:rsidR="008F199D" w:rsidRDefault="004045C0" w:rsidP="004045C0">
          <w:pPr>
            <w:pStyle w:val="15B9DA3E03164D508C54DAF9EDDB33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C86CB9BAD945D394BCE363C614B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BD1CC-61EC-453E-8572-8E346253FAE4}"/>
      </w:docPartPr>
      <w:docPartBody>
        <w:p w:rsidR="008F199D" w:rsidRDefault="004045C0" w:rsidP="004045C0">
          <w:pPr>
            <w:pStyle w:val="26C86CB9BAD945D394BCE363C614B9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C0"/>
    <w:rsid w:val="004045C0"/>
    <w:rsid w:val="008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95BA5496D74634B035AE4F76075D04">
    <w:name w:val="B095BA5496D74634B035AE4F76075D04"/>
    <w:rsid w:val="004045C0"/>
  </w:style>
  <w:style w:type="character" w:styleId="Platshllartext">
    <w:name w:val="Placeholder Text"/>
    <w:basedOn w:val="Standardstycketeckensnitt"/>
    <w:uiPriority w:val="99"/>
    <w:semiHidden/>
    <w:rsid w:val="004045C0"/>
    <w:rPr>
      <w:noProof w:val="0"/>
      <w:color w:val="808080"/>
    </w:rPr>
  </w:style>
  <w:style w:type="paragraph" w:customStyle="1" w:styleId="85E9C81C73744C818AEE1FC1B9236C07">
    <w:name w:val="85E9C81C73744C818AEE1FC1B9236C07"/>
    <w:rsid w:val="004045C0"/>
  </w:style>
  <w:style w:type="paragraph" w:customStyle="1" w:styleId="DCA75DCA52684D4C9BE4CB983299BC43">
    <w:name w:val="DCA75DCA52684D4C9BE4CB983299BC43"/>
    <w:rsid w:val="004045C0"/>
  </w:style>
  <w:style w:type="paragraph" w:customStyle="1" w:styleId="D866ED5111B74E0BB87AF0F0716B07A7">
    <w:name w:val="D866ED5111B74E0BB87AF0F0716B07A7"/>
    <w:rsid w:val="004045C0"/>
  </w:style>
  <w:style w:type="paragraph" w:customStyle="1" w:styleId="4383B3A9A1C449CCB2E7B0D6CD002AAE">
    <w:name w:val="4383B3A9A1C449CCB2E7B0D6CD002AAE"/>
    <w:rsid w:val="004045C0"/>
  </w:style>
  <w:style w:type="paragraph" w:customStyle="1" w:styleId="543AE705810B49F4AD1E53ACE2914A18">
    <w:name w:val="543AE705810B49F4AD1E53ACE2914A18"/>
    <w:rsid w:val="004045C0"/>
  </w:style>
  <w:style w:type="paragraph" w:customStyle="1" w:styleId="1C6516A6E45748AEA24CF30845AB5E62">
    <w:name w:val="1C6516A6E45748AEA24CF30845AB5E62"/>
    <w:rsid w:val="004045C0"/>
  </w:style>
  <w:style w:type="paragraph" w:customStyle="1" w:styleId="8BC1C919817E4B6FBA87C7A45615947D">
    <w:name w:val="8BC1C919817E4B6FBA87C7A45615947D"/>
    <w:rsid w:val="004045C0"/>
  </w:style>
  <w:style w:type="paragraph" w:customStyle="1" w:styleId="8831BE243B8647BF8A926B58BEE44E48">
    <w:name w:val="8831BE243B8647BF8A926B58BEE44E48"/>
    <w:rsid w:val="004045C0"/>
  </w:style>
  <w:style w:type="paragraph" w:customStyle="1" w:styleId="4B070AA94E7544E09E61DF9C514BECD2">
    <w:name w:val="4B070AA94E7544E09E61DF9C514BECD2"/>
    <w:rsid w:val="004045C0"/>
  </w:style>
  <w:style w:type="paragraph" w:customStyle="1" w:styleId="15B9DA3E03164D508C54DAF9EDDB33D6">
    <w:name w:val="15B9DA3E03164D508C54DAF9EDDB33D6"/>
    <w:rsid w:val="004045C0"/>
  </w:style>
  <w:style w:type="paragraph" w:customStyle="1" w:styleId="BE0C4FAF0AFB462CABE0FD906A4D4E44">
    <w:name w:val="BE0C4FAF0AFB462CABE0FD906A4D4E44"/>
    <w:rsid w:val="004045C0"/>
  </w:style>
  <w:style w:type="paragraph" w:customStyle="1" w:styleId="F8E945773D3D4AAA9556CE8031AE329D">
    <w:name w:val="F8E945773D3D4AAA9556CE8031AE329D"/>
    <w:rsid w:val="004045C0"/>
  </w:style>
  <w:style w:type="paragraph" w:customStyle="1" w:styleId="DDC4D27898904F6B820133DFA69495A7">
    <w:name w:val="DDC4D27898904F6B820133DFA69495A7"/>
    <w:rsid w:val="004045C0"/>
  </w:style>
  <w:style w:type="paragraph" w:customStyle="1" w:styleId="42D891E461A84F6F996296E2C5E3389B">
    <w:name w:val="42D891E461A84F6F996296E2C5E3389B"/>
    <w:rsid w:val="004045C0"/>
  </w:style>
  <w:style w:type="paragraph" w:customStyle="1" w:styleId="E78392D2CBE340C39172E27463F92061">
    <w:name w:val="E78392D2CBE340C39172E27463F92061"/>
    <w:rsid w:val="004045C0"/>
  </w:style>
  <w:style w:type="paragraph" w:customStyle="1" w:styleId="26C86CB9BAD945D394BCE363C614B9E1">
    <w:name w:val="26C86CB9BAD945D394BCE363C614B9E1"/>
    <w:rsid w:val="004045C0"/>
  </w:style>
  <w:style w:type="paragraph" w:customStyle="1" w:styleId="292462075D0645C4923E9A4F00E43E25">
    <w:name w:val="292462075D0645C4923E9A4F00E43E25"/>
    <w:rsid w:val="00404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655b7b45-a772-48cb-8c3e-db6f74679b62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2019-12-11T00:00:00</HeaderDate>
    <Office/>
    <Dnr>Ju2019/03990/L4</Dnr>
    <ParagrafNr/>
    <DocumentTitle/>
    <VisitingAddress/>
    <Extra1/>
    <Extra2/>
    <Extra3>Mikael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7RWQ5A3E44ZW-1304339518-1251</_dlc_DocId>
    <_dlc_DocIdUrl xmlns="c43a2d8f-bf28-4bd0-b6c4-0c6d6c609fb1">
      <Url>https://dhs.sp.regeringskansliet.se/yta/ju-L4/_layouts/15/DocIdRedir.aspx?ID=7RWQ5A3E44ZW-1304339518-1251</Url>
      <Description>7RWQ5A3E44ZW-1304339518-1251</Description>
    </_dlc_DocIdUrl>
    <RKOrdnaClass xmlns="e43df85e-1a90-4f35-984f-b50671c40a74" xsi:nil="true"/>
    <RKOrdnaCheckInComment xmlns="e43df85e-1a90-4f35-984f-b50671c40a74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10FC-1EBE-44AD-A521-9FA0830D3156}"/>
</file>

<file path=customXml/itemProps2.xml><?xml version="1.0" encoding="utf-8"?>
<ds:datastoreItem xmlns:ds="http://schemas.openxmlformats.org/officeDocument/2006/customXml" ds:itemID="{AB3549EA-33DF-477F-9437-8668692DA919}"/>
</file>

<file path=customXml/itemProps3.xml><?xml version="1.0" encoding="utf-8"?>
<ds:datastoreItem xmlns:ds="http://schemas.openxmlformats.org/officeDocument/2006/customXml" ds:itemID="{5D66BA72-E673-4C25-B9B6-C72A3D9C84D1}"/>
</file>

<file path=customXml/itemProps4.xml><?xml version="1.0" encoding="utf-8"?>
<ds:datastoreItem xmlns:ds="http://schemas.openxmlformats.org/officeDocument/2006/customXml" ds:itemID="{ECDC978F-84F6-4062-B541-1BFCABE6775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B3549EA-33DF-477F-9437-8668692DA919}">
  <ds:schemaRefs>
    <ds:schemaRef ds:uri="c43a2d8f-bf28-4bd0-b6c4-0c6d6c609fb1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18f3d968-6251-40b0-9f11-012b293496c2"/>
    <ds:schemaRef ds:uri="http://purl.org/dc/terms/"/>
    <ds:schemaRef ds:uri="e43df85e-1a90-4f35-984f-b50671c40a7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0C4DFC7-84AE-40D8-8190-DF4EA456264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6A12FC8-8FAE-4BCC-9198-261A1DBE6C72}"/>
</file>

<file path=customXml/itemProps8.xml><?xml version="1.0" encoding="utf-8"?>
<ds:datastoreItem xmlns:ds="http://schemas.openxmlformats.org/officeDocument/2006/customXml" ds:itemID="{3C7443AE-BE8A-4304-98F4-59DE43D2DF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508.docx</dc:title>
  <dc:subject/>
  <dc:creator>Maria Winblad von Walter</dc:creator>
  <cp:keywords/>
  <dc:description/>
  <cp:lastModifiedBy>Martha Renström</cp:lastModifiedBy>
  <cp:revision>2</cp:revision>
  <cp:lastPrinted>2019-12-10T08:23:00Z</cp:lastPrinted>
  <dcterms:created xsi:type="dcterms:W3CDTF">2019-12-10T08:23:00Z</dcterms:created>
  <dcterms:modified xsi:type="dcterms:W3CDTF">2019-12-10T08:23:00Z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0ba10c67-f45d-4c08-837a-b51a012ff462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