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3962F455" w14:textId="77777777">
      <w:pPr>
        <w:pStyle w:val="Normalutanindragellerluft"/>
      </w:pPr>
      <w:bookmarkStart w:name="_Toc106800475" w:id="0"/>
      <w:bookmarkStart w:name="_Toc106801300" w:id="1"/>
    </w:p>
    <w:p xmlns:w14="http://schemas.microsoft.com/office/word/2010/wordml" w:rsidRPr="009B062B" w:rsidR="00AF30DD" w:rsidP="00631151" w:rsidRDefault="0083144A" w14:paraId="2444207F" w14:textId="77777777">
      <w:pPr>
        <w:pStyle w:val="RubrikFrslagTIllRiksdagsbeslut"/>
      </w:pPr>
      <w:sdt>
        <w:sdtPr>
          <w:alias w:val="CC_Boilerplate_4"/>
          <w:tag w:val="CC_Boilerplate_4"/>
          <w:id w:val="-1644581176"/>
          <w:lock w:val="sdtContentLocked"/>
          <w:placeholder>
            <w:docPart w:val="B0DB3566978D47C9A73DF9C6F9DAF709"/>
          </w:placeholder>
          <w:text/>
        </w:sdtPr>
        <w:sdtEndPr/>
        <w:sdtContent>
          <w:r w:rsidRPr="009B062B" w:rsidR="00AF30DD">
            <w:t>Förslag till riksdagsbeslut</w:t>
          </w:r>
        </w:sdtContent>
      </w:sdt>
      <w:bookmarkEnd w:id="0"/>
      <w:bookmarkEnd w:id="1"/>
    </w:p>
    <w:sdt>
      <w:sdtPr>
        <w:tag w:val="882393e5-9f66-4929-aa90-cb8d1859e026"/>
        <w:alias w:val="Yrkande 1"/>
        <w:lock w:val="sdtLocked"/>
        <w15:appearance xmlns:w15="http://schemas.microsoft.com/office/word/2012/wordml" w15:val="boundingBox"/>
      </w:sdtPr>
      <w:sdtContent>
        <w:p>
          <w:pPr>
            <w:pStyle w:val="Frslagstext"/>
          </w:pPr>
          <w:r>
            <w:t>Riksdagen ställer sig bakom det som anförs i motionen om att överväga skärpta åtgärder mot vansinneskörningar och tillkännager detta för regeringen.</w:t>
          </w:r>
        </w:p>
      </w:sdtContent>
    </w:sdt>
    <w:sdt>
      <w:sdtPr>
        <w:tag w:val="fca9f6db-9c0b-4213-8b57-cfcc65d81edc"/>
        <w:alias w:val="Yrkande 2"/>
        <w:lock w:val="sdtLocked"/>
        <w15:appearance xmlns:w15="http://schemas.microsoft.com/office/word/2012/wordml" w15:val="boundingBox"/>
      </w:sdtPr>
      <w:sdtContent>
        <w:p>
          <w:pPr>
            <w:pStyle w:val="Frslagstext"/>
          </w:pPr>
          <w:r>
            <w:t>Riksdagen ställer sig bakom det som anförs i motionen om att införa skärpt lagstiftning för att möjliggöra omedelbart omhändertagande och beslagtagning av fordon som används för vansinneskörningar och tillkännager detta för regeringen.</w:t>
          </w:r>
        </w:p>
      </w:sdtContent>
    </w:sdt>
    <w:sdt>
      <w:sdtPr>
        <w:tag w:val="70669936-2186-4467-8820-bfed54a6e2e6"/>
        <w:alias w:val="Yrkande 3"/>
        <w:lock w:val="sdtLocked"/>
        <w15:appearance xmlns:w15="http://schemas.microsoft.com/office/word/2012/wordml" w15:val="boundingBox"/>
      </w:sdtPr>
      <w:sdtContent>
        <w:p>
          <w:pPr>
            <w:pStyle w:val="Frslagstext"/>
          </w:pPr>
          <w:r>
            <w:t>Riksdagen ställer sig bakom det som anförs i motionen om att överväga införandet av en modell liknande den danska lagstiftningen för att bättre bekämpa farliga trafiköverträdelser och tillkännager detta för regeringen.</w:t>
          </w:r>
        </w:p>
      </w:sdtContent>
    </w:sdt>
    <w:sdt>
      <w:sdtPr>
        <w:tag w:val="d6521e8f-4a32-4780-bc4a-97fac134ed7c"/>
        <w:alias w:val="Yrkande 4"/>
        <w:lock w:val="sdtLocked"/>
        <w15:appearance xmlns:w15="http://schemas.microsoft.com/office/word/2012/wordml" w15:val="boundingBox"/>
      </w:sdtPr>
      <w:sdtContent>
        <w:p>
          <w:pPr>
            <w:pStyle w:val="Frslagstext"/>
          </w:pPr>
          <w:r>
            <w:t>Riksdagen ställer sig bakom det som anförs i motionen om att överväga att ge polisen ökade befogenheter och resurser för att arbeta förebyggande mot trafikrelaterad brottslighet och tillkännager detta för regeringen.</w:t>
          </w:r>
        </w:p>
      </w:sdtContent>
    </w:sdt>
    <w:sdt>
      <w:sdtPr>
        <w:tag w:val="52dc0a29-7bcf-4139-84e9-3d8ea1d1e319"/>
        <w:alias w:val="Yrkande 5"/>
        <w:lock w:val="sdtLocked"/>
        <w15:appearance xmlns:w15="http://schemas.microsoft.com/office/word/2012/wordml" w15:val="boundingBox"/>
      </w:sdtPr>
      <w:sdtContent>
        <w:p>
          <w:pPr>
            <w:pStyle w:val="Frslagstext"/>
          </w:pPr>
          <w:r>
            <w:t>Riksdagen ställer sig bakom det som anförs i motionen om att införa lagstöd för användning av bullerkameror i trafikövervakning för polisen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xmlns:w14="http://schemas.microsoft.com/office/word/2010/wordml" w14:val="proportional"/>
        </w:rPr>
        <w:alias w:val="CC_Motivering_Rubrik"/>
        <w:tag w:val="CC_Motivering_Rubrik"/>
        <w:id w:val="1433397530"/>
        <w:lock w:val="sdtLocked"/>
        <w:placeholder>
          <w:docPart w:val="FDFA6056BC304FA7ACF920857F94DF5F"/>
        </w:placeholder>
        <w:text/>
      </w:sdtPr>
      <w:sdtEndPr>
        <w:rPr>
          <w14:numSpacing xmlns:w14="http://schemas.microsoft.com/office/word/2010/wordml" w14:val="default"/>
        </w:rPr>
      </w:sdtEndPr>
      <w:sdtContent>
        <w:p xmlns:w14="http://schemas.microsoft.com/office/word/2010/wordml" w:rsidRPr="009B062B" w:rsidR="006D79C9" w:rsidP="00333E95" w:rsidRDefault="006D79C9" w14:paraId="51C3B99C" w14:textId="77777777">
          <w:pPr>
            <w:pStyle w:val="Rubrik1"/>
          </w:pPr>
          <w:r>
            <w:t>Motivering</w:t>
          </w:r>
        </w:p>
      </w:sdtContent>
    </w:sdt>
    <w:bookmarkEnd w:displacedByCustomXml="prev" w:id="3"/>
    <w:bookmarkEnd w:displacedByCustomXml="prev" w:id="4"/>
    <w:p xmlns:w14="http://schemas.microsoft.com/office/word/2010/wordml" w:rsidR="00F67D56" w:rsidP="0009120C" w:rsidRDefault="00C3138D" w14:paraId="669A1F71" w14:textId="77777777">
      <w:pPr>
        <w:ind w:firstLine="0"/>
        <w:rPr>
          <w:rFonts w:eastAsia="Times New Roman"/>
          <w:lang w:eastAsia="sv-SE"/>
        </w:rPr>
      </w:pPr>
      <w:r w:rsidRPr="00C3138D">
        <w:rPr>
          <w:rFonts w:eastAsia="Times New Roman"/>
          <w:lang w:eastAsia="sv-SE"/>
        </w:rPr>
        <w:t xml:space="preserve">Vansinneskörningar har under den senaste tiden blivit ett allt större problem, inte minst i Malmö, vilket påverkar vardagen för stadens invånare. Både dag och natt upplever </w:t>
      </w:r>
      <w:r w:rsidRPr="00C3138D">
        <w:rPr>
          <w:rFonts w:eastAsia="Times New Roman"/>
          <w:lang w:eastAsia="sv-SE"/>
        </w:rPr>
        <w:lastRenderedPageBreak/>
        <w:t>medborgarna otrygghet och störningar, där farliga och olagliga beteenden i trafiken, som högljudda och hänsynslösa bilkörningar, skapar oro och försämrar livskvaliteten.</w:t>
      </w:r>
      <w:r w:rsidR="00F67D56">
        <w:rPr>
          <w:rFonts w:eastAsia="Times New Roman"/>
          <w:lang w:eastAsia="sv-SE"/>
        </w:rPr>
        <w:t xml:space="preserve"> </w:t>
      </w:r>
    </w:p>
    <w:p xmlns:w14="http://schemas.microsoft.com/office/word/2010/wordml" w:rsidR="00F67D56" w:rsidP="00F67D56" w:rsidRDefault="00C3138D" w14:paraId="114E67A4" w14:textId="77777777">
      <w:pPr>
        <w:rPr>
          <w:rFonts w:eastAsia="Times New Roman"/>
          <w:lang w:eastAsia="sv-SE"/>
        </w:rPr>
      </w:pPr>
      <w:r w:rsidRPr="00C3138D">
        <w:rPr>
          <w:rFonts w:eastAsia="Times New Roman"/>
          <w:lang w:eastAsia="sv-SE"/>
        </w:rPr>
        <w:t>Det är tydligt att den nuvarande lagstiftningen, även om den erbjuder vissa möjligheter till ingripanden, inte är tillräcklig för att effektivt hantera detta problem. Polisen kan i dagsläget använda verktyg såsom att utfärda böter eller omhänderta fordon vid trafikbrott. Men trots dessa åtgärder har Malmöpolisen uttryckt att regelverket inte ger dem tillräckligt stöd för att agera mot de värsta överträdelserna.</w:t>
      </w:r>
    </w:p>
    <w:p xmlns:w14="http://schemas.microsoft.com/office/word/2010/wordml" w:rsidR="00F67D56" w:rsidP="00F67D56" w:rsidRDefault="00C3138D" w14:paraId="1F99D667" w14:textId="77777777">
      <w:pPr>
        <w:rPr>
          <w:rFonts w:eastAsia="Times New Roman"/>
          <w:lang w:eastAsia="sv-SE"/>
        </w:rPr>
      </w:pPr>
      <w:r w:rsidRPr="00C3138D">
        <w:rPr>
          <w:rFonts w:eastAsia="Times New Roman"/>
          <w:lang w:eastAsia="sv-SE"/>
        </w:rPr>
        <w:t>Ett konkret exempel är möjligheten att omhänderta fordon som används för vansinneskörning, vilket har visat sig vara ett effektivt verktyg i andra länder, som Danmark. Den danska lagstiftningen tillåter polisen att omedelbart beslagta fordon som används för farlig körning, oavsett vem som äger bilen. Detta skapar en stark avskräckningseffekt och minskar risken för återfall.</w:t>
      </w:r>
    </w:p>
    <w:p xmlns:w14="http://schemas.microsoft.com/office/word/2010/wordml" w:rsidR="00F67D56" w:rsidP="00F67D56" w:rsidRDefault="00C3138D" w14:paraId="6B66A733" w14:textId="77777777">
      <w:pPr>
        <w:rPr>
          <w:rFonts w:eastAsia="Times New Roman"/>
          <w:lang w:eastAsia="sv-SE"/>
        </w:rPr>
      </w:pPr>
      <w:r w:rsidRPr="00C3138D">
        <w:rPr>
          <w:rFonts w:eastAsia="Times New Roman"/>
          <w:lang w:eastAsia="sv-SE"/>
        </w:rPr>
        <w:t>Det är hög tid att Sverige tar till sig erfarenheterna från våra nordiska grannländer och vidtar liknande åtgärder. En utökad möjlighet för polisen att beslagta fordon vid grova trafiköverträdelser, samt tydligare regler för att hantera högljudda och farliga körningar, skulle ge rättsväsendet de verktyg som krävs för att på ett mer effektivt sätt skydda våra medborgare och upprätthålla tryggheten i våra städer.</w:t>
      </w:r>
    </w:p>
    <w:p xmlns:w14="http://schemas.microsoft.com/office/word/2010/wordml" w:rsidR="00F67D56" w:rsidP="00F67D56" w:rsidRDefault="00C3138D" w14:paraId="6BE84293" w14:textId="77777777">
      <w:pPr>
        <w:rPr>
          <w:rFonts w:eastAsia="Times New Roman"/>
          <w:lang w:eastAsia="sv-SE"/>
        </w:rPr>
      </w:pPr>
      <w:r w:rsidRPr="00C3138D">
        <w:rPr>
          <w:rFonts w:eastAsia="Times New Roman"/>
          <w:lang w:eastAsia="sv-SE"/>
        </w:rPr>
        <w:t>Förutom de direkta åtgärderna mot vansinneskörningar behöver vi även fokusera på förebyggande insatser, där polisen ges resurser att arbeta närmare lokalsamhället och ungdomar som riskerar att dras in i dessa destruktiva beteenden. Stärkta resurser för brottsförebyggande arbete i samarbete med kommunerna är därför av stor vikt, och det är glädjande att den moderatledda regeringen satsar på just detta.</w:t>
      </w:r>
    </w:p>
    <w:p xmlns:w14="http://schemas.microsoft.com/office/word/2010/wordml" w:rsidRPr="00F67D56" w:rsidR="00C3138D" w:rsidP="00F67D56" w:rsidRDefault="00C3138D" w14:paraId="0A8D28EC" w14:textId="358DCE3E">
      <w:pPr>
        <w:rPr>
          <w:rFonts w:eastAsia="Times New Roman"/>
          <w:lang w:eastAsia="sv-SE"/>
        </w:rPr>
      </w:pPr>
      <w:r>
        <w:rPr>
          <w:color w:val="000000"/>
        </w:rPr>
        <w:t>En annan viktig åtgärd är att ta tillvara ny teknik. Malmö har som första stad placerat ut bullerkameror som mäter ljudnivån från fordon och registrerar de som överskrider tillåtna gränser. I dag saknas dock lagstöd för att polisen ska kunna använda informationen för att lagföra överträdelser, vilket gör att tekniken inte får någon faktisk effekt. Genom att införa ett tydligt lagstöd för bullerkameror, motsvarande det som redan gäller för hastighetskameror, kan Sverige minska bullret i städerna, öka tryggheten och ge polisen mandat att agera mot de som medvetet bryter mot bullerreglerna</w:t>
      </w:r>
      <w:r w:rsidR="00F67D56">
        <w:rPr>
          <w:color w:val="000000"/>
        </w:rPr>
        <w:t>.</w:t>
      </w:r>
    </w:p>
    <w:p xmlns:w14="http://schemas.microsoft.com/office/word/2010/wordml" w:rsidRPr="00422B9E" w:rsidR="00422B9E" w:rsidP="008E0FE2" w:rsidRDefault="00422B9E" w14:paraId="5CB47A39" w14:textId="0486258B">
      <w:pPr>
        <w:pStyle w:val="Normalutanindragellerluft"/>
      </w:pPr>
    </w:p>
    <w:p xmlns:w14="http://schemas.microsoft.com/office/word/2010/wordml" w:rsidR="00BB6339" w:rsidP="008E0FE2" w:rsidRDefault="00BB6339" w14:paraId="12C1D3C5" w14:textId="77777777">
      <w:pPr>
        <w:pStyle w:val="Normalutanindragellerluft"/>
      </w:pPr>
    </w:p>
    <w:sdt>
      <w:sdtPr>
        <w:rPr>
          <w:i/>
          <w:noProof/>
        </w:rPr>
        <w:alias w:val="CC_Underskrifter"/>
        <w:tag w:val="CC_Underskrifter"/>
        <w:id w:val="583496634"/>
        <w:lock w:val="sdtContentLocked"/>
        <w:placeholder>
          <w:docPart w:val="9EE308ABB8BA4C9FADF2F7E44A960CCA"/>
        </w:placeholder>
      </w:sdtPr>
      <w:sdtEndPr/>
      <w:sdtContent>
        <w:p xmlns:w14="http://schemas.microsoft.com/office/word/2010/wordml" w:rsidR="00631151" w:rsidP="0083144A" w:rsidRDefault="00631151" w14:paraId="2B2FBAD5" w14:textId="77777777">
          <w:pPr/>
          <w:r/>
        </w:p>
        <w:p xmlns:w14="http://schemas.microsoft.com/office/word/2010/wordml" w:rsidR="00631151" w:rsidP="0083144A" w:rsidRDefault="00631151" w14:paraId="3B9E9580" w14:textId="158DCDA7">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Noria Manouchi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016B8E29" w14:textId="4DDA22D2"/>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5A4EAF" w14:textId="77777777" w:rsidR="00C3138D" w:rsidRDefault="00C3138D" w:rsidP="000C1CAD">
      <w:pPr>
        <w:spacing w:line="240" w:lineRule="auto"/>
      </w:pPr>
      <w:r>
        <w:separator/>
      </w:r>
    </w:p>
  </w:endnote>
  <w:endnote w:type="continuationSeparator" w:id="0">
    <w:p w14:paraId="48AEED0B" w14:textId="77777777" w:rsidR="00C3138D" w:rsidRDefault="00C3138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CAD1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699B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1C871" w14:textId="72FB0C9C" w:rsidR="00262EA3" w:rsidRPr="0083144A" w:rsidRDefault="00262EA3" w:rsidP="0083144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74C4E8" w14:textId="77777777" w:rsidR="00C3138D" w:rsidRDefault="00C3138D" w:rsidP="000C1CAD">
      <w:pPr>
        <w:spacing w:line="240" w:lineRule="auto"/>
      </w:pPr>
      <w:r>
        <w:separator/>
      </w:r>
    </w:p>
  </w:footnote>
  <w:footnote w:type="continuationSeparator" w:id="0">
    <w:p w14:paraId="4F21944E" w14:textId="77777777" w:rsidR="00C3138D" w:rsidRDefault="00C3138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073B1B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0996AB6" wp14:anchorId="5ADB0D4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3144A" w14:paraId="3F8D99B0" w14:textId="16730BA5">
                          <w:pPr>
                            <w:jc w:val="right"/>
                          </w:pPr>
                          <w:sdt>
                            <w:sdtPr>
                              <w:alias w:val="CC_Noformat_Partikod"/>
                              <w:tag w:val="CC_Noformat_Partikod"/>
                              <w:id w:val="-53464382"/>
                              <w:placeholder>
                                <w:docPart w:val="72D8B27E69D74CC7A02FB1C9375EFA2D"/>
                              </w:placeholder>
                              <w:text/>
                            </w:sdtPr>
                            <w:sdtEndPr/>
                            <w:sdtContent>
                              <w:r w:rsidR="00C3138D">
                                <w:t>M</w:t>
                              </w:r>
                            </w:sdtContent>
                          </w:sdt>
                          <w:sdt>
                            <w:sdtPr>
                              <w:alias w:val="CC_Noformat_Partinummer"/>
                              <w:tag w:val="CC_Noformat_Partinummer"/>
                              <w:id w:val="-1709555926"/>
                              <w:placeholder>
                                <w:docPart w:val="C7E283740689470AA9B8A4BE3A0F7E2C"/>
                              </w:placeholder>
                              <w:text/>
                            </w:sdtPr>
                            <w:sdtEndPr/>
                            <w:sdtContent>
                              <w:r w:rsidR="00386CD8">
                                <w:t>1462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ADB0D4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3144A" w14:paraId="3F8D99B0" w14:textId="16730BA5">
                    <w:pPr>
                      <w:jc w:val="right"/>
                    </w:pPr>
                    <w:sdt>
                      <w:sdtPr>
                        <w:alias w:val="CC_Noformat_Partikod"/>
                        <w:tag w:val="CC_Noformat_Partikod"/>
                        <w:id w:val="-53464382"/>
                        <w:placeholder>
                          <w:docPart w:val="72D8B27E69D74CC7A02FB1C9375EFA2D"/>
                        </w:placeholder>
                        <w:text/>
                      </w:sdtPr>
                      <w:sdtEndPr/>
                      <w:sdtContent>
                        <w:r w:rsidR="00C3138D">
                          <w:t>M</w:t>
                        </w:r>
                      </w:sdtContent>
                    </w:sdt>
                    <w:sdt>
                      <w:sdtPr>
                        <w:alias w:val="CC_Noformat_Partinummer"/>
                        <w:tag w:val="CC_Noformat_Partinummer"/>
                        <w:id w:val="-1709555926"/>
                        <w:placeholder>
                          <w:docPart w:val="C7E283740689470AA9B8A4BE3A0F7E2C"/>
                        </w:placeholder>
                        <w:text/>
                      </w:sdtPr>
                      <w:sdtEndPr/>
                      <w:sdtContent>
                        <w:r w:rsidR="00386CD8">
                          <w:t>1462</w:t>
                        </w:r>
                      </w:sdtContent>
                    </w:sdt>
                  </w:p>
                </w:txbxContent>
              </v:textbox>
              <w10:wrap anchorx="page"/>
            </v:shape>
          </w:pict>
        </mc:Fallback>
      </mc:AlternateContent>
    </w:r>
  </w:p>
  <w:p w:rsidRPr="00293C4F" w:rsidR="00262EA3" w:rsidP="00776B74" w:rsidRDefault="00262EA3" w14:paraId="117590C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7BCB1FA" w14:textId="77777777">
    <w:pPr>
      <w:jc w:val="right"/>
    </w:pPr>
  </w:p>
  <w:p w:rsidR="00262EA3" w:rsidP="00776B74" w:rsidRDefault="00262EA3" w14:paraId="5D04854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83144A" w14:paraId="54DA8B4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97D8614" wp14:anchorId="389F7CA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3144A" w14:paraId="5F1E8F0A" w14:textId="42A938FD">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3138D">
          <w:t>M</w:t>
        </w:r>
      </w:sdtContent>
    </w:sdt>
    <w:sdt>
      <w:sdtPr>
        <w:alias w:val="CC_Noformat_Partinummer"/>
        <w:tag w:val="CC_Noformat_Partinummer"/>
        <w:id w:val="-2014525982"/>
        <w:text/>
      </w:sdtPr>
      <w:sdtEndPr/>
      <w:sdtContent>
        <w:r w:rsidR="00386CD8">
          <w:t>1462</w:t>
        </w:r>
      </w:sdtContent>
    </w:sdt>
  </w:p>
  <w:p w:rsidRPr="008227B3" w:rsidR="00262EA3" w:rsidP="008227B3" w:rsidRDefault="0083144A" w14:paraId="326267D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3144A" w14:paraId="0435C06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:3063</w:t>
        </w:r>
      </w:sdtContent>
    </w:sdt>
  </w:p>
  <w:p w:rsidR="00262EA3" w:rsidP="00E03A3D" w:rsidRDefault="0083144A" w14:paraId="1D23E6F9" w14:textId="792D3E7A">
    <w:pPr>
      <w:pStyle w:val="Motionr"/>
    </w:pPr>
    <w:sdt>
      <w:sdtPr>
        <w:alias w:val="CC_Noformat_Avtext"/>
        <w:tag w:val="CC_Noformat_Avtext"/>
        <w:id w:val="-2020768203"/>
        <w:lock w:val="sdtContentLocked"/>
        <w:placeholder>
          <w:docPart w:val="72D8B27E69D74CC7A02FB1C9375EFA2D"/>
        </w:placeholder>
        <w15:appearance w15:val="hidden"/>
        <w:text/>
      </w:sdtPr>
      <w:sdtEndPr/>
      <w:sdtContent>
        <w:r>
          <w:t>av Noria Manouchi (M)</w:t>
        </w:r>
      </w:sdtContent>
    </w:sdt>
  </w:p>
  <w:sdt>
    <w:sdtPr>
      <w:alias w:val="CC_Noformat_Rubtext"/>
      <w:tag w:val="CC_Noformat_Rubtext"/>
      <w:id w:val="-218060500"/>
      <w:lock w:val="sdtContentLocked"/>
      <w:placeholder>
        <w:docPart w:val="C7E283740689470AA9B8A4BE3A0F7E2C"/>
      </w:placeholder>
      <w:text/>
    </w:sdtPr>
    <w:sdtEndPr/>
    <w:sdtContent>
      <w:p w:rsidR="00262EA3" w:rsidP="00283E0F" w:rsidRDefault="00C3138D" w14:paraId="05609BFA" w14:textId="1E1CBF98">
        <w:pPr>
          <w:pStyle w:val="FSHRub2"/>
        </w:pPr>
        <w:r>
          <w:t>Åtgärder för att stoppa vansinneskörningar</w:t>
        </w:r>
      </w:p>
    </w:sdtContent>
  </w:sdt>
  <w:sdt>
    <w:sdtPr>
      <w:alias w:val="CC_Boilerplate_3"/>
      <w:tag w:val="CC_Boilerplate_3"/>
      <w:id w:val="1606463544"/>
      <w:lock w:val="sdtContentLocked"/>
      <w15:appearance w15:val="hidden"/>
      <w:text w:multiLine="1"/>
    </w:sdtPr>
    <w:sdtEndPr/>
    <w:sdtContent>
      <w:p w:rsidR="00262EA3" w:rsidP="00283E0F" w:rsidRDefault="00262EA3" w14:paraId="664C7E2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0932456"/>
    <w:multiLevelType w:val="hybridMultilevel"/>
    <w:tmpl w:val="57A48EE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8"/>
  </w:num>
  <w:num w:numId="6">
    <w:abstractNumId w:val="19"/>
  </w:num>
  <w:num w:numId="7">
    <w:abstractNumId w:val="11"/>
  </w:num>
  <w:num w:numId="8">
    <w:abstractNumId w:val="12"/>
  </w:num>
  <w:num w:numId="9">
    <w:abstractNumId w:val="15"/>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3"/>
  </w:num>
  <w:num w:numId="39">
    <w:abstractNumId w:val="10"/>
  </w:num>
  <w:num w:numId="40">
    <w:abstractNumId w:val="21"/>
  </w:num>
  <w:num w:numId="41">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3138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20C"/>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6CD8"/>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151"/>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44A"/>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41FB"/>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D25"/>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38D"/>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7D56"/>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6F0"/>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8EC1C40"/>
  <w15:chartTrackingRefBased/>
  <w15:docId w15:val="{3678287F-2BAA-4D44-8D37-B1FB1F859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customStyle="1" w:styleId="apple-tab-span">
    <w:name w:val="apple-tab-span"/>
    <w:basedOn w:val="Standardstycketeckensnitt"/>
    <w:rsid w:val="00C313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368026">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0DB3566978D47C9A73DF9C6F9DAF709"/>
        <w:category>
          <w:name w:val="Allmänt"/>
          <w:gallery w:val="placeholder"/>
        </w:category>
        <w:types>
          <w:type w:val="bbPlcHdr"/>
        </w:types>
        <w:behaviors>
          <w:behavior w:val="content"/>
        </w:behaviors>
        <w:guid w:val="{6647100A-1007-4184-800E-2CDE9B99BC37}"/>
      </w:docPartPr>
      <w:docPartBody>
        <w:p w:rsidR="00C32C6F" w:rsidRDefault="00C32C6F">
          <w:pPr>
            <w:pStyle w:val="B0DB3566978D47C9A73DF9C6F9DAF709"/>
          </w:pPr>
          <w:r w:rsidRPr="005A0A93">
            <w:rPr>
              <w:rStyle w:val="Platshllartext"/>
            </w:rPr>
            <w:t>Förslag till riksdagsbeslut</w:t>
          </w:r>
        </w:p>
      </w:docPartBody>
    </w:docPart>
    <w:docPart>
      <w:docPartPr>
        <w:name w:val="3FB7587BBC194F29971200B83AE0C6F6"/>
        <w:category>
          <w:name w:val="Allmänt"/>
          <w:gallery w:val="placeholder"/>
        </w:category>
        <w:types>
          <w:type w:val="bbPlcHdr"/>
        </w:types>
        <w:behaviors>
          <w:behavior w:val="content"/>
        </w:behaviors>
        <w:guid w:val="{FE7EED57-0AF0-45BD-8EAB-52320661CBB8}"/>
      </w:docPartPr>
      <w:docPartBody>
        <w:p w:rsidR="00C32C6F" w:rsidRDefault="00C32C6F">
          <w:pPr>
            <w:pStyle w:val="3FB7587BBC194F29971200B83AE0C6F6"/>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FDFA6056BC304FA7ACF920857F94DF5F"/>
        <w:category>
          <w:name w:val="Allmänt"/>
          <w:gallery w:val="placeholder"/>
        </w:category>
        <w:types>
          <w:type w:val="bbPlcHdr"/>
        </w:types>
        <w:behaviors>
          <w:behavior w:val="content"/>
        </w:behaviors>
        <w:guid w:val="{C10B6C01-3758-43EF-B623-86798324DF33}"/>
      </w:docPartPr>
      <w:docPartBody>
        <w:p w:rsidR="00C32C6F" w:rsidRDefault="00C32C6F">
          <w:pPr>
            <w:pStyle w:val="FDFA6056BC304FA7ACF920857F94DF5F"/>
          </w:pPr>
          <w:r w:rsidRPr="005A0A93">
            <w:rPr>
              <w:rStyle w:val="Platshllartext"/>
            </w:rPr>
            <w:t>Motivering</w:t>
          </w:r>
        </w:p>
      </w:docPartBody>
    </w:docPart>
    <w:docPart>
      <w:docPartPr>
        <w:name w:val="9EE308ABB8BA4C9FADF2F7E44A960CCA"/>
        <w:category>
          <w:name w:val="Allmänt"/>
          <w:gallery w:val="placeholder"/>
        </w:category>
        <w:types>
          <w:type w:val="bbPlcHdr"/>
        </w:types>
        <w:behaviors>
          <w:behavior w:val="content"/>
        </w:behaviors>
        <w:guid w:val="{380B54C0-713B-44E8-8B75-8DBB5341CE04}"/>
      </w:docPartPr>
      <w:docPartBody>
        <w:p w:rsidR="00C32C6F" w:rsidRDefault="00C32C6F">
          <w:pPr>
            <w:pStyle w:val="9EE308ABB8BA4C9FADF2F7E44A960CCA"/>
          </w:pPr>
          <w:r w:rsidRPr="009B077E">
            <w:rPr>
              <w:rStyle w:val="Platshllartext"/>
            </w:rPr>
            <w:t>Namn på motionärer infogas/tas bort via panelen.</w:t>
          </w:r>
        </w:p>
      </w:docPartBody>
    </w:docPart>
    <w:docPart>
      <w:docPartPr>
        <w:name w:val="72D8B27E69D74CC7A02FB1C9375EFA2D"/>
        <w:category>
          <w:name w:val="Allmänt"/>
          <w:gallery w:val="placeholder"/>
        </w:category>
        <w:types>
          <w:type w:val="bbPlcHdr"/>
        </w:types>
        <w:behaviors>
          <w:behavior w:val="content"/>
        </w:behaviors>
        <w:guid w:val="{3FF75626-44D3-4BB3-AF06-8EDFBA4E44AF}"/>
      </w:docPartPr>
      <w:docPartBody>
        <w:p w:rsidR="00C32C6F" w:rsidRDefault="00C32C6F">
          <w:pPr>
            <w:pStyle w:val="72D8B27E69D74CC7A02FB1C9375EFA2D"/>
          </w:pPr>
          <w:r>
            <w:rPr>
              <w:rStyle w:val="Platshllartext"/>
            </w:rPr>
            <w:t xml:space="preserve"> </w:t>
          </w:r>
        </w:p>
      </w:docPartBody>
    </w:docPart>
    <w:docPart>
      <w:docPartPr>
        <w:name w:val="C7E283740689470AA9B8A4BE3A0F7E2C"/>
        <w:category>
          <w:name w:val="Allmänt"/>
          <w:gallery w:val="placeholder"/>
        </w:category>
        <w:types>
          <w:type w:val="bbPlcHdr"/>
        </w:types>
        <w:behaviors>
          <w:behavior w:val="content"/>
        </w:behaviors>
        <w:guid w:val="{BBE14551-F0FB-4394-9112-B9D0263B3E62}"/>
      </w:docPartPr>
      <w:docPartBody>
        <w:p w:rsidR="00C32C6F" w:rsidRDefault="00C32C6F">
          <w:pPr>
            <w:pStyle w:val="C7E283740689470AA9B8A4BE3A0F7E2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C6F"/>
    <w:rsid w:val="00C32C6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0DB3566978D47C9A73DF9C6F9DAF709">
    <w:name w:val="B0DB3566978D47C9A73DF9C6F9DAF709"/>
  </w:style>
  <w:style w:type="paragraph" w:customStyle="1" w:styleId="3FB7587BBC194F29971200B83AE0C6F6">
    <w:name w:val="3FB7587BBC194F29971200B83AE0C6F6"/>
  </w:style>
  <w:style w:type="paragraph" w:customStyle="1" w:styleId="FDFA6056BC304FA7ACF920857F94DF5F">
    <w:name w:val="FDFA6056BC304FA7ACF920857F94DF5F"/>
  </w:style>
  <w:style w:type="paragraph" w:customStyle="1" w:styleId="9EE308ABB8BA4C9FADF2F7E44A960CCA">
    <w:name w:val="9EE308ABB8BA4C9FADF2F7E44A960CCA"/>
  </w:style>
  <w:style w:type="paragraph" w:customStyle="1" w:styleId="72D8B27E69D74CC7A02FB1C9375EFA2D">
    <w:name w:val="72D8B27E69D74CC7A02FB1C9375EFA2D"/>
  </w:style>
  <w:style w:type="paragraph" w:customStyle="1" w:styleId="C7E283740689470AA9B8A4BE3A0F7E2C">
    <w:name w:val="C7E283740689470AA9B8A4BE3A0F7E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34A6BF22-40B3-4AB0-ADE8-362C75143BA2}"/>
</file>

<file path=customXml/itemProps3.xml><?xml version="1.0" encoding="utf-8"?>
<ds:datastoreItem xmlns:ds="http://schemas.openxmlformats.org/officeDocument/2006/customXml" ds:itemID="{3C2F384E-9779-43BE-88FC-7826B810FD53}"/>
</file>

<file path=customXml/itemProps4.xml><?xml version="1.0" encoding="utf-8"?>
<ds:datastoreItem xmlns:ds="http://schemas.openxmlformats.org/officeDocument/2006/customXml" ds:itemID="{5D8C6A79-58A8-474E-90FE-B86797E137F4}"/>
</file>

<file path=docProps/app.xml><?xml version="1.0" encoding="utf-8"?>
<Properties xmlns="http://schemas.openxmlformats.org/officeDocument/2006/extended-properties" xmlns:vt="http://schemas.openxmlformats.org/officeDocument/2006/docPropsVTypes">
  <Template>Normal</Template>
  <TotalTime>5</TotalTime>
  <Pages>3</Pages>
  <Words>526</Words>
  <Characters>3100</Characters>
  <Application>Microsoft Office Word</Application>
  <DocSecurity>0</DocSecurity>
  <Lines>55</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Åtgärder för att stoppa vansinneskörningar</vt:lpstr>
      <vt:lpstr>
      </vt:lpstr>
    </vt:vector>
  </TitlesOfParts>
  <Company>Sveriges riksdag</Company>
  <LinksUpToDate>false</LinksUpToDate>
  <CharactersWithSpaces>3612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