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B3D" w:rsidRPr="00BA370A" w:rsidRDefault="00186B3D">
      <w:pPr>
        <w:pStyle w:val="Frslagsrubrik"/>
      </w:pPr>
      <w:r w:rsidRPr="00BA370A">
        <w:t>Förslag till riksdagsbeslut</w:t>
      </w:r>
    </w:p>
    <w:p w:rsidR="00186B3D" w:rsidRPr="00BA370A" w:rsidRDefault="00186B3D">
      <w:pPr>
        <w:pStyle w:val="Hemstlatt"/>
        <w:ind w:left="0"/>
      </w:pPr>
      <w:r w:rsidRPr="00BA370A">
        <w:t>Riksdagen tillkännager för regeringen som sin mening vad som anförs i motionen om pant på lågenergila</w:t>
      </w:r>
      <w:r w:rsidRPr="00BA370A">
        <w:t>m</w:t>
      </w:r>
      <w:r w:rsidRPr="00BA370A">
        <w:t>por.</w:t>
      </w:r>
    </w:p>
    <w:p w:rsidR="00186B3D" w:rsidRPr="00BA370A" w:rsidRDefault="00186B3D">
      <w:pPr>
        <w:pStyle w:val="Rubrik1"/>
      </w:pPr>
      <w:r w:rsidRPr="00BA370A">
        <w:t>Motivering</w:t>
      </w:r>
    </w:p>
    <w:p w:rsidR="00186B3D" w:rsidRPr="00BA370A" w:rsidRDefault="00186B3D">
      <w:r w:rsidRPr="00BA370A">
        <w:t>Belysningen i en genomsnittlig villa motsvarar ungefär 20 procent av det totala behovet av hushållsel för en familj i ett svenskt genomsnittshus.</w:t>
      </w:r>
    </w:p>
    <w:p w:rsidR="00186B3D" w:rsidRPr="00BA370A" w:rsidRDefault="00186B3D">
      <w:pPr>
        <w:pStyle w:val="Normaltindrag"/>
      </w:pPr>
      <w:r w:rsidRPr="00BA370A">
        <w:t>Alla traditionella glödlampor byts nu mot lågenergilampor som ger bely</w:t>
      </w:r>
      <w:r w:rsidRPr="00BA370A">
        <w:t>s</w:t>
      </w:r>
      <w:r w:rsidRPr="00BA370A">
        <w:t>ning med en mycket lägre energiförbrukning.</w:t>
      </w:r>
    </w:p>
    <w:p w:rsidR="00186B3D" w:rsidRPr="00BA370A" w:rsidRDefault="00186B3D">
      <w:pPr>
        <w:pStyle w:val="Normaltindrag"/>
      </w:pPr>
      <w:r w:rsidRPr="00BA370A">
        <w:t>Problemet är att många lampor hamnar i soporna när de går sönder och därmed tas inte kvicksilver och andra metaller tillvara på ett miljövänligt sätt.</w:t>
      </w:r>
    </w:p>
    <w:p w:rsidR="00186B3D" w:rsidRPr="00BA370A" w:rsidRDefault="00186B3D">
      <w:pPr>
        <w:pStyle w:val="Normaltindrag"/>
      </w:pPr>
      <w:r w:rsidRPr="00BA370A">
        <w:t>För att minska belastningen på miljön bör en pant införas, så att det lönar sig för konsumenterna att gå tillbaka med lamporna till inköpsställe eller annan återvinningscentral med möjlighet att hantera återbetalning av panten.</w:t>
      </w:r>
    </w:p>
    <w:p w:rsidR="00186B3D" w:rsidRPr="00BA370A" w:rsidRDefault="00186B3D">
      <w:pPr>
        <w:pStyle w:val="Normaltindrag"/>
      </w:pPr>
      <w:r w:rsidRPr="00BA370A">
        <w:t>En utredning som tar fram förutsättningarna för detta bör tillsättas.</w:t>
      </w:r>
    </w:p>
    <w:p w:rsidR="00186B3D" w:rsidRPr="00BA370A" w:rsidRDefault="00186B3D">
      <w:pPr>
        <w:pStyle w:val="Normaltindrag"/>
      </w:pPr>
      <w:r w:rsidRPr="00BA370A">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370A">
        <w:trPr>
          <w:cantSplit/>
        </w:trPr>
        <w:tc>
          <w:tcPr>
            <w:tcW w:w="3046" w:type="dxa"/>
          </w:tcPr>
          <w:p w:rsidR="00186B3D" w:rsidRPr="00BA370A" w:rsidRDefault="00186B3D">
            <w:pPr>
              <w:pStyle w:val="UnderskriftDatum"/>
              <w:spacing w:before="240"/>
            </w:pPr>
            <w:r w:rsidRPr="00BA370A">
              <w:t>Stockholm den 25 september 2013</w:t>
            </w:r>
          </w:p>
        </w:tc>
        <w:tc>
          <w:tcPr>
            <w:tcW w:w="3047" w:type="dxa"/>
          </w:tcPr>
          <w:p w:rsidR="00186B3D" w:rsidRPr="00BA370A" w:rsidRDefault="00186B3D">
            <w:pPr>
              <w:pStyle w:val="Underskrifter"/>
              <w:spacing w:before="240"/>
            </w:pPr>
          </w:p>
        </w:tc>
      </w:tr>
      <w:tr w:rsidR="00000000" w:rsidRPr="00BA370A">
        <w:trPr>
          <w:cantSplit/>
        </w:trPr>
        <w:tc>
          <w:tcPr>
            <w:tcW w:w="3046" w:type="dxa"/>
          </w:tcPr>
          <w:p w:rsidR="00186B3D" w:rsidRPr="00BA370A" w:rsidRDefault="00186B3D">
            <w:pPr>
              <w:pStyle w:val="Underskrifter"/>
            </w:pPr>
            <w:r w:rsidRPr="00BA370A">
              <w:t>Christer Winbäck (FP)</w:t>
            </w:r>
          </w:p>
        </w:tc>
        <w:tc>
          <w:tcPr>
            <w:tcW w:w="3046" w:type="dxa"/>
          </w:tcPr>
          <w:p w:rsidR="00186B3D" w:rsidRPr="00BA370A" w:rsidRDefault="00186B3D">
            <w:pPr>
              <w:pStyle w:val="Underskrifter"/>
            </w:pPr>
          </w:p>
        </w:tc>
      </w:tr>
    </w:tbl>
    <w:p w:rsidR="00186B3D" w:rsidRPr="00BA370A" w:rsidRDefault="00186B3D">
      <w:pPr>
        <w:pStyle w:val="Normaltindrag"/>
      </w:pPr>
    </w:p>
    <w:sectPr w:rsidR="00186B3D" w:rsidRPr="00BA370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B3D" w:rsidRPr="00BA370A" w:rsidRDefault="00186B3D">
      <w:r w:rsidRPr="00BA370A">
        <w:separator/>
      </w:r>
    </w:p>
  </w:endnote>
  <w:endnote w:type="continuationSeparator" w:id="0">
    <w:p w:rsidR="00186B3D" w:rsidRPr="00BA370A" w:rsidRDefault="00186B3D">
      <w:r w:rsidRPr="00BA3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B3D" w:rsidRPr="00BA370A" w:rsidRDefault="00BA370A">
    <w:pPr>
      <w:pStyle w:val="Sidfot"/>
    </w:pPr>
    <w:r w:rsidRPr="00BA37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3993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B3D" w:rsidRDefault="00186B3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6B3D" w:rsidRDefault="00186B3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B3D" w:rsidRPr="00BA370A" w:rsidRDefault="00BA370A">
    <w:pPr>
      <w:pStyle w:val="Sidfot"/>
    </w:pPr>
    <w:r w:rsidRPr="00BA37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618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B3D" w:rsidRDefault="00186B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6B3D" w:rsidRDefault="00186B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B3D" w:rsidRPr="00BA370A" w:rsidRDefault="00BA370A">
    <w:pPr>
      <w:pStyle w:val="Sidfot"/>
    </w:pPr>
    <w:r w:rsidRPr="00BA37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750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B3D" w:rsidRDefault="00186B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6B3D" w:rsidRDefault="00186B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B3D" w:rsidRPr="00BA370A" w:rsidRDefault="00186B3D">
      <w:r w:rsidRPr="00BA370A">
        <w:separator/>
      </w:r>
    </w:p>
  </w:footnote>
  <w:footnote w:type="continuationSeparator" w:id="0">
    <w:p w:rsidR="00186B3D" w:rsidRPr="00BA370A" w:rsidRDefault="00186B3D">
      <w:r w:rsidRPr="00BA3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B3D" w:rsidRPr="00BA370A" w:rsidRDefault="00BA370A">
    <w:pPr>
      <w:pStyle w:val="Sidhuvud"/>
    </w:pPr>
    <w:r w:rsidRPr="00BA37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9766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B3D" w:rsidRDefault="00186B3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6B3D" w:rsidRDefault="00186B3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B3D" w:rsidRPr="00BA370A" w:rsidRDefault="00BA370A">
    <w:pPr>
      <w:pStyle w:val="Sidhuvud"/>
    </w:pPr>
    <w:r w:rsidRPr="00BA37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88306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B3D" w:rsidRDefault="00186B3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6B3D" w:rsidRDefault="00186B3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B3D" w:rsidRPr="00BA370A" w:rsidRDefault="00186B3D">
    <w:pPr>
      <w:pStyle w:val="FSHNormal"/>
      <w:tabs>
        <w:tab w:val="right" w:pos="5840"/>
      </w:tabs>
    </w:pPr>
    <w:r w:rsidRPr="00BA370A">
      <w:br/>
    </w:r>
    <w:r w:rsidRPr="00BA370A">
      <w:fldChar w:fldCharType="begin" w:fldLock="1"/>
    </w:r>
    <w:r w:rsidRPr="00BA370A">
      <w:instrText xml:space="preserve"> DOCPROPERTY</w:instrText>
    </w:r>
    <w:r w:rsidRPr="00BA370A">
      <w:rPr>
        <w:sz w:val="18"/>
      </w:rPr>
      <w:instrText xml:space="preserve"> "YearUser" *\charformat </w:instrText>
    </w:r>
    <w:r w:rsidRPr="00BA370A">
      <w:fldChar w:fldCharType="separate"/>
    </w:r>
    <w:r w:rsidRPr="00BA370A">
      <w:t>2013/14</w:t>
    </w:r>
    <w:r w:rsidRPr="00BA370A">
      <w:fldChar w:fldCharType="end"/>
    </w:r>
    <w:r w:rsidRPr="00BA370A">
      <w:t xml:space="preserve"> </w:t>
    </w:r>
    <w:r w:rsidRPr="00BA370A">
      <w:tab/>
      <w:t xml:space="preserve">mnr: </w:t>
    </w:r>
    <w:r w:rsidRPr="00BA370A">
      <w:fldChar w:fldCharType="begin" w:fldLock="1"/>
    </w:r>
    <w:r w:rsidRPr="00BA370A">
      <w:instrText xml:space="preserve"> DOCPROPERTY</w:instrText>
    </w:r>
    <w:r w:rsidRPr="00BA370A">
      <w:rPr>
        <w:sz w:val="18"/>
      </w:rPr>
      <w:instrText xml:space="preserve"> "Motionsnummer" *\charformat </w:instrText>
    </w:r>
    <w:r w:rsidRPr="00BA370A">
      <w:fldChar w:fldCharType="separate"/>
    </w:r>
    <w:r w:rsidRPr="00BA370A">
      <w:t>MJ217</w:t>
    </w:r>
    <w:r w:rsidRPr="00BA370A">
      <w:fldChar w:fldCharType="end"/>
    </w:r>
    <w:r w:rsidRPr="00BA370A">
      <w:br/>
    </w:r>
    <w:r w:rsidRPr="00BA370A">
      <w:fldChar w:fldCharType="begin" w:fldLock="1"/>
    </w:r>
    <w:r w:rsidRPr="00BA370A">
      <w:instrText xml:space="preserve"> DOCPROPERTY</w:instrText>
    </w:r>
    <w:r w:rsidRPr="00BA370A">
      <w:rPr>
        <w:sz w:val="18"/>
      </w:rPr>
      <w:instrText xml:space="preserve"> "Samling" *\charformat </w:instrText>
    </w:r>
    <w:r w:rsidRPr="00BA370A">
      <w:fldChar w:fldCharType="end"/>
    </w:r>
    <w:r w:rsidRPr="00BA370A">
      <w:tab/>
      <w:t xml:space="preserve">pnr: </w:t>
    </w:r>
    <w:r w:rsidRPr="00BA370A">
      <w:fldChar w:fldCharType="begin" w:fldLock="1"/>
    </w:r>
    <w:r w:rsidRPr="00BA370A">
      <w:instrText xml:space="preserve"> DOCPROPERTY</w:instrText>
    </w:r>
    <w:r w:rsidRPr="00BA370A">
      <w:rPr>
        <w:sz w:val="18"/>
      </w:rPr>
      <w:instrText xml:space="preserve"> "Partinummer" *\charformat </w:instrText>
    </w:r>
    <w:r w:rsidRPr="00BA370A">
      <w:fldChar w:fldCharType="separate"/>
    </w:r>
    <w:r w:rsidRPr="00BA370A">
      <w:t>FP212</w:t>
    </w:r>
    <w:r w:rsidRPr="00BA370A">
      <w:fldChar w:fldCharType="end"/>
    </w:r>
  </w:p>
  <w:p w:rsidR="00186B3D" w:rsidRPr="00BA370A" w:rsidRDefault="00186B3D">
    <w:pPr>
      <w:pStyle w:val="FSHRub1"/>
    </w:pPr>
    <w:r w:rsidRPr="00BA370A">
      <w:t>Motion till riksdagen</w:t>
    </w:r>
    <w:r w:rsidRPr="00BA370A">
      <w:br/>
    </w:r>
    <w:r w:rsidRPr="00BA370A">
      <w:fldChar w:fldCharType="begin" w:fldLock="1"/>
    </w:r>
    <w:r w:rsidRPr="00BA370A">
      <w:instrText xml:space="preserve"> DOCPROPERTY "YearUser" *\charformat </w:instrText>
    </w:r>
    <w:r w:rsidRPr="00BA370A">
      <w:fldChar w:fldCharType="separate"/>
    </w:r>
    <w:r w:rsidRPr="00BA370A">
      <w:t>2013/14</w:t>
    </w:r>
    <w:r w:rsidRPr="00BA370A">
      <w:fldChar w:fldCharType="end"/>
    </w:r>
    <w:r w:rsidRPr="00BA370A">
      <w:t>:</w:t>
    </w:r>
    <w:r w:rsidRPr="00BA370A">
      <w:fldChar w:fldCharType="begin" w:fldLock="1"/>
    </w:r>
    <w:r w:rsidRPr="00BA370A">
      <w:instrText xml:space="preserve"> DOCPROPERTY "Motionsnummer" *\charformat </w:instrText>
    </w:r>
    <w:r w:rsidRPr="00BA370A">
      <w:fldChar w:fldCharType="separate"/>
    </w:r>
    <w:r w:rsidRPr="00BA370A">
      <w:t>MJ217</w:t>
    </w:r>
    <w:r w:rsidRPr="00BA370A">
      <w:fldChar w:fldCharType="end"/>
    </w:r>
  </w:p>
  <w:p w:rsidR="00186B3D" w:rsidRPr="00BA370A" w:rsidRDefault="00186B3D">
    <w:pPr>
      <w:pStyle w:val="FSHNormalS5"/>
    </w:pPr>
    <w:r w:rsidRPr="00BA370A">
      <w:fldChar w:fldCharType="begin" w:fldLock="1"/>
    </w:r>
    <w:r w:rsidRPr="00BA370A">
      <w:instrText xml:space="preserve"> DOCPROPERTY "MotionarText" *\charformat </w:instrText>
    </w:r>
    <w:r w:rsidRPr="00BA370A">
      <w:fldChar w:fldCharType="separate"/>
    </w:r>
    <w:r w:rsidRPr="00BA370A">
      <w:t>av Christer Winbäck (FP)</w:t>
    </w:r>
    <w:r w:rsidRPr="00BA370A">
      <w:fldChar w:fldCharType="end"/>
    </w:r>
    <w:r w:rsidRPr="00BA370A">
      <w:br/>
    </w:r>
    <w:r w:rsidRPr="00BA370A">
      <w:fldChar w:fldCharType="begin" w:fldLock="1"/>
    </w:r>
    <w:r w:rsidRPr="00BA370A">
      <w:instrText xml:space="preserve"> DOCPROPERTY "SvarFrasKort" *\charformat </w:instrText>
    </w:r>
    <w:r w:rsidRPr="00BA370A">
      <w:fldChar w:fldCharType="end"/>
    </w:r>
  </w:p>
  <w:p w:rsidR="00186B3D" w:rsidRPr="00BA370A" w:rsidRDefault="00186B3D">
    <w:pPr>
      <w:pStyle w:val="FSHTitel"/>
    </w:pPr>
    <w:r w:rsidRPr="00BA370A">
      <w:fldChar w:fldCharType="begin" w:fldLock="1"/>
    </w:r>
    <w:r w:rsidRPr="00BA370A">
      <w:instrText xml:space="preserve"> DOCPROPERTY</w:instrText>
    </w:r>
    <w:r w:rsidRPr="00BA370A">
      <w:rPr>
        <w:sz w:val="18"/>
      </w:rPr>
      <w:instrText xml:space="preserve"> "RubrikSvar" *\charformat </w:instrText>
    </w:r>
    <w:r w:rsidRPr="00BA370A">
      <w:fldChar w:fldCharType="separate"/>
    </w:r>
    <w:r w:rsidRPr="00BA370A">
      <w:t>Pant på lågenergilampor</w:t>
    </w:r>
    <w:r w:rsidRPr="00BA370A">
      <w:fldChar w:fldCharType="end"/>
    </w:r>
  </w:p>
  <w:p w:rsidR="00186B3D" w:rsidRPr="00BA370A" w:rsidRDefault="00186B3D">
    <w:pPr>
      <w:pStyle w:val="Normal00"/>
    </w:pPr>
  </w:p>
  <w:p w:rsidR="00186B3D" w:rsidRPr="00BA370A" w:rsidRDefault="00186B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55692335">
    <w:abstractNumId w:val="13"/>
  </w:num>
  <w:num w:numId="2" w16cid:durableId="1214078573">
    <w:abstractNumId w:val="11"/>
  </w:num>
  <w:num w:numId="3" w16cid:durableId="1168784750">
    <w:abstractNumId w:val="14"/>
  </w:num>
  <w:num w:numId="4" w16cid:durableId="1457135793">
    <w:abstractNumId w:val="8"/>
  </w:num>
  <w:num w:numId="5" w16cid:durableId="1298072901">
    <w:abstractNumId w:val="3"/>
  </w:num>
  <w:num w:numId="6" w16cid:durableId="1756003382">
    <w:abstractNumId w:val="2"/>
  </w:num>
  <w:num w:numId="7" w16cid:durableId="1893079391">
    <w:abstractNumId w:val="1"/>
  </w:num>
  <w:num w:numId="8" w16cid:durableId="352851840">
    <w:abstractNumId w:val="0"/>
  </w:num>
  <w:num w:numId="9" w16cid:durableId="1242135194">
    <w:abstractNumId w:val="9"/>
  </w:num>
  <w:num w:numId="10" w16cid:durableId="1033112920">
    <w:abstractNumId w:val="7"/>
  </w:num>
  <w:num w:numId="11" w16cid:durableId="655182322">
    <w:abstractNumId w:val="6"/>
  </w:num>
  <w:num w:numId="12" w16cid:durableId="327170583">
    <w:abstractNumId w:val="5"/>
  </w:num>
  <w:num w:numId="13" w16cid:durableId="1441758702">
    <w:abstractNumId w:val="4"/>
  </w:num>
  <w:num w:numId="14" w16cid:durableId="1978678639">
    <w:abstractNumId w:val="16"/>
  </w:num>
  <w:num w:numId="15" w16cid:durableId="384183437">
    <w:abstractNumId w:val="12"/>
  </w:num>
  <w:num w:numId="16" w16cid:durableId="16144415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9C7891A0-A693-4130-8B03-23F4CF159743}"/>
  </w:docVars>
  <w:rsids>
    <w:rsidRoot w:val="00126734"/>
    <w:rsid w:val="00126734"/>
    <w:rsid w:val="00186B3D"/>
    <w:rsid w:val="00BA37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4F39EB-75B8-4CA7-9985-E8C622F5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812</Characters>
  <Application>Microsoft Office Word</Application>
  <DocSecurity>4</DocSecurity>
  <Lines>19</Lines>
  <Paragraphs>12</Paragraphs>
  <ScaleCrop>false</ScaleCrop>
  <HeadingPairs>
    <vt:vector size="2" baseType="variant">
      <vt:variant>
        <vt:lpstr>Rubrik</vt:lpstr>
      </vt:variant>
      <vt:variant>
        <vt:i4>1</vt:i4>
      </vt:variant>
    </vt:vector>
  </HeadingPairs>
  <TitlesOfParts>
    <vt:vector size="1" baseType="lpstr">
      <vt:lpstr>FP212</vt:lpstr>
    </vt:vector>
  </TitlesOfParts>
  <Company>Riksdagen</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FP212</dc:title>
  <dc:subject>FP212</dc:subject>
  <dc:creator>Riksdagen</dc:creator>
  <cp:keywords>Riksdagen</cp:keywords>
  <dc:description>AD-ändringar</dc:description>
  <cp:lastModifiedBy>Lars Brink</cp:lastModifiedBy>
  <cp:revision>2</cp:revision>
  <cp:lastPrinted>2013-11-20T06:56:00Z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Pant på lågenergilampor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Pant på lågenergilampor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se0601aa</vt:lpwstr>
  </property>
  <property fmtid="{D5CDD505-2E9C-101B-9397-08002B2CF9AE}" pid="46" name="MotionID">
    <vt:lpwstr>20132014000000700080000002120069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20132014000000700080000002120069</vt:lpwstr>
  </property>
  <property fmtid="{D5CDD505-2E9C-101B-9397-08002B2CF9AE}" pid="50" name="nummer">
    <vt:lpwstr>217</vt:lpwstr>
  </property>
  <property fmtid="{D5CDD505-2E9C-101B-9397-08002B2CF9AE}" pid="51" name="utskottsbeteckning">
    <vt:lpwstr>MJ</vt:lpwstr>
  </property>
  <property fmtid="{D5CDD505-2E9C-101B-9397-08002B2CF9AE}" pid="52" name="GlobalUID">
    <vt:lpwstr>{9C382C4D-4BA9-4D7B-8B40-68382E21CDB9}</vt:lpwstr>
  </property>
  <property fmtid="{D5CDD505-2E9C-101B-9397-08002B2CF9AE}" pid="53" name="Överföringar">
    <vt:i4>0</vt:i4>
  </property>
  <property fmtid="{D5CDD505-2E9C-101B-9397-08002B2CF9AE}" pid="54" name="Checksum">
    <vt:lpwstr>*1008589241714*</vt:lpwstr>
  </property>
  <property fmtid="{D5CDD505-2E9C-101B-9397-08002B2CF9AE}" pid="55" name="skuggnummer">
    <vt:lpwstr>117</vt:lpwstr>
  </property>
  <property fmtid="{D5CDD505-2E9C-101B-9397-08002B2CF9AE}" pid="56" name="urixVersion">
    <vt:lpwstr>4.6.0.0</vt:lpwstr>
  </property>
  <property fmtid="{D5CDD505-2E9C-101B-9397-08002B2CF9AE}" pid="57" name="urixOrigin">
    <vt:lpwstr>131120 07:56:48.595</vt:lpwstr>
  </property>
  <property fmtid="{D5CDD505-2E9C-101B-9397-08002B2CF9AE}" pid="58" name="urixGuid">
    <vt:lpwstr>{14D47AAB-885C-423B-AE28-4D3517839230}</vt:lpwstr>
  </property>
</Properties>
</file>