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7E7" w:rsidRPr="00074F87" w:rsidRDefault="005637E7">
      <w:pPr>
        <w:pStyle w:val="Frslagsrubrik"/>
        <w:shd w:val="clear" w:color="000000" w:fill="auto"/>
      </w:pPr>
      <w:r w:rsidRPr="00074F87">
        <w:t>Förslag till riksdagsbeslut</w:t>
      </w:r>
    </w:p>
    <w:p w:rsidR="005637E7" w:rsidRPr="00074F87" w:rsidRDefault="005637E7">
      <w:pPr>
        <w:pStyle w:val="Hemstlatt"/>
        <w:shd w:val="clear" w:color="000000" w:fill="auto"/>
        <w:ind w:left="0"/>
      </w:pPr>
      <w:r w:rsidRPr="00074F87">
        <w:t>Riksdagen tillkännager för regeringen som sin mening vad som anförs i motionen om öppenhet vad gäller finansiering av perso</w:t>
      </w:r>
      <w:r w:rsidRPr="00074F87">
        <w:t>n</w:t>
      </w:r>
      <w:r w:rsidRPr="00074F87">
        <w:t>valskampanj vid riksdagsval.</w:t>
      </w:r>
    </w:p>
    <w:p w:rsidR="005637E7" w:rsidRPr="00074F87" w:rsidRDefault="005637E7">
      <w:pPr>
        <w:pStyle w:val="Rubrik1"/>
        <w:shd w:val="clear" w:color="000000" w:fill="auto"/>
      </w:pPr>
      <w:r w:rsidRPr="00074F87">
        <w:t>Motivering</w:t>
      </w:r>
    </w:p>
    <w:p w:rsidR="005637E7" w:rsidRPr="00074F87" w:rsidRDefault="005637E7">
      <w:pPr>
        <w:shd w:val="clear" w:color="000000" w:fill="auto"/>
      </w:pPr>
      <w:r w:rsidRPr="00074F87">
        <w:t>Riksdagen har i bred enighet beslutat att vallagen skall ändras så att spärren för personval till riksdagen skall sänkas från 8 till 5 %. Därmed blir perso</w:t>
      </w:r>
      <w:r w:rsidRPr="00074F87">
        <w:t>n</w:t>
      </w:r>
      <w:r w:rsidRPr="00074F87">
        <w:t>valsspärren i samband med allmänna val i Sverige enhetlig för kommun- och landstingsfullmäktige samt riksdag och Europaparlament. Denna förändring kommer med största sannolikhet att öka möjligheten för enskilda kandidater att bli invalda med hjälp av personkryss även om de står långt ner på sitt pa</w:t>
      </w:r>
      <w:r w:rsidRPr="00074F87">
        <w:t>r</w:t>
      </w:r>
      <w:r w:rsidRPr="00074F87">
        <w:t>tis lista. Därmed torde det ske en ordentlig ökning av antalet personvalska</w:t>
      </w:r>
      <w:r w:rsidRPr="00074F87">
        <w:t>m</w:t>
      </w:r>
      <w:r w:rsidRPr="00074F87">
        <w:t>panjer till riksdagsvalet 2014.</w:t>
      </w:r>
    </w:p>
    <w:p w:rsidR="005637E7" w:rsidRPr="00074F87" w:rsidRDefault="005637E7">
      <w:pPr>
        <w:pStyle w:val="Normaltindrag"/>
        <w:shd w:val="clear" w:color="000000" w:fill="auto"/>
      </w:pPr>
      <w:r w:rsidRPr="00074F87">
        <w:t>För att en sådan kampanj skall vara framgångsrik så kommer det att krävas en ordentlig finansiering. Må</w:t>
      </w:r>
      <w:r w:rsidRPr="00074F87">
        <w:t>nga kandidater kommer därför att söka sponsring från företag och olika intresseorganisationer.</w:t>
      </w:r>
    </w:p>
    <w:p w:rsidR="005637E7" w:rsidRPr="00074F87" w:rsidRDefault="005637E7">
      <w:pPr>
        <w:pStyle w:val="Normaltindrag"/>
        <w:shd w:val="clear" w:color="000000" w:fill="auto"/>
      </w:pPr>
      <w:r w:rsidRPr="00074F87">
        <w:t>Jag menar att det måste vara tydligt för väljarna vem det är som spon</w:t>
      </w:r>
      <w:r w:rsidRPr="00074F87">
        <w:t>s</w:t>
      </w:r>
      <w:r w:rsidRPr="00074F87">
        <w:t>rar/finansierar enskilda kandidaters valkampanj och vad de finansiärerna i sin tur blivit lovade. Det är rimligt i ett öppet och demokratiskt samhälle att vä</w:t>
      </w:r>
      <w:r w:rsidRPr="00074F87">
        <w:t>l</w:t>
      </w:r>
      <w:r w:rsidRPr="00074F87">
        <w:t>jarna vet vad de får när de lägger sin röst på en viss kandidat. Därför krävs det att vi i lag reglerar att alla som kandiderar till riksdagen och som bedriver personvalskampanj öppet redovisar var de får sin finansiering ifrån och vad de i sin tur har för åtaganden gentemot sponsorer och finansiärer. Denna lag bör omfatta öppenhet kring både direkt o</w:t>
      </w:r>
      <w:r w:rsidRPr="00074F87">
        <w:t>ch indirekt ekonomiskt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F87">
        <w:trPr>
          <w:cantSplit/>
        </w:trPr>
        <w:tc>
          <w:tcPr>
            <w:tcW w:w="3046" w:type="dxa"/>
          </w:tcPr>
          <w:p w:rsidR="005637E7" w:rsidRPr="00074F87" w:rsidRDefault="005637E7">
            <w:pPr>
              <w:pStyle w:val="UnderskriftDatum"/>
              <w:shd w:val="clear" w:color="000000" w:fill="auto"/>
              <w:spacing w:before="240"/>
            </w:pPr>
            <w:r w:rsidRPr="00074F87">
              <w:lastRenderedPageBreak/>
              <w:t>Stockholm den 2 oktober 2012</w:t>
            </w:r>
          </w:p>
        </w:tc>
        <w:tc>
          <w:tcPr>
            <w:tcW w:w="3047" w:type="dxa"/>
          </w:tcPr>
          <w:p w:rsidR="005637E7" w:rsidRPr="00074F87" w:rsidRDefault="005637E7">
            <w:pPr>
              <w:pStyle w:val="Underskrifter"/>
              <w:shd w:val="clear" w:color="000000" w:fill="auto"/>
              <w:spacing w:before="240"/>
            </w:pPr>
          </w:p>
        </w:tc>
      </w:tr>
      <w:tr w:rsidR="00000000" w:rsidRPr="00074F87">
        <w:trPr>
          <w:cantSplit/>
        </w:trPr>
        <w:tc>
          <w:tcPr>
            <w:tcW w:w="3046" w:type="dxa"/>
          </w:tcPr>
          <w:p w:rsidR="005637E7" w:rsidRPr="00074F87" w:rsidRDefault="005637E7">
            <w:pPr>
              <w:pStyle w:val="Underskrifter"/>
              <w:shd w:val="clear" w:color="000000" w:fill="auto"/>
            </w:pPr>
            <w:r w:rsidRPr="00074F87">
              <w:t>Ibrahim Baylan (S)</w:t>
            </w:r>
          </w:p>
        </w:tc>
        <w:tc>
          <w:tcPr>
            <w:tcW w:w="3046" w:type="dxa"/>
          </w:tcPr>
          <w:p w:rsidR="005637E7" w:rsidRPr="00074F87" w:rsidRDefault="005637E7">
            <w:pPr>
              <w:pStyle w:val="Underskrifter"/>
              <w:shd w:val="clear" w:color="000000" w:fill="auto"/>
            </w:pPr>
          </w:p>
        </w:tc>
      </w:tr>
    </w:tbl>
    <w:p w:rsidR="005637E7" w:rsidRPr="00074F87" w:rsidRDefault="005637E7">
      <w:pPr>
        <w:pStyle w:val="Normaltindrag"/>
        <w:shd w:val="clear" w:color="000000" w:fill="auto"/>
      </w:pPr>
    </w:p>
    <w:sectPr w:rsidR="005637E7" w:rsidRPr="00074F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7E7" w:rsidRPr="00074F87" w:rsidRDefault="005637E7">
      <w:r w:rsidRPr="00074F87">
        <w:separator/>
      </w:r>
    </w:p>
  </w:endnote>
  <w:endnote w:type="continuationSeparator" w:id="0">
    <w:p w:rsidR="005637E7" w:rsidRPr="00074F87" w:rsidRDefault="005637E7">
      <w:r w:rsidRPr="00074F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074F87">
    <w:pPr>
      <w:pStyle w:val="Sidfot"/>
    </w:pPr>
    <w:r w:rsidRPr="00074F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116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E7" w:rsidRDefault="005637E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37E7" w:rsidRDefault="005637E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074F87">
    <w:pPr>
      <w:pStyle w:val="Sidfot"/>
    </w:pPr>
    <w:r w:rsidRPr="00074F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455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E7" w:rsidRDefault="005637E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37E7" w:rsidRDefault="005637E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074F87">
    <w:pPr>
      <w:pStyle w:val="Sidfot"/>
    </w:pPr>
    <w:r w:rsidRPr="00074F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655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E7" w:rsidRDefault="005637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37E7" w:rsidRDefault="005637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7E7" w:rsidRPr="00074F87" w:rsidRDefault="005637E7">
      <w:r w:rsidRPr="00074F87">
        <w:separator/>
      </w:r>
    </w:p>
  </w:footnote>
  <w:footnote w:type="continuationSeparator" w:id="0">
    <w:p w:rsidR="005637E7" w:rsidRPr="00074F87" w:rsidRDefault="005637E7">
      <w:r w:rsidRPr="00074F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074F87">
    <w:pPr>
      <w:pStyle w:val="Sidhuvud"/>
    </w:pPr>
    <w:r w:rsidRPr="00074F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361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E7" w:rsidRDefault="005637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37E7" w:rsidRDefault="005637E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074F87">
    <w:pPr>
      <w:pStyle w:val="Sidhuvud"/>
    </w:pPr>
    <w:r w:rsidRPr="00074F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50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37E7" w:rsidRDefault="005637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37E7" w:rsidRDefault="005637E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7E7" w:rsidRPr="00074F87" w:rsidRDefault="005637E7">
    <w:pPr>
      <w:pStyle w:val="FSHNormal"/>
      <w:tabs>
        <w:tab w:val="right" w:pos="5840"/>
      </w:tabs>
    </w:pPr>
    <w:r w:rsidRPr="00074F87">
      <w:br/>
    </w:r>
    <w:r w:rsidRPr="00074F87">
      <w:fldChar w:fldCharType="begin" w:fldLock="1"/>
    </w:r>
    <w:r w:rsidRPr="00074F87">
      <w:instrText xml:space="preserve"> DOCPROPERTY</w:instrText>
    </w:r>
    <w:r w:rsidRPr="00074F87">
      <w:rPr>
        <w:sz w:val="18"/>
      </w:rPr>
      <w:instrText xml:space="preserve"> "YearUser" *\charformat </w:instrText>
    </w:r>
    <w:r w:rsidRPr="00074F87">
      <w:fldChar w:fldCharType="separate"/>
    </w:r>
    <w:r w:rsidRPr="00074F87">
      <w:t>2012/13</w:t>
    </w:r>
    <w:r w:rsidRPr="00074F87">
      <w:fldChar w:fldCharType="end"/>
    </w:r>
    <w:r w:rsidRPr="00074F87">
      <w:t xml:space="preserve"> </w:t>
    </w:r>
    <w:r w:rsidRPr="00074F87">
      <w:tab/>
      <w:t xml:space="preserve">mnr: </w:t>
    </w:r>
    <w:r w:rsidRPr="00074F87">
      <w:fldChar w:fldCharType="begin" w:fldLock="1"/>
    </w:r>
    <w:r w:rsidRPr="00074F87">
      <w:instrText xml:space="preserve"> DOCPROPERTY</w:instrText>
    </w:r>
    <w:r w:rsidRPr="00074F87">
      <w:rPr>
        <w:sz w:val="18"/>
      </w:rPr>
      <w:instrText xml:space="preserve"> "Motionsnummer" *\charformat </w:instrText>
    </w:r>
    <w:r w:rsidRPr="00074F87">
      <w:fldChar w:fldCharType="separate"/>
    </w:r>
    <w:r w:rsidRPr="00074F87">
      <w:t>K365</w:t>
    </w:r>
    <w:r w:rsidRPr="00074F87">
      <w:fldChar w:fldCharType="end"/>
    </w:r>
    <w:r w:rsidRPr="00074F87">
      <w:br/>
    </w:r>
    <w:r w:rsidRPr="00074F87">
      <w:fldChar w:fldCharType="begin" w:fldLock="1"/>
    </w:r>
    <w:r w:rsidRPr="00074F87">
      <w:instrText xml:space="preserve"> DOCPROPERTY</w:instrText>
    </w:r>
    <w:r w:rsidRPr="00074F87">
      <w:rPr>
        <w:sz w:val="18"/>
      </w:rPr>
      <w:instrText xml:space="preserve"> "Samling" *\charformat </w:instrText>
    </w:r>
    <w:r w:rsidRPr="00074F87">
      <w:fldChar w:fldCharType="end"/>
    </w:r>
    <w:r w:rsidRPr="00074F87">
      <w:tab/>
      <w:t xml:space="preserve">pnr: </w:t>
    </w:r>
    <w:r w:rsidRPr="00074F87">
      <w:fldChar w:fldCharType="begin" w:fldLock="1"/>
    </w:r>
    <w:r w:rsidRPr="00074F87">
      <w:instrText xml:space="preserve"> DOCPROPERTY</w:instrText>
    </w:r>
    <w:r w:rsidRPr="00074F87">
      <w:rPr>
        <w:sz w:val="18"/>
      </w:rPr>
      <w:instrText xml:space="preserve"> "Partinummer" *\charformat </w:instrText>
    </w:r>
    <w:r w:rsidRPr="00074F87">
      <w:fldChar w:fldCharType="separate"/>
    </w:r>
    <w:r w:rsidRPr="00074F87">
      <w:t>S7105</w:t>
    </w:r>
    <w:r w:rsidRPr="00074F87">
      <w:fldChar w:fldCharType="end"/>
    </w:r>
  </w:p>
  <w:p w:rsidR="005637E7" w:rsidRPr="00074F87" w:rsidRDefault="005637E7">
    <w:pPr>
      <w:pStyle w:val="FSHRub1"/>
    </w:pPr>
    <w:r w:rsidRPr="00074F87">
      <w:t>Motion till riksdagen</w:t>
    </w:r>
    <w:r w:rsidRPr="00074F87">
      <w:br/>
    </w:r>
    <w:r w:rsidRPr="00074F87">
      <w:fldChar w:fldCharType="begin" w:fldLock="1"/>
    </w:r>
    <w:r w:rsidRPr="00074F87">
      <w:instrText xml:space="preserve"> DOCPROPERTY "YearUser" *\charformat </w:instrText>
    </w:r>
    <w:r w:rsidRPr="00074F87">
      <w:fldChar w:fldCharType="separate"/>
    </w:r>
    <w:r w:rsidRPr="00074F87">
      <w:t>2012/13</w:t>
    </w:r>
    <w:r w:rsidRPr="00074F87">
      <w:fldChar w:fldCharType="end"/>
    </w:r>
    <w:r w:rsidRPr="00074F87">
      <w:t>:</w:t>
    </w:r>
    <w:r w:rsidRPr="00074F87">
      <w:fldChar w:fldCharType="begin" w:fldLock="1"/>
    </w:r>
    <w:r w:rsidRPr="00074F87">
      <w:instrText xml:space="preserve"> DOCPROPERTY "Motionsnummer" *\charformat </w:instrText>
    </w:r>
    <w:r w:rsidRPr="00074F87">
      <w:fldChar w:fldCharType="separate"/>
    </w:r>
    <w:r w:rsidRPr="00074F87">
      <w:t>K365</w:t>
    </w:r>
    <w:r w:rsidRPr="00074F87">
      <w:fldChar w:fldCharType="end"/>
    </w:r>
  </w:p>
  <w:p w:rsidR="005637E7" w:rsidRPr="00074F87" w:rsidRDefault="005637E7">
    <w:pPr>
      <w:pStyle w:val="FSHNormalS5"/>
    </w:pPr>
    <w:r w:rsidRPr="00074F87">
      <w:fldChar w:fldCharType="begin" w:fldLock="1"/>
    </w:r>
    <w:r w:rsidRPr="00074F87">
      <w:instrText xml:space="preserve"> DOCPROPERTY "MotionarText" *\charformat </w:instrText>
    </w:r>
    <w:r w:rsidRPr="00074F87">
      <w:fldChar w:fldCharType="separate"/>
    </w:r>
    <w:r w:rsidRPr="00074F87">
      <w:t>av Ibrahim Baylan (S)</w:t>
    </w:r>
    <w:r w:rsidRPr="00074F87">
      <w:fldChar w:fldCharType="end"/>
    </w:r>
    <w:r w:rsidRPr="00074F87">
      <w:br/>
    </w:r>
    <w:r w:rsidRPr="00074F87">
      <w:fldChar w:fldCharType="begin" w:fldLock="1"/>
    </w:r>
    <w:r w:rsidRPr="00074F87">
      <w:instrText xml:space="preserve"> DOCPROPERTY "SvarFrasKort" *\charformat </w:instrText>
    </w:r>
    <w:r w:rsidRPr="00074F87">
      <w:fldChar w:fldCharType="end"/>
    </w:r>
  </w:p>
  <w:p w:rsidR="005637E7" w:rsidRPr="00074F87" w:rsidRDefault="005637E7">
    <w:pPr>
      <w:pStyle w:val="FSHTitel"/>
    </w:pPr>
    <w:r w:rsidRPr="00074F87">
      <w:fldChar w:fldCharType="begin" w:fldLock="1"/>
    </w:r>
    <w:r w:rsidRPr="00074F87">
      <w:instrText xml:space="preserve"> DOCPROPERTY</w:instrText>
    </w:r>
    <w:r w:rsidRPr="00074F87">
      <w:rPr>
        <w:sz w:val="18"/>
      </w:rPr>
      <w:instrText xml:space="preserve"> "RubrikSvar" *\charformat </w:instrText>
    </w:r>
    <w:r w:rsidRPr="00074F87">
      <w:fldChar w:fldCharType="separate"/>
    </w:r>
    <w:r w:rsidRPr="00074F87">
      <w:t>Öppenhet vad gäller finansiering av personvalskampanj vid riksdagsval</w:t>
    </w:r>
    <w:r w:rsidRPr="00074F87">
      <w:fldChar w:fldCharType="end"/>
    </w:r>
  </w:p>
  <w:p w:rsidR="005637E7" w:rsidRPr="00074F87" w:rsidRDefault="005637E7">
    <w:pPr>
      <w:pStyle w:val="Normal00"/>
    </w:pPr>
  </w:p>
  <w:p w:rsidR="005637E7" w:rsidRPr="00074F87" w:rsidRDefault="005637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8600509">
    <w:abstractNumId w:val="13"/>
  </w:num>
  <w:num w:numId="2" w16cid:durableId="907225624">
    <w:abstractNumId w:val="11"/>
  </w:num>
  <w:num w:numId="3" w16cid:durableId="567617791">
    <w:abstractNumId w:val="14"/>
  </w:num>
  <w:num w:numId="4" w16cid:durableId="1710951487">
    <w:abstractNumId w:val="8"/>
  </w:num>
  <w:num w:numId="5" w16cid:durableId="50201599">
    <w:abstractNumId w:val="3"/>
  </w:num>
  <w:num w:numId="6" w16cid:durableId="1829900983">
    <w:abstractNumId w:val="2"/>
  </w:num>
  <w:num w:numId="7" w16cid:durableId="954142366">
    <w:abstractNumId w:val="1"/>
  </w:num>
  <w:num w:numId="8" w16cid:durableId="35278370">
    <w:abstractNumId w:val="0"/>
  </w:num>
  <w:num w:numId="9" w16cid:durableId="1007250359">
    <w:abstractNumId w:val="9"/>
  </w:num>
  <w:num w:numId="10" w16cid:durableId="151262587">
    <w:abstractNumId w:val="7"/>
  </w:num>
  <w:num w:numId="11" w16cid:durableId="1130367901">
    <w:abstractNumId w:val="6"/>
  </w:num>
  <w:num w:numId="12" w16cid:durableId="1004893937">
    <w:abstractNumId w:val="5"/>
  </w:num>
  <w:num w:numId="13" w16cid:durableId="1496148783">
    <w:abstractNumId w:val="4"/>
  </w:num>
  <w:num w:numId="14" w16cid:durableId="964694884">
    <w:abstractNumId w:val="16"/>
  </w:num>
  <w:num w:numId="15" w16cid:durableId="394738806">
    <w:abstractNumId w:val="12"/>
  </w:num>
  <w:num w:numId="16" w16cid:durableId="8622884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F9C32F89-F2C5-471E-8268-2240EA5062CC}"/>
  </w:docVars>
  <w:rsids>
    <w:rsidRoot w:val="0055707A"/>
    <w:rsid w:val="00074F87"/>
    <w:rsid w:val="0055707A"/>
    <w:rsid w:val="005637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6A482C-6169-4333-9AD6-1F2E7D1E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1369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S7105</vt:lpstr>
    </vt:vector>
  </TitlesOfParts>
  <Company>Riksdagen</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dc:title>
  <dc:subject>S7105</dc:subject>
  <dc:creator>Riksdagen</dc:creator>
  <cp:keywords>Riksdagen</cp:keywords>
  <dc:description>Större EAN, fria namnval (prtimotion etc), a4-funktionen, nya v-loggan, grönmarkering, basdialogen mm</dc:description>
  <cp:lastModifiedBy>Lars Brink</cp:lastModifiedBy>
  <cp:revision>2</cp:revision>
  <cp:lastPrinted>2013-01-15T08:43:00Z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Öppenhet vad gäller finansiering av personvalskampanj vid riksdagsval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Öppenhet vad gäller finansiering av personvalskampanj vid riksdagsval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Ibrahim Baylan (S)</vt:lpwstr>
  </property>
  <property fmtid="{D5CDD505-2E9C-101B-9397-08002B2CF9AE}" pid="26" name="MotionarLista">
    <vt:lpwstr>Baylan, Ibrahim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20122013000000000083000071050069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20122013000000000083000071050069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{9C7A9818-FF87-4507-AEB1-9D679E758F0B}</vt:lpwstr>
  </property>
  <property fmtid="{D5CDD505-2E9C-101B-9397-08002B2CF9AE}" pid="53" name="Överföringar">
    <vt:i4>0</vt:i4>
  </property>
  <property fmtid="{D5CDD505-2E9C-101B-9397-08002B2CF9AE}" pid="54" name="Checksum">
    <vt:lpwstr>*0000898513187*</vt:lpwstr>
  </property>
  <property fmtid="{D5CDD505-2E9C-101B-9397-08002B2CF9AE}" pid="55" name="skuggnummer">
    <vt:lpwstr>2735</vt:lpwstr>
  </property>
  <property fmtid="{D5CDD505-2E9C-101B-9397-08002B2CF9AE}" pid="56" name="urixVersion">
    <vt:lpwstr>4.6.0.0</vt:lpwstr>
  </property>
  <property fmtid="{D5CDD505-2E9C-101B-9397-08002B2CF9AE}" pid="57" name="urixOrigin">
    <vt:lpwstr>130115 09:44:02.019</vt:lpwstr>
  </property>
  <property fmtid="{D5CDD505-2E9C-101B-9397-08002B2CF9AE}" pid="58" name="urixGuid">
    <vt:lpwstr>{683C2FEA-417E-4D34-8A88-258AD097625D}</vt:lpwstr>
  </property>
</Properties>
</file>