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477EF37393D46ACB45F33CA84D9CE6F"/>
        </w:placeholder>
        <w:text/>
      </w:sdtPr>
      <w:sdtEndPr/>
      <w:sdtContent>
        <w:p w:rsidRPr="009B062B" w:rsidR="00AF30DD" w:rsidP="00F14894" w:rsidRDefault="00AF30DD" w14:paraId="4896057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d9b3d4-b2c3-4f68-b65c-7decfa0cb55e"/>
        <w:id w:val="-214736526"/>
        <w:lock w:val="sdtLocked"/>
      </w:sdtPr>
      <w:sdtEndPr/>
      <w:sdtContent>
        <w:p w:rsidR="0029607A" w:rsidRDefault="00954D2D" w14:paraId="75BD4452" w14:textId="0FD87B7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Jordbruksverket i upp</w:t>
          </w:r>
          <w:r w:rsidR="00421625">
            <w:t>drag</w:t>
          </w:r>
          <w:r>
            <w:t xml:space="preserve"> att årligen redovisa en konkurrenskraftsjämförelse mellan svenskt lantbruk och övriga länders lantbruk i Europa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B7BDA6CE5B944D29F3A9DB2EC8A1FF9"/>
        </w:placeholder>
        <w:text/>
      </w:sdtPr>
      <w:sdtEndPr/>
      <w:sdtContent>
        <w:p w:rsidRPr="009B062B" w:rsidR="006D79C9" w:rsidP="00333E95" w:rsidRDefault="006D79C9" w14:paraId="072CB6AD" w14:textId="77777777">
          <w:pPr>
            <w:pStyle w:val="Rubrik1"/>
          </w:pPr>
          <w:r>
            <w:t>Motivering</w:t>
          </w:r>
        </w:p>
      </w:sdtContent>
    </w:sdt>
    <w:p w:rsidR="00A41745" w:rsidP="00A41745" w:rsidRDefault="00A41745" w14:paraId="5968BE66" w14:textId="77777777">
      <w:pPr>
        <w:pStyle w:val="Normalutanindragellerluft"/>
      </w:pPr>
      <w:r>
        <w:t xml:space="preserve">Sveriges riksdag har tagit beslut om att genomföra en livsmedelsstrategi som skulle syfta till att stärka konkurrenskraften och höja matproduktionen i Sverige. </w:t>
      </w:r>
    </w:p>
    <w:p w:rsidRPr="00A41745" w:rsidR="00A41745" w:rsidP="00A41745" w:rsidRDefault="00A41745" w14:paraId="6AC8ACEE" w14:textId="6B193A0E">
      <w:r w:rsidRPr="00A41745">
        <w:t>För att följa utvecklingen och verkligen se om svenskt lantbruk stärker sin konkurrenskraft och att matproduktionen verkligen ökar så bör Jordbruksverket få i uppgift att årligen sammanställa och redovisa konkurrenssituationen för de olika produktionsgrenar</w:t>
      </w:r>
      <w:r w:rsidR="003939AB">
        <w:t>na</w:t>
      </w:r>
      <w:r w:rsidRPr="00A41745">
        <w:t xml:space="preserve"> inom svenskt lantbruk och jämföra konkurrenskraften med andra länders lantbruk i Europa. </w:t>
      </w:r>
    </w:p>
    <w:p w:rsidR="00BB6339" w:rsidP="00CB229C" w:rsidRDefault="00A41745" w14:paraId="05EBECE8" w14:textId="4AD1936C">
      <w:r w:rsidRPr="00A41745">
        <w:t xml:space="preserve">Redovisningen behöver tydligt spegla vilka produktionsgrenar som tappar konkurrenskraft gentemot Europas bönder och vilka produktionsgrenar som har stärkt sin konkurrenskraft. 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B384B2E98D418F941FFCF1F1EBA032"/>
        </w:placeholder>
      </w:sdtPr>
      <w:sdtEndPr>
        <w:rPr>
          <w:i w:val="0"/>
          <w:noProof w:val="0"/>
        </w:rPr>
      </w:sdtEndPr>
      <w:sdtContent>
        <w:p w:rsidR="00F14894" w:rsidP="00434C21" w:rsidRDefault="00F14894" w14:paraId="0965B465" w14:textId="77777777"/>
        <w:p w:rsidRPr="008E0FE2" w:rsidR="004801AC" w:rsidP="00434C21" w:rsidRDefault="00CB229C" w14:paraId="4A5F10D2" w14:textId="19A7843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451B" w:rsidRDefault="00C2451B" w14:paraId="02763FF3" w14:textId="77777777"/>
    <w:sectPr w:rsidR="00C2451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B22FD" w14:textId="77777777" w:rsidR="00A034CB" w:rsidRDefault="00A034CB" w:rsidP="000C1CAD">
      <w:pPr>
        <w:spacing w:line="240" w:lineRule="auto"/>
      </w:pPr>
      <w:r>
        <w:separator/>
      </w:r>
    </w:p>
  </w:endnote>
  <w:endnote w:type="continuationSeparator" w:id="0">
    <w:p w14:paraId="34EA48D5" w14:textId="77777777" w:rsidR="00A034CB" w:rsidRDefault="00A034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CC4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05D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9190E" w14:textId="40468529" w:rsidR="00262EA3" w:rsidRPr="00434C21" w:rsidRDefault="00262EA3" w:rsidP="00434C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312DE" w14:textId="77777777" w:rsidR="00A034CB" w:rsidRDefault="00A034CB" w:rsidP="000C1CAD">
      <w:pPr>
        <w:spacing w:line="240" w:lineRule="auto"/>
      </w:pPr>
      <w:r>
        <w:separator/>
      </w:r>
    </w:p>
  </w:footnote>
  <w:footnote w:type="continuationSeparator" w:id="0">
    <w:p w14:paraId="06978DE4" w14:textId="77777777" w:rsidR="00A034CB" w:rsidRDefault="00A034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6BEA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229C" w14:paraId="1756AEF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2C471B1B9A48FCBD7FF89BEF6FA6A7"/>
                              </w:placeholder>
                              <w:text/>
                            </w:sdtPr>
                            <w:sdtEndPr/>
                            <w:sdtContent>
                              <w:r w:rsidR="00A4174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551FC49A1A4327927A27A4E7E12BB0"/>
                              </w:placeholder>
                              <w:text/>
                            </w:sdtPr>
                            <w:sdtEndPr/>
                            <w:sdtContent>
                              <w:r w:rsidR="00A41745">
                                <w:t>1352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229C" w14:paraId="1756AEF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2C471B1B9A48FCBD7FF89BEF6FA6A7"/>
                        </w:placeholder>
                        <w:text/>
                      </w:sdtPr>
                      <w:sdtEndPr/>
                      <w:sdtContent>
                        <w:r w:rsidR="00A4174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551FC49A1A4327927A27A4E7E12BB0"/>
                        </w:placeholder>
                        <w:text/>
                      </w:sdtPr>
                      <w:sdtEndPr/>
                      <w:sdtContent>
                        <w:r w:rsidR="00A41745">
                          <w:t>1352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38403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383BF0" w14:textId="77777777">
    <w:pPr>
      <w:jc w:val="right"/>
    </w:pPr>
  </w:p>
  <w:p w:rsidR="00262EA3" w:rsidP="00776B74" w:rsidRDefault="00262EA3" w14:paraId="496047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B229C" w14:paraId="5F5832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229C" w14:paraId="5593206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4174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41745">
          <w:t>1352</w:t>
        </w:r>
      </w:sdtContent>
    </w:sdt>
  </w:p>
  <w:p w:rsidRPr="008227B3" w:rsidR="00262EA3" w:rsidP="008227B3" w:rsidRDefault="00CB229C" w14:paraId="084F71C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229C" w14:paraId="6ACCAF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:1792</w:t>
        </w:r>
      </w:sdtContent>
    </w:sdt>
  </w:p>
  <w:p w:rsidR="00262EA3" w:rsidP="00E03A3D" w:rsidRDefault="00CB229C" w14:paraId="4963107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E4601" w14:paraId="787C2B67" w14:textId="2AED0224">
        <w:pPr>
          <w:pStyle w:val="FSHRub2"/>
        </w:pPr>
        <w:r>
          <w:t xml:space="preserve">En konkurrenskraftsjämförelse årligen för lantbruket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99FD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417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035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07A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9AB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625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21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F6B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2D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4C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745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4EE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51B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29C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894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601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DB8D3F89-5806-4B48-B77D-28CABD56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77EF37393D46ACB45F33CA84D9C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A9844-ACBF-4B36-A62E-DC9CA4663DE4}"/>
      </w:docPartPr>
      <w:docPartBody>
        <w:p w:rsidR="004B6B63" w:rsidRDefault="00316D88">
          <w:pPr>
            <w:pStyle w:val="A477EF37393D46ACB45F33CA84D9CE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7BDA6CE5B944D29F3A9DB2EC8A1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3D2D9-9054-46DE-B61C-7C69179C57A6}"/>
      </w:docPartPr>
      <w:docPartBody>
        <w:p w:rsidR="004B6B63" w:rsidRDefault="00316D88">
          <w:pPr>
            <w:pStyle w:val="7B7BDA6CE5B944D29F3A9DB2EC8A1F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2C471B1B9A48FCBD7FF89BEF6FA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08CF3-F761-4347-BDA2-9CB6275D948D}"/>
      </w:docPartPr>
      <w:docPartBody>
        <w:p w:rsidR="004B6B63" w:rsidRDefault="00316D88">
          <w:pPr>
            <w:pStyle w:val="832C471B1B9A48FCBD7FF89BEF6FA6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551FC49A1A4327927A27A4E7E12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1C662-CC2A-4A6F-80A3-8B93A0202F69}"/>
      </w:docPartPr>
      <w:docPartBody>
        <w:p w:rsidR="004B6B63" w:rsidRDefault="00316D88">
          <w:pPr>
            <w:pStyle w:val="E5551FC49A1A4327927A27A4E7E12BB0"/>
          </w:pPr>
          <w:r>
            <w:t xml:space="preserve"> </w:t>
          </w:r>
        </w:p>
      </w:docPartBody>
    </w:docPart>
    <w:docPart>
      <w:docPartPr>
        <w:name w:val="4CB384B2E98D418F941FFCF1F1EBA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CF571-D875-456A-B03C-E006F6D1865B}"/>
      </w:docPartPr>
      <w:docPartBody>
        <w:p w:rsidR="00210BEB" w:rsidRDefault="00210B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88"/>
    <w:rsid w:val="00210BEB"/>
    <w:rsid w:val="00316D88"/>
    <w:rsid w:val="004B6B63"/>
    <w:rsid w:val="00E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77EF37393D46ACB45F33CA84D9CE6F">
    <w:name w:val="A477EF37393D46ACB45F33CA84D9CE6F"/>
  </w:style>
  <w:style w:type="paragraph" w:customStyle="1" w:styleId="50A1433B35A548E682968150D2F4387C">
    <w:name w:val="50A1433B35A548E682968150D2F4387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6566276483B4033AAFCAF2041C744AD">
    <w:name w:val="C6566276483B4033AAFCAF2041C744AD"/>
  </w:style>
  <w:style w:type="paragraph" w:customStyle="1" w:styleId="7B7BDA6CE5B944D29F3A9DB2EC8A1FF9">
    <w:name w:val="7B7BDA6CE5B944D29F3A9DB2EC8A1FF9"/>
  </w:style>
  <w:style w:type="paragraph" w:customStyle="1" w:styleId="58B4BBEAED154C72AD284FE50466EDC2">
    <w:name w:val="58B4BBEAED154C72AD284FE50466EDC2"/>
  </w:style>
  <w:style w:type="paragraph" w:customStyle="1" w:styleId="5611DFB079224FC88BEB9E9E50E054BD">
    <w:name w:val="5611DFB079224FC88BEB9E9E50E054BD"/>
  </w:style>
  <w:style w:type="paragraph" w:customStyle="1" w:styleId="832C471B1B9A48FCBD7FF89BEF6FA6A7">
    <w:name w:val="832C471B1B9A48FCBD7FF89BEF6FA6A7"/>
  </w:style>
  <w:style w:type="paragraph" w:customStyle="1" w:styleId="E5551FC49A1A4327927A27A4E7E12BB0">
    <w:name w:val="E5551FC49A1A4327927A27A4E7E12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B3F9E-AD0B-4101-AFC8-664F226C7D35}"/>
</file>

<file path=customXml/itemProps2.xml><?xml version="1.0" encoding="utf-8"?>
<ds:datastoreItem xmlns:ds="http://schemas.openxmlformats.org/officeDocument/2006/customXml" ds:itemID="{A4F615A9-D12D-47D9-BC37-23429605D27A}"/>
</file>

<file path=customXml/itemProps3.xml><?xml version="1.0" encoding="utf-8"?>
<ds:datastoreItem xmlns:ds="http://schemas.openxmlformats.org/officeDocument/2006/customXml" ds:itemID="{106DF30E-AD22-4E8C-93B1-A343C0ACD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869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