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E6FD44" w14:textId="77777777">
      <w:pPr>
        <w:pStyle w:val="Normalutanindragellerluft"/>
      </w:pPr>
      <w:bookmarkStart w:name="_Toc106800475" w:id="0"/>
      <w:bookmarkStart w:name="_Toc106801300" w:id="1"/>
    </w:p>
    <w:p xmlns:w14="http://schemas.microsoft.com/office/word/2010/wordml" w:rsidRPr="009B062B" w:rsidR="00AF30DD" w:rsidP="00FB2EC7" w:rsidRDefault="00FB2EC7"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tag w:val="f044e0d1-e552-4830-90a2-c0c508e9fe37"/>
        <w:alias w:val="Yrkande 1"/>
        <w:lock w:val="sdtLocked"/>
        <w15:appearance xmlns:w15="http://schemas.microsoft.com/office/word/2012/wordml" w15:val="boundingBox"/>
      </w:sdtPr>
      <w:sdtContent>
        <w:p>
          <w:pPr>
            <w:pStyle w:val="Frslagstext"/>
          </w:pPr>
          <w:r>
            <w:t>Riksdagen ställer sig bakom det som anförs i motionen om att hela landet ska kunna försvaras och tillkännager detta för regeringen.</w:t>
          </w:r>
        </w:p>
      </w:sdtContent>
    </w:sdt>
    <w:sdt>
      <w:sdtPr>
        <w:tag w:val="39fecc9c-ab14-4818-9543-35ccdb6b2b8a"/>
        <w:alias w:val="Yrkande 2"/>
        <w:lock w:val="sdtLocked"/>
        <w15:appearance xmlns:w15="http://schemas.microsoft.com/office/word/2012/wordml" w15:val="boundingBox"/>
      </w:sdtPr>
      <w:sdtContent>
        <w:p>
          <w:pPr>
            <w:pStyle w:val="Frslagstext"/>
          </w:pPr>
          <w:r>
            <w:t>Riksdagen ställer sig bakom det som anförs i motionen om att krigsförbandens förmåga behöver höjas i samarbete med våra allierade i Nato och tillkännager detta för regeringen.</w:t>
          </w:r>
        </w:p>
      </w:sdtContent>
    </w:sdt>
    <w:sdt>
      <w:sdtPr>
        <w:tag w:val="d3a3f0d0-02f6-46f4-a40f-fe77c14649c7"/>
        <w:alias w:val="Yrkande 3"/>
        <w:lock w:val="sdtLocked"/>
        <w15:appearance xmlns:w15="http://schemas.microsoft.com/office/word/2012/wordml" w15:val="boundingBox"/>
      </w:sdtPr>
      <w:sdtContent>
        <w:p>
          <w:pPr>
            <w:pStyle w:val="Frslagstext"/>
          </w:pPr>
          <w:r>
            <w:t>Riksdagen ställer sig bakom det som anförs i motionen om att höja förmågan och öka krigsdugligheten inom alla krigsförband och tillkännager detta för regeringen.</w:t>
          </w:r>
        </w:p>
      </w:sdtContent>
    </w:sdt>
    <w:sdt>
      <w:sdtPr>
        <w:tag w:val="6c41607d-2832-407d-bc93-bc756107d719"/>
        <w:alias w:val="Yrkande 4"/>
        <w:lock w:val="sdtLocked"/>
        <w15:appearance xmlns:w15="http://schemas.microsoft.com/office/word/2012/wordml" w15:val="boundingBox"/>
      </w:sdtPr>
      <w:sdtContent>
        <w:p>
          <w:pPr>
            <w:pStyle w:val="Frslagstext"/>
          </w:pPr>
          <w:r>
            <w:t>Riksdagen ställer sig bakom det som anförs i motionen om att höja Sveriges förmåga när det kommer till värdlandsstöd och tillkännager detta för regeringen.</w:t>
          </w:r>
        </w:p>
      </w:sdtContent>
    </w:sdt>
    <w:sdt>
      <w:sdtPr>
        <w:tag w:val="ec48b5e8-e3d4-4351-9cb9-62aeea88a7ec"/>
        <w:alias w:val="Yrkande 5"/>
        <w:lock w:val="sdtLocked"/>
        <w15:appearance xmlns:w15="http://schemas.microsoft.com/office/word/2012/wordml" w15:val="boundingBox"/>
      </w:sdtPr>
      <w:sdtContent>
        <w:p>
          <w:pPr>
            <w:pStyle w:val="Frslagstext"/>
          </w:pPr>
          <w:r>
            <w:t>Riksdagen ställer sig bakom det som anförs i motionen om arméns förmågeutveckling och tillkännager detta för regeringen.</w:t>
          </w:r>
        </w:p>
      </w:sdtContent>
    </w:sdt>
    <w:sdt>
      <w:sdtPr>
        <w:tag w:val="003c76c4-cf4d-4174-9679-1d623a869b6c"/>
        <w:alias w:val="Yrkande 6"/>
        <w:lock w:val="sdtLocked"/>
        <w15:appearance xmlns:w15="http://schemas.microsoft.com/office/word/2012/wordml" w15:val="boundingBox"/>
      </w:sdtPr>
      <w:sdtContent>
        <w:p>
          <w:pPr>
            <w:pStyle w:val="Frslagstext"/>
          </w:pPr>
          <w:r>
            <w:t>Riksdagen ställer sig bakom det som anförs i motionen om marinens förmågeutveckling och tillkännager detta för regeringen.</w:t>
          </w:r>
        </w:p>
      </w:sdtContent>
    </w:sdt>
    <w:sdt>
      <w:sdtPr>
        <w:tag w:val="ce252ee1-b520-45da-b6c4-1123454cfcac"/>
        <w:alias w:val="Yrkande 7"/>
        <w:lock w:val="sdtLocked"/>
        <w15:appearance xmlns:w15="http://schemas.microsoft.com/office/word/2012/wordml" w15:val="boundingBox"/>
      </w:sdtPr>
      <w:sdtContent>
        <w:p>
          <w:pPr>
            <w:pStyle w:val="Frslagstext"/>
          </w:pPr>
          <w:r>
            <w:t>Riksdagen ställer sig bakom det som anförs i motionen om flygvapnets utveckling och tillkännager detta för regeringen.</w:t>
          </w:r>
        </w:p>
      </w:sdtContent>
    </w:sdt>
    <w:sdt>
      <w:sdtPr>
        <w:tag w:val="8606b1f3-99c5-44df-b642-4915d5ebc5e2"/>
        <w:alias w:val="Yrkande 8"/>
        <w:lock w:val="sdtLocked"/>
        <w15:appearance xmlns:w15="http://schemas.microsoft.com/office/word/2012/wordml" w15:val="boundingBox"/>
      </w:sdtPr>
      <w:sdtContent>
        <w:p>
          <w:pPr>
            <w:pStyle w:val="Frslagstext"/>
          </w:pPr>
          <w:r>
            <w:t>Riksdagen ställer sig bakom det som anförs i motionen om stärkt militärt skydd av farleder och i hamnar för att säkra förnödenhetsförsörjningen och tillkännager detta för regeringen.</w:t>
          </w:r>
        </w:p>
      </w:sdtContent>
    </w:sdt>
    <w:sdt>
      <w:sdtPr>
        <w:tag w:val="50ab4270-14b5-4203-ab1e-a57e89cbdaef"/>
        <w:alias w:val="Yrkande 9"/>
        <w:lock w:val="sdtLocked"/>
        <w15:appearance xmlns:w15="http://schemas.microsoft.com/office/word/2012/wordml" w15:val="boundingBox"/>
      </w:sdtPr>
      <w:sdtContent>
        <w:p>
          <w:pPr>
            <w:pStyle w:val="Frslagstext"/>
          </w:pPr>
          <w:r>
            <w:t>Riksdagen ställer sig bakom det som anförs i motionen om frivilliga försvarsorganisationer och hemvärnet och tillkännager detta för regeringen.</w:t>
          </w:r>
        </w:p>
      </w:sdtContent>
    </w:sdt>
    <w:sdt>
      <w:sdtPr>
        <w:tag w:val="d2266993-ed3a-45cf-93c6-5c1a3e2a804c"/>
        <w:alias w:val="Yrkande 10"/>
        <w:lock w:val="sdtLocked"/>
        <w15:appearance xmlns:w15="http://schemas.microsoft.com/office/word/2012/wordml" w15:val="boundingBox"/>
      </w:sdtPr>
      <w:sdtContent>
        <w:p>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tag w:val="d176defc-2d2a-473b-8329-946f1b1ef473"/>
        <w:alias w:val="Yrkande 11"/>
        <w:lock w:val="sdtLocked"/>
        <w15:appearance xmlns:w15="http://schemas.microsoft.com/office/word/2012/wordml" w15:val="boundingBox"/>
      </w:sdtPr>
      <w:sdtContent>
        <w:p>
          <w:pPr>
            <w:pStyle w:val="Frslagstext"/>
          </w:pPr>
          <w:r>
            <w:t>Riksdagen ställer sig bakom det som anförs i motionen om ett system av villkorade tillstånd vad gäller vindkraften och tillkännager detta för regeringen.</w:t>
          </w:r>
        </w:p>
      </w:sdtContent>
    </w:sdt>
    <w:sdt>
      <w:sdtPr>
        <w:tag w:val="a9fb501b-af6e-4109-ace0-7b77c5b808ed"/>
        <w:alias w:val="Yrkande 12"/>
        <w:lock w:val="sdtLocked"/>
        <w15:appearance xmlns:w15="http://schemas.microsoft.com/office/word/2012/wordml" w15:val="boundingBox"/>
      </w:sdtPr>
      <w:sdtContent>
        <w:p>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tag w:val="b691356b-bc2c-4899-a8e3-cea0972f2baf"/>
        <w:alias w:val="Yrkande 13"/>
        <w:lock w:val="sdtLocked"/>
        <w15:appearance xmlns:w15="http://schemas.microsoft.com/office/word/2012/wordml" w15:val="boundingBox"/>
      </w:sdtPr>
      <w:sdtContent>
        <w:p>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tag w:val="d45f7cfd-0877-4b5c-9c23-ebcd2d9d8c0b"/>
        <w:alias w:val="Yrkande 14"/>
        <w:lock w:val="sdtLocked"/>
        <w15:appearance xmlns:w15="http://schemas.microsoft.com/office/word/2012/wordml" w15:val="boundingBox"/>
      </w:sdtPr>
      <w:sdtContent>
        <w:p>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tag w:val="e574c445-84ba-4783-9250-d1e2ba543a6c"/>
        <w:alias w:val="Yrkande 15"/>
        <w:lock w:val="sdtLocked"/>
        <w15:appearance xmlns:w15="http://schemas.microsoft.com/office/word/2012/wordml" w15:val="boundingBox"/>
      </w:sdtPr>
      <w:sdtContent>
        <w:p>
          <w:pPr>
            <w:pStyle w:val="Frslagstext"/>
          </w:pPr>
          <w:r>
            <w:t>Riksdagen ställer sig bakom det som anförs i motionen om att Pliktrådets ställning ska stärkas i syfte att stärka de värnpliktigas rättigheter och tillkännager detta för regeringen.</w:t>
          </w:r>
        </w:p>
      </w:sdtContent>
    </w:sdt>
    <w:sdt>
      <w:sdtPr>
        <w:tag w:val="0c502e3c-4f4b-479a-aa7a-145b69879181"/>
        <w:alias w:val="Yrkande 16"/>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den ska följa samhällets prisutveckling och tillkännager detta för regeringen.</w:t>
          </w:r>
        </w:p>
      </w:sdtContent>
    </w:sdt>
    <w:sdt>
      <w:sdtPr>
        <w:tag w:val="c6533dff-d29b-4c18-8335-19f08fcdccd8"/>
        <w:alias w:val="Yrkande 17"/>
        <w:lock w:val="sdtLocked"/>
        <w15:appearance xmlns:w15="http://schemas.microsoft.com/office/word/2012/wordml" w15:val="boundingBox"/>
      </w:sdtPr>
      <w:sdtContent>
        <w:p>
          <w:pPr>
            <w:pStyle w:val="Frslagstext"/>
          </w:pPr>
          <w:r>
            <w:t>Riksdagen ställer sig bakom det som anförs i motionen om förplägnadsersättningen för värnpliktiga och kadetter och tillkännager detta för regeringen.</w:t>
          </w:r>
        </w:p>
      </w:sdtContent>
    </w:sdt>
    <w:sdt>
      <w:sdtPr>
        <w:tag w:val="4476849f-f26d-40d3-ab11-4ba10aa9dfcc"/>
        <w:alias w:val="Yrkande 18"/>
        <w:lock w:val="sdtLocked"/>
        <w15:appearance xmlns:w15="http://schemas.microsoft.com/office/word/2012/wordml" w15:val="boundingBox"/>
      </w:sdtPr>
      <w:sdtContent>
        <w:p>
          <w:pPr>
            <w:pStyle w:val="Frslagstext"/>
          </w:pPr>
          <w:r>
            <w:t>Riksdagen ställer sig bakom det som anförs i motionen om en målsättning att 40 procent av de värnpliktiga ska vara kvinnor år 2030 och tillkännager detta för regeringen.</w:t>
          </w:r>
        </w:p>
      </w:sdtContent>
    </w:sdt>
    <w:sdt>
      <w:sdtPr>
        <w:tag w:val="70f6b592-5974-4564-957a-506978dfecbf"/>
        <w:alias w:val="Yrkande 19"/>
        <w:lock w:val="sdtLocked"/>
        <w15:appearance xmlns:w15="http://schemas.microsoft.com/office/word/2012/wordml" w15:val="boundingBox"/>
      </w:sdtPr>
      <w:sdtContent>
        <w:p>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tag w:val="485e7634-6ab7-4f86-9e21-38d5b9253395"/>
        <w:alias w:val="Yrkande 20"/>
        <w:lock w:val="sdtLocked"/>
        <w15:appearance xmlns:w15="http://schemas.microsoft.com/office/word/2012/wordml" w15:val="boundingBox"/>
      </w:sdtPr>
      <w:sdtContent>
        <w:p>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tag w:val="c92cae74-a151-47ee-a4c4-ae0bac476271"/>
        <w:alias w:val="Yrkande 21"/>
        <w:lock w:val="sdtLocked"/>
        <w15:appearance xmlns:w15="http://schemas.microsoft.com/office/word/2012/wordml" w15:val="boundingBox"/>
      </w:sdtPr>
      <w:sdtContent>
        <w:p>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tag w:val="0b22e6d8-6969-4365-97c8-afb3d607308b"/>
        <w:alias w:val="Yrkande 22"/>
        <w:lock w:val="sdtLocked"/>
        <w15:appearance xmlns:w15="http://schemas.microsoft.com/office/word/2012/wordml" w15:val="boundingBox"/>
      </w:sdtPr>
      <w:sdtContent>
        <w:p>
          <w:pPr>
            <w:pStyle w:val="Frslagstext"/>
          </w:pPr>
          <w:r>
            <w:t>Riksdagen ställer sig bakom det som anförs i motionen om åtgärder för att undvika personalflykt och säkra personalförsörjningen inom Försvarsmakten och tillkännager detta för regeringen.</w:t>
          </w:r>
        </w:p>
      </w:sdtContent>
    </w:sdt>
    <w:sdt>
      <w:sdtPr>
        <w:tag w:val="b26aee68-aa77-45bb-a28f-b634268e68d8"/>
        <w:alias w:val="Yrkande 23"/>
        <w:lock w:val="sdtLocked"/>
        <w15:appearance xmlns:w15="http://schemas.microsoft.com/office/word/2012/wordml" w15:val="boundingBox"/>
      </w:sdtPr>
      <w:sdtContent>
        <w:p>
          <w:pPr>
            <w:pStyle w:val="Frslagstext"/>
          </w:pPr>
          <w:r>
            <w:t>Riksdagen ställer sig bakom det som anförs i motionen om att det ska vara möjligt att anställa soldater för längre tid än i dag och tillkännager detta för regeringen.</w:t>
          </w:r>
        </w:p>
      </w:sdtContent>
    </w:sdt>
    <w:sdt>
      <w:sdtPr>
        <w:tag w:val="1968943f-8311-423e-941e-5408ede4eebd"/>
        <w:alias w:val="Yrkande 24"/>
        <w:lock w:val="sdtLocked"/>
        <w15:appearance xmlns:w15="http://schemas.microsoft.com/office/word/2012/wordml" w15:val="boundingBox"/>
      </w:sdtPr>
      <w:sdtContent>
        <w:p>
          <w:pPr>
            <w:pStyle w:val="Frslagstext"/>
          </w:pPr>
          <w:r>
            <w:t>Riksdagen ställer sig bakom det som anförs i motionen om att förbättra officersaspiranters villkor och tillkännager detta för regeringen.</w:t>
          </w:r>
        </w:p>
      </w:sdtContent>
    </w:sdt>
    <w:sdt>
      <w:sdtPr>
        <w:tag w:val="27ebf8e1-2a5e-431a-9a1a-47ab9a8a7335"/>
        <w:alias w:val="Yrkande 25"/>
        <w:lock w:val="sdtLocked"/>
        <w15:appearance xmlns:w15="http://schemas.microsoft.com/office/word/2012/wordml" w15:val="boundingBox"/>
      </w:sdtPr>
      <w:sdtContent>
        <w:p>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tag w:val="e02b2ca4-2882-4ac5-ab77-64de68a4b9dc"/>
        <w:alias w:val="Yrkande 26"/>
        <w:lock w:val="sdtLocked"/>
        <w15:appearance xmlns:w15="http://schemas.microsoft.com/office/word/2012/wordml" w15:val="boundingBox"/>
      </w:sdtPr>
      <w:sdtContent>
        <w:p>
          <w:pPr>
            <w:pStyle w:val="Frslagstext"/>
          </w:pPr>
          <w:r>
            <w:t>Riksdagen ställer sig bakom det som anförs i motionen om att utveckla stödet till veteraner och tillkännager detta för regeringen.</w:t>
          </w:r>
        </w:p>
      </w:sdtContent>
    </w:sdt>
    <w:sdt>
      <w:sdtPr>
        <w:tag w:val="7af3960b-1ef5-4d7d-b988-b5ae83670c58"/>
        <w:alias w:val="Yrkande 27"/>
        <w:lock w:val="sdtLocked"/>
        <w15:appearance xmlns:w15="http://schemas.microsoft.com/office/word/2012/wordml" w15:val="boundingBox"/>
      </w:sdtPr>
      <w:sdtContent>
        <w:p>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tag w:val="55c62de9-3746-4fc3-82d7-05aa7375dd9e"/>
        <w:alias w:val="Yrkande 28"/>
        <w:lock w:val="sdtLocked"/>
        <w15:appearance xmlns:w15="http://schemas.microsoft.com/office/word/2012/wordml" w15:val="boundingBox"/>
      </w:sdtPr>
      <w:sdtContent>
        <w:p>
          <w:pPr>
            <w:pStyle w:val="Frslagstext"/>
          </w:pPr>
          <w:r>
            <w:t>Riksdagen ställer sig bakom det som anförs i motionen om att skicka Jas Gripen till Ukraina och tillkännager detta för regeringen.</w:t>
          </w:r>
        </w:p>
      </w:sdtContent>
    </w:sdt>
    <w:sdt>
      <w:sdtPr>
        <w:tag w:val="be0aca41-1d7f-4aef-b3d5-593f4106ffb6"/>
        <w:alias w:val="Yrkande 29"/>
        <w:lock w:val="sdtLocked"/>
        <w15:appearance xmlns:w15="http://schemas.microsoft.com/office/word/2012/wordml" w15:val="boundingBox"/>
      </w:sdtPr>
      <w:sdtContent>
        <w:p>
          <w:pPr>
            <w:pStyle w:val="Frslagstext"/>
          </w:pPr>
          <w:r>
            <w:t>Riksdagen ställer sig bakom det som anförs i motionen om att Sverige oftare och tydligare ska uttala och markera mot cyberangrepp och tillkännager detta för regeringen.</w:t>
          </w:r>
        </w:p>
      </w:sdtContent>
    </w:sdt>
    <w:sdt>
      <w:sdtPr>
        <w:tag w:val="478ca28b-3f33-4d40-8f2d-1295ae445f34"/>
        <w:alias w:val="Yrkande 30"/>
        <w:lock w:val="sdtLocked"/>
        <w15:appearance xmlns:w15="http://schemas.microsoft.com/office/word/2012/wordml" w15:val="boundingBox"/>
      </w:sdtPr>
      <w:sdtContent>
        <w:p>
          <w:pPr>
            <w:pStyle w:val="Frslagstext"/>
          </w:pPr>
          <w:r>
            <w:t>Riksdagen ställer sig bakom det som anförs i motionen om utveckling av Försvarsmaktens förmåga till såväl defensiva som offensiva cyberoperationer och tillkännager detta för regeringen.</w:t>
          </w:r>
        </w:p>
      </w:sdtContent>
    </w:sdt>
    <w:sdt>
      <w:sdtPr>
        <w:tag w:val="e2a674d5-7df3-4c70-ac49-ea6ca9664a27"/>
        <w:alias w:val="Yrkande 31"/>
        <w:lock w:val="sdtLocked"/>
        <w15:appearance xmlns:w15="http://schemas.microsoft.com/office/word/2012/wordml" w15:val="boundingBox"/>
      </w:sdtPr>
      <w:sdtContent>
        <w:p>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tag w:val="5e248023-f729-46fa-8c76-c9e478f0f8c1"/>
        <w:alias w:val="Yrkande 32"/>
        <w:lock w:val="sdtLocked"/>
        <w15:appearance xmlns:w15="http://schemas.microsoft.com/office/word/2012/wordml" w15:val="boundingBox"/>
      </w:sdtPr>
      <w:sdtContent>
        <w:p>
          <w:pPr>
            <w:pStyle w:val="Frslagstext"/>
          </w:pPr>
          <w:r>
            <w:t>Riksdagen ställer sig bakom det som anförs i motionen om behovet av ett cyberhemvärn och tillkännager detta för regeringen.</w:t>
          </w:r>
        </w:p>
      </w:sdtContent>
    </w:sdt>
    <w:sdt>
      <w:sdtPr>
        <w:tag w:val="0918b5fb-b48b-4211-bfb0-97f3f17280e5"/>
        <w:alias w:val="Yrkande 33"/>
        <w:lock w:val="sdtLocked"/>
        <w15:appearance xmlns:w15="http://schemas.microsoft.com/office/word/2012/wordml" w15:val="boundingBox"/>
      </w:sdtPr>
      <w:sdtContent>
        <w:p>
          <w:pPr>
            <w:pStyle w:val="Frslagstext"/>
          </w:pPr>
          <w:r>
            <w:t>Riksdagen ställer sig bakom det som anförs i motionen om att bredda cyberkompetensen i samhället och tillkännager detta för regeringen.</w:t>
          </w:r>
        </w:p>
      </w:sdtContent>
    </w:sdt>
    <w:sdt>
      <w:sdtPr>
        <w:tag w:val="b0f36815-c0d2-4c97-978c-18736665e1fb"/>
        <w:alias w:val="Yrkande 34"/>
        <w:lock w:val="sdtLocked"/>
        <w15:appearance xmlns:w15="http://schemas.microsoft.com/office/word/2012/wordml" w15:val="boundingBox"/>
      </w:sdtPr>
      <w:sdtContent>
        <w:p>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tag w:val="8c6c6bf4-88f7-4b0b-a23e-906d47c4d188"/>
        <w:alias w:val="Yrkande 35"/>
        <w:lock w:val="sdtLocked"/>
        <w15:appearance xmlns:w15="http://schemas.microsoft.com/office/word/2012/wordml" w15:val="boundingBox"/>
      </w:sdtPr>
      <w:sdtContent>
        <w:p>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tag w:val="003b882c-70c6-4046-ad05-3fca9f011ab6"/>
        <w:alias w:val="Yrkande 36"/>
        <w:lock w:val="sdtLocked"/>
        <w15:appearance xmlns:w15="http://schemas.microsoft.com/office/word/2012/wordml" w15:val="boundingBox"/>
      </w:sdtPr>
      <w:sdtContent>
        <w:p>
          <w:pPr>
            <w:pStyle w:val="Frslagstext"/>
          </w:pPr>
          <w:r>
            <w:t>Riksdagen ställer sig bakom det som anförs i motionen om utveckling av svensk räddningstjänst och tillkännager detta för regeringen.</w:t>
          </w:r>
        </w:p>
      </w:sdtContent>
    </w:sdt>
    <w:sdt>
      <w:sdtPr>
        <w:tag w:val="f072a699-a422-46c0-bb89-3863e6426cff"/>
        <w:alias w:val="Yrkande 37"/>
        <w:lock w:val="sdtLocked"/>
        <w15:appearance xmlns:w15="http://schemas.microsoft.com/office/word/2012/wordml" w15:val="boundingBox"/>
      </w:sdtPr>
      <w:sdtContent>
        <w:p>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tag w:val="498cbb64-aa6a-4686-81c3-ae4215dc5a43"/>
        <w:alias w:val="Yrkande 38"/>
        <w:lock w:val="sdtLocked"/>
        <w15:appearance xmlns:w15="http://schemas.microsoft.com/office/word/2012/wordml" w15:val="boundingBox"/>
      </w:sdtPr>
      <w:sdtContent>
        <w:p>
          <w:pPr>
            <w:pStyle w:val="Frslagstext"/>
          </w:pPr>
          <w:r>
            <w:t>Riksdagen ställer sig bakom det som anförs i motionen om en nollvision för dödsbränder och tillkännager detta för regeringen.</w:t>
          </w:r>
        </w:p>
      </w:sdtContent>
    </w:sdt>
    <w:sdt>
      <w:sdtPr>
        <w:tag w:val="f145bfe7-8f21-4d81-ab30-0a593cce6c65"/>
        <w:alias w:val="Yrkande 39"/>
        <w:lock w:val="sdtLocked"/>
        <w15:appearance xmlns:w15="http://schemas.microsoft.com/office/word/2012/wordml" w15:val="boundingBox"/>
      </w:sdtPr>
      <w:sdtContent>
        <w:p>
          <w:pPr>
            <w:pStyle w:val="Frslagstext"/>
          </w:pPr>
          <w:r>
            <w:t>Riksdagen ställer sig bakom det som anförs i motionen om specialistutbildning kopplat till skogsbränder och tillkännager detta för regeringen.</w:t>
          </w:r>
        </w:p>
      </w:sdtContent>
    </w:sdt>
    <w:sdt>
      <w:sdtPr>
        <w:tag w:val="466cb497-d490-4c97-9278-be86e599d051"/>
        <w:alias w:val="Yrkande 40"/>
        <w:lock w:val="sdtLocked"/>
        <w15:appearance xmlns:w15="http://schemas.microsoft.com/office/word/2012/wordml" w15:val="boundingBox"/>
      </w:sdtPr>
      <w:sdtContent>
        <w:p>
          <w:pPr>
            <w:pStyle w:val="Frslagstext"/>
          </w:pPr>
          <w:r>
            <w:t>Riksdagen ställer sig bakom det som anförs i motionen om förutsättningarna för räddningstjänster att använda drönare och tillkännager detta för regeringen.</w:t>
          </w:r>
        </w:p>
      </w:sdtContent>
    </w:sdt>
    <w:sdt>
      <w:sdtPr>
        <w:tag w:val="f26d99a1-8ac7-4246-ba8a-8d831585657a"/>
        <w:alias w:val="Yrkande 41"/>
        <w:lock w:val="sdtLocked"/>
        <w15:appearance xmlns:w15="http://schemas.microsoft.com/office/word/2012/wordml" w15:val="boundingBox"/>
      </w:sdtPr>
      <w:sdtContent>
        <w:p>
          <w:pPr>
            <w:pStyle w:val="Frslagstext"/>
          </w:pPr>
          <w:r>
            <w:t>Riksdagen ställer sig bakom det som anförs i motionen om civilpliktiga och räddningstjänst under höjd beredskap och tillkännager detta för regeringen.</w:t>
          </w:r>
        </w:p>
      </w:sdtContent>
    </w:sdt>
    <w:sdt>
      <w:sdtPr>
        <w:tag w:val="f69fc9cb-e11d-46b1-8127-28c67cb2fc59"/>
        <w:alias w:val="Yrkande 42"/>
        <w:lock w:val="sdtLocked"/>
        <w15:appearance xmlns:w15="http://schemas.microsoft.com/office/word/2012/wordml" w15:val="boundingBox"/>
      </w:sdtPr>
      <w:sdtContent>
        <w:p>
          <w:pPr>
            <w:pStyle w:val="Frslagstext"/>
          </w:pPr>
          <w:r>
            <w:t>Riksdagen ställer sig bakom det som anförs i motionen om klimatanpassningsåtgärder för ett mer motståndskraftigt och robust samhälle och tillkännager detta för regeringen.</w:t>
          </w:r>
        </w:p>
      </w:sdtContent>
    </w:sdt>
    <w:sdt>
      <w:sdtPr>
        <w:tag w:val="18b59b0b-9b1e-481e-8992-ab7c1926aec6"/>
        <w:alias w:val="Yrkande 43"/>
        <w:lock w:val="sdtLocked"/>
        <w15:appearance xmlns:w15="http://schemas.microsoft.com/office/word/2012/wordml" w15:val="boundingBox"/>
      </w:sdtPr>
      <w:sdtContent>
        <w:p>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tag w:val="11615446-74fc-4a07-806c-bd3609a2c7ad"/>
        <w:alias w:val="Yrkande 44"/>
        <w:lock w:val="sdtLocked"/>
        <w15:appearance xmlns:w15="http://schemas.microsoft.com/office/word/2012/wordml" w15:val="boundingBox"/>
      </w:sdtPr>
      <w:sdtContent>
        <w:p>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tag w:val="d2a02bdf-b6d1-4d99-839f-c1a89c1141e6"/>
        <w:alias w:val="Yrkande 45"/>
        <w:lock w:val="sdtLocked"/>
        <w15:appearance xmlns:w15="http://schemas.microsoft.com/office/word/2012/wordml" w15:val="boundingBox"/>
      </w:sdtPr>
      <w:sdtContent>
        <w:p>
          <w:pPr>
            <w:pStyle w:val="Frslagstext"/>
          </w:pPr>
          <w:r>
            <w:t>Riksdagen ställer sig bakom det som anförs i motionen om möjligheten att krigsplacera ledande politiska företrädare i kommuner och regioner och tillkännager detta för regeringen.</w:t>
          </w:r>
        </w:p>
      </w:sdtContent>
    </w:sdt>
    <w:sdt>
      <w:sdtPr>
        <w:tag w:val="70eb79fc-08bd-4c8c-a507-59723f77d324"/>
        <w:alias w:val="Yrkande 46"/>
        <w:lock w:val="sdtLocked"/>
        <w15:appearance xmlns:w15="http://schemas.microsoft.com/office/word/2012/wordml" w15:val="boundingBox"/>
      </w:sdtPr>
      <w:sdtContent>
        <w:p>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tag w:val="4f3eea55-5c8e-454d-9a7e-7a524dba62eb"/>
        <w:alias w:val="Yrkande 47"/>
        <w:lock w:val="sdtLocked"/>
        <w15:appearance xmlns:w15="http://schemas.microsoft.com/office/word/2012/wordml" w15:val="boundingBox"/>
      </w:sdtPr>
      <w:sdtContent>
        <w:p>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tag w:val="b49b58fd-6dfd-4bf4-b18c-35fb5a1c2afd"/>
        <w:alias w:val="Yrkande 48"/>
        <w:lock w:val="sdtLocked"/>
        <w15:appearance xmlns:w15="http://schemas.microsoft.com/office/word/2012/wordml" w15:val="boundingBox"/>
      </w:sdtPr>
      <w:sdtContent>
        <w:p>
          <w:pPr>
            <w:pStyle w:val="Frslagstext"/>
          </w:pPr>
          <w:r>
            <w:t>Riksdagen ställer sig bakom det som anförs i motionen om stärkt frivillighet och de frivilliga försvarsorganisationernas roll och tillkännager detta för regeringen.</w:t>
          </w:r>
        </w:p>
      </w:sdtContent>
    </w:sdt>
    <w:sdt>
      <w:sdtPr>
        <w:tag w:val="9ef6a393-f421-47b9-be6b-ebda6c2a52b5"/>
        <w:alias w:val="Yrkande 49"/>
        <w:lock w:val="sdtLocked"/>
        <w15:appearance xmlns:w15="http://schemas.microsoft.com/office/word/2012/wordml" w15:val="boundingBox"/>
      </w:sdtPr>
      <w:sdtContent>
        <w:p>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tag w:val="7dbb6eb6-955e-4e46-8e8e-e771947a4ce8"/>
        <w:alias w:val="Yrkande 50"/>
        <w:lock w:val="sdtLocked"/>
        <w15:appearance xmlns:w15="http://schemas.microsoft.com/office/word/2012/wordml" w15:val="boundingBox"/>
      </w:sdtPr>
      <w:sdtContent>
        <w:p>
          <w:pPr>
            <w:pStyle w:val="Frslagstext"/>
          </w:pPr>
          <w:r>
            <w:t>Riksdagen ställer sig bakom det som anförs i motionen om höjd självförsörjningsgrad för viktiga förnödenheter och tillkännager detta för regeringen.</w:t>
          </w:r>
        </w:p>
      </w:sdtContent>
    </w:sdt>
    <w:sdt>
      <w:sdtPr>
        <w:tag w:val="72c436a5-1d10-4ff9-8c92-877ce9528328"/>
        <w:alias w:val="Yrkande 51"/>
        <w:lock w:val="sdtLocked"/>
        <w15:appearance xmlns:w15="http://schemas.microsoft.com/office/word/2012/wordml" w15:val="boundingBox"/>
      </w:sdtPr>
      <w:sdtContent>
        <w:p>
          <w:pPr>
            <w:pStyle w:val="Frslagstext"/>
          </w:pPr>
          <w:r>
            <w:t>Riksdagen ställer sig bakom det som anförs i motionen om en ökad inhemsk produktion av biodrivmedel och tillkännager detta för regeringen.</w:t>
          </w:r>
        </w:p>
      </w:sdtContent>
    </w:sdt>
    <w:sdt>
      <w:sdtPr>
        <w:tag w:val="05e63146-64f4-4aee-a13b-a152c64c1065"/>
        <w:alias w:val="Yrkande 52"/>
        <w:lock w:val="sdtLocked"/>
        <w15:appearance xmlns:w15="http://schemas.microsoft.com/office/word/2012/wordml" w15:val="boundingBox"/>
      </w:sdtPr>
      <w:sdtContent>
        <w:p>
          <w:pPr>
            <w:pStyle w:val="Frslagstext"/>
          </w:pPr>
          <w:r>
            <w:t>Riksdagen ställer sig bakom det som anförs i motionen om att stärka elberedskapen i Sverige genom att möjliggöra ödrift i en större andel geografiska områden och tillkännager detta för regeringen.</w:t>
          </w:r>
        </w:p>
      </w:sdtContent>
    </w:sdt>
    <w:sdt>
      <w:sdtPr>
        <w:tag w:val="24ac1bf2-c01a-4ac8-a234-a9b39078ac30"/>
        <w:alias w:val="Yrkande 53"/>
        <w:lock w:val="sdtLocked"/>
        <w15:appearance xmlns:w15="http://schemas.microsoft.com/office/word/2012/wordml" w15:val="boundingBox"/>
      </w:sdtPr>
      <w:sdtContent>
        <w:p>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tag w:val="bbe38b71-c620-4148-9b15-6caf1bcf27ed"/>
        <w:alias w:val="Yrkande 54"/>
        <w:lock w:val="sdtLocked"/>
        <w15:appearance xmlns:w15="http://schemas.microsoft.com/office/word/2012/wordml" w15:val="boundingBox"/>
      </w:sdtPr>
      <w:sdtContent>
        <w:p>
          <w:pPr>
            <w:pStyle w:val="Frslagstext"/>
          </w:pPr>
          <w:r>
            <w:t>Riksdagen ställer sig bakom det som anförs i motionen om att tillsynsverksamheten i energisektorn behöver skärpas för att säkra kontinuitet vid attacker och tillkännager detta för regeringen.</w:t>
          </w:r>
        </w:p>
      </w:sdtContent>
    </w:sdt>
    <w:sdt>
      <w:sdtPr>
        <w:tag w:val="29f743bb-1f3d-4a58-a3b6-fa377f7eb8df"/>
        <w:alias w:val="Yrkande 55"/>
        <w:lock w:val="sdtLocked"/>
        <w15:appearance xmlns:w15="http://schemas.microsoft.com/office/word/2012/wordml" w15:val="boundingBox"/>
      </w:sdtPr>
      <w:sdtContent>
        <w:p>
          <w:pPr>
            <w:pStyle w:val="Frslagstext"/>
          </w:pPr>
          <w:r>
            <w:t>Riksdagen ställer sig bakom det som anförs i motionen om att förbättra förutsättningarna för och inom primärproduktionen och tillkännager detta för regeringen.</w:t>
          </w:r>
        </w:p>
      </w:sdtContent>
    </w:sdt>
    <w:sdt>
      <w:sdtPr>
        <w:tag w:val="e6662e81-954e-4f94-a674-a139c5b6c0a2"/>
        <w:alias w:val="Yrkande 56"/>
        <w:lock w:val="sdtLocked"/>
        <w15:appearance xmlns:w15="http://schemas.microsoft.com/office/word/2012/wordml" w15:val="boundingBox"/>
      </w:sdtPr>
      <w:sdtContent>
        <w:p>
          <w:pPr>
            <w:pStyle w:val="Frslagstext"/>
          </w:pPr>
          <w:r>
            <w:t>Riksdagen ställer sig bakom det som anförs i motionen om stärkt beredskap på gårdsnivå och tillkännager detta för regeringen.</w:t>
          </w:r>
        </w:p>
      </w:sdtContent>
    </w:sdt>
    <w:sdt>
      <w:sdtPr>
        <w:tag w:val="b54e0546-e0b0-48a2-9815-81a94c877f20"/>
        <w:alias w:val="Yrkande 57"/>
        <w:lock w:val="sdtLocked"/>
        <w15:appearance xmlns:w15="http://schemas.microsoft.com/office/word/2012/wordml" w15:val="boundingBox"/>
      </w:sdtPr>
      <w:sdtContent>
        <w:p>
          <w:pPr>
            <w:pStyle w:val="Frslagstext"/>
          </w:pPr>
          <w:r>
            <w:t>Riksdagen ställer sig bakom det som anförs i motionen om behovet av regelverk som möjliggör gårdsförsäljning av kött direkt på gård, och detta tillkännager riksdagen för regeringen.</w:t>
          </w:r>
        </w:p>
      </w:sdtContent>
    </w:sdt>
    <w:sdt>
      <w:sdtPr>
        <w:tag w:val="b84ad9c5-3933-474a-972b-a562a8d78ddc"/>
        <w:alias w:val="Yrkande 58"/>
        <w:lock w:val="sdtLocked"/>
        <w15:appearance xmlns:w15="http://schemas.microsoft.com/office/word/2012/wordml" w15:val="boundingBox"/>
      </w:sdtPr>
      <w:sdtContent>
        <w:p>
          <w:pPr>
            <w:pStyle w:val="Frslagstext"/>
          </w:pPr>
          <w:r>
            <w:t>Riksdagen ställer sig bakom det som anförs i motionen om robusta och tillgängliga elektroniska kommunikationer för blåljusmyndigheter och tillkännager detta för regeringen.</w:t>
          </w:r>
        </w:p>
      </w:sdtContent>
    </w:sdt>
    <w:sdt>
      <w:sdtPr>
        <w:tag w:val="c0f3682f-6e6f-4d18-b7be-71887b5ce68d"/>
        <w:alias w:val="Yrkande 59"/>
        <w:lock w:val="sdtLocked"/>
        <w15:appearance xmlns:w15="http://schemas.microsoft.com/office/word/2012/wordml" w15:val="boundingBox"/>
      </w:sdtPr>
      <w:sdtContent>
        <w:p>
          <w:pPr>
            <w:pStyle w:val="Frslagstext"/>
          </w:pPr>
          <w:r>
            <w:t>Riksdagen ställer sig bakom det som anförs i motionen om att utreda möjligheten att minska antalet marina myndigheter och tillkännager detta för regeringen.</w:t>
          </w:r>
        </w:p>
      </w:sdtContent>
    </w:sdt>
    <w:sdt>
      <w:sdtPr>
        <w:tag w:val="5d9a9199-751f-45d4-afac-7334e90bf8ff"/>
        <w:alias w:val="Yrkande 60"/>
        <w:lock w:val="sdtLocked"/>
        <w15:appearance xmlns:w15="http://schemas.microsoft.com/office/word/2012/wordml" w15:val="boundingBox"/>
      </w:sdtPr>
      <w:sdtContent>
        <w:p>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xmlns:w14="http://schemas.microsoft.com/office/word/2010/wordml" w:rsidRPr="00FB2EC7" w:rsidR="006D79C9" w:rsidP="00333E95" w:rsidRDefault="006D79C9" w14:paraId="0E2738F7" w14:textId="77777777">
          <w:pPr>
            <w:pStyle w:val="Rubrik1"/>
          </w:pPr>
          <w:r>
            <w:t>Motivering</w:t>
          </w:r>
        </w:p>
      </w:sdtContent>
    </w:sdt>
    <w:bookmarkEnd w:displacedByCustomXml="prev" w:id="3"/>
    <w:bookmarkEnd w:displacedByCustomXml="prev" w:id="4"/>
    <w:p xmlns:w14="http://schemas.microsoft.com/office/word/2010/wordml" w:rsidRPr="00FB2EC7" w:rsidR="00D1643D" w:rsidP="00D1643D" w:rsidRDefault="00991EAD" w14:paraId="6075F32F" w14:textId="7A7B5100">
      <w:pPr>
        <w:pStyle w:val="Normalutanindragellerluft"/>
      </w:pPr>
      <w:r w:rsidRPr="00FB2EC7">
        <w:t>Det allmänna säkerhetsläget innebär att</w:t>
      </w:r>
      <w:r w:rsidRPr="00FB2EC7" w:rsidR="00085430">
        <w:t xml:space="preserve"> Sveriges</w:t>
      </w:r>
      <w:r w:rsidRPr="00FB2EC7">
        <w:t xml:space="preserve"> </w:t>
      </w:r>
      <w:r w:rsidRPr="00FB2EC7" w:rsidR="00085430">
        <w:t>total</w:t>
      </w:r>
      <w:r w:rsidRPr="00FB2EC7" w:rsidR="00D1643D">
        <w:t xml:space="preserve">försvar behöver stärkas. Detta </w:t>
      </w:r>
      <w:r w:rsidRPr="00FB2EC7" w:rsidR="00085430">
        <w:t>innefattar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xmlns:w14="http://schemas.microsoft.com/office/word/2010/wordml" w:rsidRPr="00FB2EC7" w:rsidR="00D1643D" w:rsidP="00D1643D" w:rsidRDefault="00D1643D" w14:paraId="49C1DFD1" w14:textId="6237EC34">
      <w:pPr>
        <w:pStyle w:val="Rubrik2"/>
      </w:pPr>
      <w:r w:rsidRPr="00FB2EC7">
        <w:t>Militärt försvar</w:t>
      </w:r>
    </w:p>
    <w:p xmlns:w14="http://schemas.microsoft.com/office/word/2010/wordml"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xmlns:w14="http://schemas.microsoft.com/office/word/2010/wordml" w:rsidRPr="00FB2EC7" w:rsidR="00D1643D" w:rsidP="00D1643D" w:rsidRDefault="00D1643D" w14:paraId="654BBD9B" w14:textId="77777777">
      <w:pPr>
        <w:pStyle w:val="Rubrik3"/>
      </w:pPr>
      <w:r w:rsidRPr="00FB2EC7">
        <w:t>Säkerhetspolitiska och ekonomiska utgångspunkter</w:t>
      </w:r>
    </w:p>
    <w:p xmlns:w14="http://schemas.microsoft.com/office/word/2010/wordml" w:rsidRPr="00FB2EC7" w:rsidR="00D1643D" w:rsidP="00D1643D" w:rsidRDefault="00D1643D" w14:paraId="1ACD3948" w14:textId="77777777">
      <w:pPr>
        <w:pStyle w:val="Normalutanindragellerluft"/>
      </w:pPr>
      <w:r w:rsidRPr="00FB2EC7">
        <w:t>Ukraina slåss inte bara för sin egen frihet. De slåss mot ett aggressivt Ryssland som startat sitt anfallskrig i syfte att omkullkasta den europeiska säkerhetsordningen. Därmed strider de också för hela Europas frihet. Kriget har redan fått enorma konsekvenser för det säkerhetspolitiska läget i Sverige och i hela västvärlden. En av konsekvenserna blev tidigt Finlands och Sveriges resa in i Nato. Nu pågår det handfasta arbetet med att bygga upp ett starkt svenskt totalförsvar samtidigt som vi genomför stora försvarssatsningar i samarbete med våra allierade.</w:t>
      </w:r>
    </w:p>
    <w:p xmlns:w14="http://schemas.microsoft.com/office/word/2010/wordml"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xmlns:w14="http://schemas.microsoft.com/office/word/2010/wordml" w:rsidRPr="00FB2EC7" w:rsidR="00D1643D" w:rsidP="00D1643D" w:rsidRDefault="00D1643D" w14:paraId="683E2527" w14:textId="77777777">
      <w:r w:rsidRPr="00FB2EC7">
        <w:t xml:space="preserve">Sveriges medlemskap i Nato är inte bara en fråga för Försvarsmakten utan för hela landet och hela totalförsvaret. Det är ett fundamentalt skifte att gå från alliansfrihet till att bli en del av en försvarsallians. Samtidigt utgör nationell försvarsförmåga, i enlighet med artikel 3 i Natofördraget, fortsatt grunden för vårt försvar. Medlemskapet innebär </w:t>
      </w:r>
      <w:r w:rsidRPr="00FB2EC7">
        <w:lastRenderedPageBreak/>
        <w:t>dock att den nationella försvarsförmågan inte enbart ska inriktas på försvaret av Sveriges gränser utan att vi, enskilt och tillsammans med allierade, ska försvara både Sverige och våra allierade mot ett väpnat angrepp.</w:t>
      </w:r>
    </w:p>
    <w:p xmlns:w14="http://schemas.microsoft.com/office/word/2010/wordml" w:rsidRPr="00FB2EC7" w:rsidR="00D1643D" w:rsidP="00D1643D" w:rsidRDefault="00D1643D" w14:paraId="22B1AD22" w14:textId="5995E63A">
      <w:r w:rsidRPr="00FB2EC7">
        <w:t>Det senaste försvarsbeslutet innebar en betydande ökning av försvarsanslagen. En ökande osäkerhet, inte minst kopplad till mer svårtolkade signaler från andra sidan Atlanten, innebar dock behov att redan under våren 2025 åstadkomma en blocköverskridande överenskommelse om ytterligare satsningar utöver den nivå som försvarsberedningens rapport och försvarsbeslutet ledde till. Försvarsbeslutet stipulerade försvarsanslag om 2,6 procent av BNP. Redan i samband med beslutet påpekade Centerpartiet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Centerpartiet känner stolthet över att ha medverkat till den här historiska försvarssatsningen. Vi är också stolta över att det nu ska satsas 50 miljarder på det civila försvaret, även om det är mindre än vad vi från början begärde. Utan oss hade en så stor satsning på det civila försvaret aldrig skett.</w:t>
      </w:r>
    </w:p>
    <w:p xmlns:w14="http://schemas.microsoft.com/office/word/2010/wordml" w:rsidRPr="00FB2EC7" w:rsidR="00085430" w:rsidP="00A97839" w:rsidRDefault="00085430" w14:paraId="66AE14F0" w14:textId="7BBCAA5A">
      <w:pPr>
        <w:pStyle w:val="Rubrik3"/>
      </w:pPr>
      <w:proofErr w:type="spellStart"/>
      <w:r w:rsidRPr="00FB2EC7">
        <w:t>Natoanpassat</w:t>
      </w:r>
      <w:proofErr w:type="spellEnd"/>
      <w:r w:rsidRPr="00FB2EC7">
        <w:t xml:space="preserve"> och mer krigsdugligt försvar i hela landet</w:t>
      </w:r>
    </w:p>
    <w:p xmlns:w14="http://schemas.microsoft.com/office/word/2010/wordml" w:rsidRPr="00FB2EC7" w:rsidR="00A97839" w:rsidP="00A97839" w:rsidRDefault="00A97839" w14:paraId="44D81698" w14:textId="77777777">
      <w:pPr>
        <w:pStyle w:val="Normalutanindragellerluft"/>
      </w:pPr>
      <w:r w:rsidRPr="00FB2EC7">
        <w:t xml:space="preserve">Sveriges medlemskap i Nato kommer att ställa nya krav på vårt försvar. Försvarets förutsättningar påverkas också av en lång rad omvärldsfaktorer som vi behöver kunna tackla tillsammans med våra allierade. Det handlar till exempel om hot såsom hybridkrigföring, gråzonsproblematik, </w:t>
      </w:r>
      <w:proofErr w:type="gramStart"/>
      <w:r w:rsidRPr="00FB2EC7">
        <w:t xml:space="preserve">den </w:t>
      </w:r>
      <w:proofErr w:type="spellStart"/>
      <w:r w:rsidRPr="00FB2EC7">
        <w:t>militär</w:t>
      </w:r>
      <w:proofErr w:type="gramEnd"/>
      <w:r w:rsidRPr="00FB2EC7">
        <w:t>¬tekniska</w:t>
      </w:r>
      <w:proofErr w:type="spellEnd"/>
      <w:r w:rsidRPr="00FB2EC7">
        <w:t xml:space="preserve"> utvecklingen och Sveriges militärstrategiska läge i en allt mer viktig </w:t>
      </w:r>
      <w:proofErr w:type="spellStart"/>
      <w:r w:rsidRPr="00FB2EC7">
        <w:t>Östersjö¬region</w:t>
      </w:r>
      <w:proofErr w:type="spellEnd"/>
      <w:r w:rsidRPr="00FB2EC7">
        <w:t>. Sammantaget innebär detta att det ställs höga krav på det svenska försvaret vad gäller uthållighet, beredskap, krigsduglighet enskilt och tillsammans med allierade. Vi behöver nu också klara av att samplanera försvaret i ett perspektiv som är vidare än Sveriges gränser, men också för specifika svenska behov.</w:t>
      </w:r>
    </w:p>
    <w:p xmlns:w14="http://schemas.microsoft.com/office/word/2010/wordml" w:rsidRPr="00FB2EC7" w:rsidR="00A97839" w:rsidP="00A97839" w:rsidRDefault="00A97839" w14:paraId="46BE172E" w14:textId="77777777">
      <w:r w:rsidRPr="00FB2EC7">
        <w:t xml:space="preserve">Kriget i Ukraina gör alltjämt den säkerhetspolitiska situationen instabil och oförutsägbar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xmlns:w14="http://schemas.microsoft.com/office/word/2010/wordml" w:rsidRPr="00FB2EC7" w:rsidR="00A97839" w:rsidP="00A97839" w:rsidRDefault="00A97839" w14:paraId="1463AA2F" w14:textId="77777777">
      <w:r w:rsidRPr="00FB2EC7">
        <w:t xml:space="preserve">Nu när Sverige ingår i Nato utformas och dimensioneras det militära försvaret inte bara för att kunna möta ett väpnat angrepp mot Sverige inklusive krigshandlingar på svenskt territorium utan också för avskräckning och försvar i en kollektiv Natokontext. </w:t>
      </w:r>
      <w:r w:rsidRPr="00FB2EC7">
        <w:lastRenderedPageBreak/>
        <w:t>Hela Sverige ska kunna försvaras men Stockholmsområdet, Gotland, Öresundsregionen, västkusten med Göteborg, västra Svealand och delar av Jämtland och Norrbottens län har av försvarsberedningen bedömts vara strategiskt viktiga områden i händelse av krig. Det gäller också viktiga hamnar på vår östra kust, inte minst längs Norrlandskusten, samt uppmarschområden och flyg- och marinbaser av vikt för Natos militära operationer i Nordeuropa.</w:t>
      </w:r>
    </w:p>
    <w:p xmlns:w14="http://schemas.microsoft.com/office/word/2010/wordml" w:rsidRPr="00FB2EC7" w:rsidR="00A97839" w:rsidP="00A97839" w:rsidRDefault="00A97839" w14:paraId="0E4A7061" w14:textId="77777777">
      <w:r w:rsidRPr="00FB2EC7">
        <w:t>Om en allierad angrips ska de svenska stridskrafterna tillsammans med allierade stridskrafter ha förmåga till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grundorganisationens utformning fortsätta utvecklas och försvarets närvaro i landet öka sin förmåga till värdlandsstöd tillsammans med totalförsvaret. Här har också militärregionerna en viktig roll och de behöver utvecklas ytterligare. Det är av stor vikt att beslutade organisationsenheter i grundorganisationen kommer på plats fullt ut och skyndsamt men också att militärregionerna prioriterar förmågan att planera och genomföra regionalt värdlandsstöd, inklusive transporter och logistik. Det inbegriper, förutom mark och lokaler för utbildning och övning, också skjutfält, flygbanor, kajer och annan infrastruktur, samt naturligtvis personal och förbrukningsmateriel. Samarbetet mellan enheterna inom arméns grundorganisation och militärregionerna behöver öka och samordnas. Detta skulle kunna göras mer effektivt genom att militärregionerna överförs till arméns grundorganisation. För Centerpartiet är det dock viktigt att detta inte påverkar utbildningsverksamheten, inte minst i Hemvärnet, negativt. De viktiga och tydliga fördelar som finns för krigsorganisationen, bland annat vad gäller regional ledning av territorialförbanden, måste också säkerställas i enlighet med försvarsberedningens förslag.</w:t>
      </w:r>
    </w:p>
    <w:p xmlns:w14="http://schemas.microsoft.com/office/word/2010/wordml" w:rsidRPr="00FB2EC7" w:rsidR="00A97839" w:rsidP="00A97839" w:rsidRDefault="00A97839" w14:paraId="50B10A40" w14:textId="77777777">
      <w:r w:rsidRPr="00FB2EC7">
        <w:t xml:space="preserve">Svensk försvarsförmåga ska utvecklas så att hela landet kan försvaras genom ökad tillgänglighet och förbättrad operativ förmåga, genom omedelbart gripbara krigsförband. Den operativa förmågan i det nationella militära försvaret behöver fortsatt prioriteras och Sveriges nationella förmågebehov utgör en central utgångspunkt för Sveriges och Natos försvarsplanering. Krigsförbanden ska öka sin </w:t>
      </w:r>
      <w:proofErr w:type="spellStart"/>
      <w:r w:rsidRPr="00FB2EC7">
        <w:t>krigs¬duglighet</w:t>
      </w:r>
      <w:proofErr w:type="spellEnd"/>
      <w:r w:rsidRPr="00FB2EC7">
        <w:t xml:space="preserve"> enskilt och tillsammans med andra, nationellt och internationellt. Förmågan att </w:t>
      </w:r>
      <w:r w:rsidRPr="00FB2EC7">
        <w:lastRenderedPageBreak/>
        <w:t>samtidigt kunna mobilisera krigsorganisationen i händelse av höjd beredskap är viktig, enskilt eller tillsammans med allierade.</w:t>
      </w:r>
    </w:p>
    <w:p xmlns:w14="http://schemas.microsoft.com/office/word/2010/wordml" w:rsidRPr="00FB2EC7" w:rsidR="00A97839" w:rsidP="00A97839" w:rsidRDefault="00A97839" w14:paraId="06E68C6A" w14:textId="77777777">
      <w:r w:rsidRPr="00FB2EC7">
        <w:t>Tyvärr påverkades förmågetillväxten för armén i enlighet med försvarsbeslut 2020 kraftigt av kriget i Ukraina, men också av ett uppdämt behov av reparationer och behov av reservdelar, personalbrist med mera. Samtidigt skulle krigsdugligheten öka inom alla försvarsgrenar. Också med ett nytt försvarsbeslut kommer kriget i Ukraina 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Förmågan att tillsammans med allierade skapa sjökontroll för att på så sätt hålla sjövägarna öppna i vårt närområde är av väsentlig betydelse. Det är nyckeln också till fortsatt handel och försörjning av förnödenheter för oss och våra allierade. Logistikförmågan ska stärkas. Därutöver ska också förmågan inom ubåtsjakt och till sjöstrid utvecklas. Sverige ska också kunna försvaras i luften genom att svensk luftförsvarsförmåga utvecklas i ett bredare perspektiv än JAS 39 Gripen. Det innebär att flygvapnet tillsammans med arméns luftvärn och marinen ska kunna kontrollera luftrummet, skydda mot fienders flygvapen och fjärrstridsmedel, ha en god rörlighet med transportflyg och helikoptrar såväl som en aktiv och kompetens flygburen underrättelseinhämtning. Flygvapnet ska aktivt bidra till Natos samlade luftstridsförmåga. Behovet av luftvärnsförmåga understryks inte minst av kriget i Ukraina. Därtill ska rymdförmågan utvecklas inom ramen för Natosamarbetet, inte minst blir underrättelseinhämtning och lägesbildsförmågan viktiga delar att utveckla.</w:t>
      </w:r>
    </w:p>
    <w:p xmlns:w14="http://schemas.microsoft.com/office/word/2010/wordml" w:rsidRPr="00FB2EC7" w:rsidR="00A97839" w:rsidP="00A97839" w:rsidRDefault="00A97839" w14:paraId="3853DFF8" w14:textId="77777777">
      <w:r w:rsidRPr="00FB2EC7">
        <w:t>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w:t>
      </w:r>
    </w:p>
    <w:p xmlns:w14="http://schemas.microsoft.com/office/word/2010/wordml" w:rsidRPr="00FB2EC7" w:rsidR="00A97839" w:rsidP="00A97839" w:rsidRDefault="00A97839" w14:paraId="3714FA97" w14:textId="77777777">
      <w:r w:rsidRPr="00FB2EC7">
        <w:t xml:space="preserve">I all utveckling av försvarsförmågan ska också erfarenheter från Rysslands anfallskrig i Ukraina omhändertas. Att ha en långsiktig och planerad uthållighet är av </w:t>
      </w:r>
      <w:r w:rsidRPr="00FB2EC7">
        <w:lastRenderedPageBreak/>
        <w:t>stor vikt, både materiellt och personellt. Motståndskraften hos civilbefolkningen och innovativa lösningar är viktiga komponenter.</w:t>
      </w:r>
    </w:p>
    <w:p xmlns:w14="http://schemas.microsoft.com/office/word/2010/wordml" w:rsidRPr="00FB2EC7" w:rsidR="00A97839" w:rsidP="00A97839" w:rsidRDefault="00A97839" w14:paraId="462B611F" w14:textId="77777777">
      <w:r w:rsidRPr="00FB2EC7">
        <w:t>Centerpartiet välkomnar utländska Natoförband på svenskt territorium och att övningar genomförs regelbundet mellan svenska krigsförband och utländska. Det bidrar till försvaret av Sverige och Nato som helhet. Detta oavsett om det genomförs på svenskt territorium eller Natoterritorium i övrigt.</w:t>
      </w:r>
    </w:p>
    <w:p xmlns:w14="http://schemas.microsoft.com/office/word/2010/wordml" w:rsidRPr="00FB2EC7" w:rsidR="00A97839" w:rsidP="00A97839" w:rsidRDefault="00A97839" w14:paraId="798244C0" w14:textId="140C8291">
      <w:pPr>
        <w:pStyle w:val="Rubrik4numrerat"/>
        <w:numPr>
          <w:ilvl w:val="0"/>
          <w:numId w:val="0"/>
        </w:numPr>
      </w:pPr>
      <w:r w:rsidRPr="00FB2EC7">
        <w:t>Frivilliga försvarsorganisationer och Hemvärnet</w:t>
      </w:r>
    </w:p>
    <w:p xmlns:w14="http://schemas.microsoft.com/office/word/2010/wordml" w:rsidRPr="00FB2EC7" w:rsidR="00A97839" w:rsidP="00A97839" w:rsidRDefault="00A97839" w14:paraId="33334C59" w14:textId="77777777">
      <w:pPr>
        <w:pStyle w:val="Normalutanindragellerluft"/>
      </w:pPr>
      <w:r w:rsidRPr="00FB2EC7">
        <w:t>De många frivilliga försvarsorganisationerna och Hemvärnet bidrar genom sin närvaro i hela landet på ett viktigt sätt till folkförankring, försvarsvilja och till den samlade totalförsvarsförmågan. Men de behöver bättre förutsättningar för att verka och bidra fullt ut till bemanningen inom totalförsvaret under höjd beredskap och krig. Här finns mer att göra både utifrån hur de frivilliga försvarsorganisationerna själva fokuserar men också på vilken typ av uppdrag som läggs på dem från både Försvarsmakten och övriga statliga myndigheter och hur de planerar för bemanningsresurser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vad gäller finansiering. Frivilligorganisationernas möjlighet att öva och utbilda behöver säkerställas.</w:t>
      </w:r>
    </w:p>
    <w:p xmlns:w14="http://schemas.microsoft.com/office/word/2010/wordml" w:rsidRPr="00FB2EC7" w:rsidR="00A97839" w:rsidP="00A97839" w:rsidRDefault="00A97839" w14:paraId="3EF9B424" w14:textId="5A67A3E3">
      <w:r w:rsidRPr="00FB2EC7">
        <w:t xml:space="preserve">  Hemvärnet har hög beredskap och mycket god lokalkännedom. De skapar förutsättningar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xmlns:w14="http://schemas.microsoft.com/office/word/2010/wordml" w:rsidRPr="00FB2EC7" w:rsidR="00A97839" w:rsidP="00DC2C27" w:rsidRDefault="00DC2C27" w14:paraId="5507275C" w14:textId="1489B065">
      <w:pPr>
        <w:pStyle w:val="Rubrik3"/>
      </w:pPr>
      <w:r w:rsidRPr="00FB2EC7">
        <w:t>Lokal närvaro skapar försvarsvilja och folkförankring</w:t>
      </w:r>
    </w:p>
    <w:p xmlns:w14="http://schemas.microsoft.com/office/word/2010/wordml" w:rsidRPr="00FB2EC7" w:rsidR="00DC2C27" w:rsidP="00DC2C27" w:rsidRDefault="00DC2C27" w14:paraId="2944A05E" w14:textId="77777777">
      <w:pPr>
        <w:pStyle w:val="Normalutanindragellerluft"/>
      </w:pPr>
      <w:r w:rsidRPr="00FB2EC7">
        <w:t xml:space="preserve">Det är viktigt med ett hela-landet-perspektiv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grundutbildning inte bara har en större vilja att ställa upp i en stridande roll, utan också </w:t>
      </w:r>
      <w:r w:rsidRPr="00FB2EC7">
        <w:lastRenderedPageBreak/>
        <w:t>att bidra till det civila försvaret. Det visar på vikten av att värnplikten utökas och når fler.</w:t>
      </w:r>
    </w:p>
    <w:p xmlns:w14="http://schemas.microsoft.com/office/word/2010/wordml" w:rsidRPr="00FB2EC7" w:rsidR="00DC2C27" w:rsidP="00DC2C27" w:rsidRDefault="00DC2C27" w14:paraId="1F1614F7" w14:textId="77777777">
      <w:r w:rsidRPr="00FB2EC7">
        <w:t>Som Rysslands krig i Ukraina visar är försvarsviljan avgörande för landets motståndskraft och ett uthålligt totalförsvar. Därför behövs insatser också på detta område. De försvarsetableringar som gjorts i Sverige senaste år har varit och är viktiga också utifrån ett folkförankringsperspektiv och ett sätt att skapa försvarsvilja. Försvarsmakten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xmlns:w14="http://schemas.microsoft.com/office/word/2010/wordml" w:rsidRPr="00FB2EC7" w:rsidR="00DC2C27" w:rsidP="00DC2C27" w:rsidRDefault="00DC2C27" w14:paraId="7E4AC3C0" w14:textId="003609A7">
      <w:r w:rsidRPr="00FB2EC7">
        <w:t>Totalförsvarets intressen kan på samma sätt också motverkas av exempelvis minskad folkförankring och acceptans lokalt och regionalt. Det måste försvarsmakten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xmlns:w14="http://schemas.microsoft.com/office/word/2010/wordml" w:rsidRPr="00FB2EC7" w:rsidR="005279C0" w:rsidP="005279C0" w:rsidRDefault="005279C0" w14:paraId="341CEAC4" w14:textId="78A09B08">
      <w:pPr>
        <w:pStyle w:val="Rubrik3"/>
      </w:pPr>
      <w:r w:rsidRPr="00FB2EC7">
        <w:t>Hållbarhet, motståndskraft och säkerhet går hand i hand</w:t>
      </w:r>
    </w:p>
    <w:p xmlns:w14="http://schemas.microsoft.com/office/word/2010/wordml" w:rsidRPr="00FB2EC7" w:rsidR="00F56F50" w:rsidP="00F56F50" w:rsidRDefault="00F56F50" w14:paraId="6A760991" w14:textId="77777777">
      <w:pPr>
        <w:pStyle w:val="Normalutanindragellerluft"/>
      </w:pPr>
      <w:r w:rsidRPr="00FB2EC7">
        <w:t>Centerpartiet vill betona vikten av att den grundläggande motståndskraften i samhället stärks så 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motståndskraften i samhället, exempelvis genom att arbeta för ökad självförsörjningsgrad av viktiga förnödenheter inom de gröna näringarna, och för att stärka samhället med särskilda totalförsvarsresurser såsom lagerhållning av insatsvaror till jordbruket.</w:t>
      </w:r>
    </w:p>
    <w:p xmlns:w14="http://schemas.microsoft.com/office/word/2010/wordml" w:rsidRPr="00FB2EC7" w:rsidR="00F56F50" w:rsidP="00F56F50" w:rsidRDefault="00F56F50" w14:paraId="4C1830F9" w14:textId="77777777">
      <w:r w:rsidRPr="00FB2EC7">
        <w:t xml:space="preserve">Försvarsberedningen skriver i sin rapport Motståndskraft att omställningen till förnybar el bör kunna ge fördelar ur ett totalförsvarsperspektiv. Samhällets grundläggande robusthet och dess förmåga att motstå fredstida kriser bidrar till den krigsavhållande effekten i totalförsvaret. En viktig aspekt är Sveriges energiförsörjning, </w:t>
      </w:r>
      <w:r w:rsidRPr="00FB2EC7">
        <w:lastRenderedPageBreak/>
        <w:t>där omställningen till förnybar el ger fördelar ur ett totalförsvarsperspektiv och bör beaktas i samhällsplaneringen av Försvarsmakten och övriga berörda myndigheter. En viktig del i detta, som vi ser det, är att Försvarsmaktens arbete med samexistens och medverkan i planerings- och prövningsprocessen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xmlns:w14="http://schemas.microsoft.com/office/word/2010/wordml" w:rsidRPr="00FB2EC7" w:rsidR="00F56F50" w:rsidP="00F56F50" w:rsidRDefault="00F56F50" w14:paraId="7C61B425" w14:textId="77777777">
      <w:r w:rsidRPr="00FB2EC7">
        <w:t>Ett arbete som skulle kunna kombineras med detta är nödvändigt arbete kring villkorade tillstånd. FOI har, på uppdrag av både Försvarsmakten och Energimyndigheten, tagit fram en rapport med titeln ”Möjligheter till samexistens mellan Försvarsmaktens verksamhet och utbyggd vindkraft”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xmlns:w14="http://schemas.microsoft.com/office/word/2010/wordml" w:rsidRPr="00FB2EC7" w:rsidR="00F56F50" w:rsidP="00F56F50" w:rsidRDefault="00F56F50" w14:paraId="66C04F9F" w14:textId="77777777">
      <w:r w:rsidRPr="00FB2EC7">
        <w:t xml:space="preserve">Centerpartiet delar försvarsberedningens slutsats att det är viktigt att upprätthålla </w:t>
      </w:r>
      <w:proofErr w:type="spellStart"/>
      <w:r w:rsidRPr="00FB2EC7">
        <w:t>planerbar</w:t>
      </w:r>
      <w:proofErr w:type="spellEnd"/>
      <w:r w:rsidRPr="00FB2EC7">
        <w:t xml:space="preserve">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xmlns:w14="http://schemas.microsoft.com/office/word/2010/wordml" w:rsidRPr="00FB2EC7" w:rsidR="00F56F50" w:rsidP="00F56F50" w:rsidRDefault="00F56F50" w14:paraId="2ADD3C4A" w14:textId="77777777">
      <w:r w:rsidRPr="00FB2EC7">
        <w:t>Också Försvarsmakten ska ta miljöhänsyn i sin verksamhet i fred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bli bättre på att agera kravställare för att i större utsträckning göra hållbara och gröna upphandlingar till sin verksamhet. Givetvis måste man i detta arbete säkerställa att försvarsförmågan inte påverkas negativt. Detta arbete bör också inkluderas i den årliga hållbarhetsredovisningen.</w:t>
      </w:r>
    </w:p>
    <w:p xmlns:w14="http://schemas.microsoft.com/office/word/2010/wordml" w:rsidRPr="00FB2EC7" w:rsidR="00F56F50" w:rsidP="00F56F50" w:rsidRDefault="00F56F50" w14:paraId="7351CF92" w14:textId="77777777">
      <w:r w:rsidRPr="00FB2EC7">
        <w:lastRenderedPageBreak/>
        <w:t>Det finns en stor potential i forskning och utveckling som bidrar till både försvarsförmåga, ökad självförsörjning och den gröna omställningen. JAS Gripen har redan testflugits på biobränsle. Försvarsindustrin borde kunna utgöra en viktig del i den gröna industrirevolution vi ser runtom i Sverige och i omvärlden. Försvarsmakten och Försvarets Materielverk bör tillsammans med industrin ta steg framåt för ett försvar där hållbarhet, försörjning och säkerhet tillsammans utgör viktiga delar.</w:t>
      </w:r>
    </w:p>
    <w:p xmlns:w14="http://schemas.microsoft.com/office/word/2010/wordml" w:rsidRPr="00FB2EC7" w:rsidR="005279C0" w:rsidP="00F56F50" w:rsidRDefault="00F56F50" w14:paraId="446878D1" w14:textId="0644BF8D">
      <w:r w:rsidRPr="00FB2EC7">
        <w:t>För att möjliggöra en omställning till gröna drivmedel också inom totalförsvaret behöver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xmlns:w14="http://schemas.microsoft.com/office/word/2010/wordml" w:rsidRPr="00FB2EC7" w:rsidR="00F56F50" w:rsidP="00F56F50" w:rsidRDefault="00F56F50" w14:paraId="16754902" w14:textId="14D9AC58">
      <w:pPr>
        <w:pStyle w:val="Rubrik3"/>
      </w:pPr>
      <w:r w:rsidRPr="00FB2EC7">
        <w:t>Personal</w:t>
      </w:r>
      <w:r w:rsidRPr="00FB2EC7" w:rsidR="00CD6B36">
        <w:t>frågor och jämställdhet</w:t>
      </w:r>
    </w:p>
    <w:p xmlns:w14="http://schemas.microsoft.com/office/word/2010/wordml" w:rsidRPr="00FB2EC7" w:rsidR="00F56F50" w:rsidP="00F56F50" w:rsidRDefault="00F56F50" w14:paraId="39312CDC" w14:textId="362DAF6B">
      <w:pPr>
        <w:pStyle w:val="Normalutanindragellerluft"/>
      </w:pPr>
      <w:r w:rsidRPr="00FB2EC7">
        <w:t xml:space="preserve">Tillväxten i </w:t>
      </w:r>
      <w:r w:rsidRPr="00FB2EC7" w:rsidR="00EF6EF5">
        <w:t>F</w:t>
      </w:r>
      <w:r w:rsidRPr="00FB2EC7">
        <w:t>örsvarsmakten begränsas i dag av en rad utmaningar gällande personalförsörjningen inom alla försvarsgrenar. Mer behöver göras för att fler ska vilja göra värnplikt, stanna kvar i Försvarsmakten. Det ska också vara attraktivt att återvända till försvarsmakten även om man för en tid valt en civil karriär. Ett holistiskt perspektiv behöver finnas och kreativa lösningar hittas.</w:t>
      </w:r>
    </w:p>
    <w:p xmlns:w14="http://schemas.microsoft.com/office/word/2010/wordml" w:rsidRPr="00FB2EC7" w:rsidR="00F56F50" w:rsidP="00F56F50" w:rsidRDefault="00F56F50" w14:paraId="7BD3A843" w14:textId="69B23E4E">
      <w:pPr>
        <w:pStyle w:val="Rubrik4numrerat"/>
        <w:numPr>
          <w:ilvl w:val="0"/>
          <w:numId w:val="0"/>
        </w:numPr>
      </w:pPr>
      <w:r w:rsidRPr="00FB2EC7">
        <w:t>Värnpliktigas inflytande och rättigheter</w:t>
      </w:r>
    </w:p>
    <w:p xmlns:w14="http://schemas.microsoft.com/office/word/2010/wordml" w:rsidRPr="00FB2EC7" w:rsidR="00C230C8" w:rsidP="00C230C8" w:rsidRDefault="00C230C8" w14:paraId="1537068F" w14:textId="77777777">
      <w:pPr>
        <w:pStyle w:val="Normalutanindragellerluft"/>
      </w:pPr>
      <w:r w:rsidRPr="00FB2EC7">
        <w:t>Antalet värnpliktiga ska öka de kommande åren. Antalet värnpliktiga baseras på Försvarsmaktens behov, samtidigt är det viktigt för personalförsörjningen i totalförsvaret att de som tas ut placeras i för dem relevanta befattningar och att kravprofiler matchar faktiska behov. Det ökar chansen för att fler ska vilja stanna kvar i försvaret efter avslutad grundutbildning. I dag är kravprofilen ofta högre på många befattningar än innan 2010 då värnplikten avskaffades, det kan finnas skäl till det men det kan också vara så att de emellanåt är för högt ställda. Därför är det bra och nödvändigt att Försvarsmakten kontinuerligt ser över vilka krav som ställs på olika befattningar. Modern krigföring handlar om mycket mer än bara muskelstyrka och snabbhet. Det handlar lika mycket om att kunna skaffa sig lägesförståelse, orientera sig, vara en del av ett team och hantera vapen och annan utrustning.</w:t>
      </w:r>
    </w:p>
    <w:p xmlns:w14="http://schemas.microsoft.com/office/word/2010/wordml" w:rsidRPr="00FB2EC7" w:rsidR="00F56F50" w:rsidP="00C230C8" w:rsidRDefault="00C230C8" w14:paraId="760D3171" w14:textId="7B035497">
      <w:r w:rsidRPr="00FB2EC7">
        <w:t xml:space="preserve">Värnplikt som företeelse är ett ingrepp i den enskilda individens liv och därför är det extra viktigt att de villkor man har under värnplikten är goda. Centerpartiet har lagt många förslag för att värna värnpliktigas inflytande och rättigheter. Vi vill bland annat stärka Pliktrådet och vi menar att regeringen bör lägga fram förslag som förbättrar </w:t>
      </w:r>
      <w:r w:rsidRPr="00FB2EC7">
        <w:lastRenderedPageBreak/>
        <w:t>medinflytandet för totalförsvarspliktiga. För vår del visar en kartläggning om jämställdhet som vi tidigare 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xmlns:w14="http://schemas.microsoft.com/office/word/2010/wordml" w:rsidRPr="00FB2EC7" w:rsidR="00C230C8" w:rsidP="00C230C8" w:rsidRDefault="00C230C8" w14:paraId="49D13159" w14:textId="6C0D1778">
      <w:pPr>
        <w:pStyle w:val="Rubrik4numrerat"/>
        <w:numPr>
          <w:ilvl w:val="0"/>
          <w:numId w:val="0"/>
        </w:numPr>
      </w:pPr>
      <w:r w:rsidRPr="00FB2EC7">
        <w:t>Jämställdhet inom försvaret</w:t>
      </w:r>
    </w:p>
    <w:p xmlns:w14="http://schemas.microsoft.com/office/word/2010/wordml"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xmlns:w14="http://schemas.microsoft.com/office/word/2010/wordml" w:rsidRPr="00FB2EC7" w:rsidR="00C230C8" w:rsidP="00C230C8" w:rsidRDefault="00C230C8" w14:paraId="4D4A4530" w14:textId="157E088A">
      <w:r w:rsidRPr="00FB2EC7">
        <w:t>De senaste åren har generellt sett arméförbanden varit sämre än flygvapenförbanden och marinens flottiljer på att uppnå jämställd rekrytering. Det kan finnas flera förklaringar till skillnaden mellan vapenslagen. Som skäl till skillnaderna har Försvarsmakten angett att teknikutvecklingen gör att vissa arbetsmoment underlättats inom marinen och flygvapnet samt att stereotypa föreställningar om armén som ”manlig” gör att färre kvinnor söker sig dit. Man vill få fler kvinnor intresserade genom bland annat skolinformatörer, och antalet kvinnor som är skolinformatörer har ökat vilket är vällovligt men troligtvis inte tillräckligt. En rad åtgärder är nödvändiga för att också göra armén attraktiv för kvinnor. Utan höga målsättningar kommer försvaret inte komma till rätta med snedrekryteringen till värnplikten. Därför bör ett långsiktigt mål för antalet kvinnliga värnpliktiga sättas till 40 procent år 2030 och arbetet med aktiva åtgärder för att nå dit behöver intensifieras.</w:t>
      </w:r>
    </w:p>
    <w:p xmlns:w14="http://schemas.microsoft.com/office/word/2010/wordml" w:rsidRPr="00FB2EC7" w:rsidR="00C42C4E" w:rsidP="00CD6B36" w:rsidRDefault="00C42C4E" w14:paraId="1F1A5FCA" w14:textId="6EC3CE9E">
      <w:pPr>
        <w:pStyle w:val="Rubrik4numrerat"/>
        <w:numPr>
          <w:ilvl w:val="0"/>
          <w:numId w:val="0"/>
        </w:numPr>
      </w:pPr>
      <w:r w:rsidRPr="00FB2EC7">
        <w:t>Bättre uppföljning av jämställdhet</w:t>
      </w:r>
      <w:r w:rsidRPr="00FB2EC7" w:rsidR="00CD6B36">
        <w:t>sarbetet</w:t>
      </w:r>
    </w:p>
    <w:p xmlns:w14="http://schemas.microsoft.com/office/word/2010/wordml" w:rsidRPr="00FB2EC7" w:rsidR="00CD6B36" w:rsidP="00CD6B36" w:rsidRDefault="00CD6B36" w14:paraId="627E0E52" w14:textId="77777777">
      <w:pPr>
        <w:pStyle w:val="Normalutanindragellerluft"/>
      </w:pPr>
      <w:r w:rsidRPr="00FB2EC7">
        <w:t xml:space="preserve">Centerpartiet genomförde under våren 2021 ett antal intervjuer med personer som under kortare eller längre tid hade arbetat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genomslag fullt ut i organisationen, allra minst ute på förbanden. Dock ska sägas att också förbanden både arbetar med värdegrundsfrågor och har planer för likabehandling </w:t>
      </w:r>
      <w:r w:rsidRPr="00FB2EC7">
        <w:lastRenderedPageBreak/>
        <w:t>och jämställdhet. Intrycket vi fick från våra samtal var att arbetet inte sker systematiskt utan drivs av eldsjälar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xmlns:w14="http://schemas.microsoft.com/office/word/2010/wordml" w:rsidRPr="00FB2EC7" w:rsidR="00CD6B36" w:rsidP="00CD6B36" w:rsidRDefault="00CD6B36" w14:paraId="668970B1" w14:textId="77777777">
      <w:r w:rsidRPr="00FB2EC7">
        <w:t xml:space="preserve">Den bild Försvarsmakten gav i sin årsredovisning för 2023 antydde att resultaten av vår intervjuundersökning fortfarande gällde. Man skrev bland annat att ”Försvarsmaktens senaste medarbetarundersökning påvisar att myndigheten inte uppfattas som en kvalitativt jämställd organisation bland </w:t>
      </w:r>
      <w:proofErr w:type="gramStart"/>
      <w:r w:rsidRPr="00FB2EC7">
        <w:t>anställd personal</w:t>
      </w:r>
      <w:proofErr w:type="gramEnd"/>
      <w:r w:rsidRPr="00FB2EC7">
        <w:t xml:space="preserve">.” En dylik redogörelse saknas dock i årsredovisningen för 2024 även om man där redovisar en rad insatser man arbetar med när det kommer till jämställdhet. Den tidigare medarbetarundersökningen visade bland annat på </w:t>
      </w:r>
      <w:proofErr w:type="spellStart"/>
      <w:r w:rsidRPr="00FB2EC7">
        <w:t>ojämställda</w:t>
      </w:r>
      <w:proofErr w:type="spellEnd"/>
      <w:r w:rsidRPr="00FB2EC7">
        <w:t xml:space="preserve"> förutsättningar, där kvinnor i lägre utsträckning än män upplever likabehandling, exempelvis i hur man värderas och får sin kompetens tillvaratagen. Undersökningen visade även att det fanns utmaningar med ovälkommet beteende (samlingsnamn 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 men också genom andra insatser för att stärka jämställdheten i organisationen.</w:t>
      </w:r>
    </w:p>
    <w:p xmlns:w14="http://schemas.microsoft.com/office/word/2010/wordml" w:rsidRPr="00FB2EC7" w:rsidR="00CD6B36" w:rsidP="00CD6B36" w:rsidRDefault="00CD6B36" w14:paraId="68DA6ADF" w14:textId="41B5312F">
      <w:r w:rsidRPr="00FB2EC7">
        <w:t>Baserat bland annat på våra intervjuer menar vi att det är nödvändigt att förbandens arbete för jämställdhet och medinflytande tas upp och bedöms vid alla träffar mellan försvarsmaktsledning och förbands- och/eller regementsledning. Ingen i ansvarig position ska komma undan med att bara säga det som förväntas utan att också arbeta aktivt med jämställdhet i den egna organisationen.</w:t>
      </w:r>
    </w:p>
    <w:p xmlns:w14="http://schemas.microsoft.com/office/word/2010/wordml" w:rsidRPr="00FB2EC7" w:rsidR="00CD6B36" w:rsidP="00CD6B36" w:rsidRDefault="00CD6B36" w14:paraId="5F2CADB7" w14:textId="7EDD3958">
      <w:pPr>
        <w:pStyle w:val="Rubrik4numrerat"/>
        <w:numPr>
          <w:ilvl w:val="0"/>
          <w:numId w:val="0"/>
        </w:numPr>
      </w:pPr>
      <w:r w:rsidRPr="00FB2EC7">
        <w:t>Fullgod utrustning också för kvinnor</w:t>
      </w:r>
    </w:p>
    <w:p xmlns:w14="http://schemas.microsoft.com/office/word/2010/wordml" w:rsidRPr="00FB2EC7" w:rsidR="00CD6B36" w:rsidP="00EF6EF5" w:rsidRDefault="00CD6B36" w14:paraId="07EDE733" w14:textId="10C295A2">
      <w:pPr>
        <w:pStyle w:val="Normalutanindragellerluft"/>
      </w:pPr>
      <w:r w:rsidRPr="00FB2EC7">
        <w:t>Ett återkommande sorgebarn inom Försvarsmakten har varit oförmågan att säkerställa klädnad, uniformer och skydd som också passar kvinnors kroppar. Som inte skaver, som inte är i fel storlek, som inte begränsar sikt eller sitter dåligt och därmed ger sämre skydd. Centerpartiet har lyft denna fråga i utskott och i dialog med</w:t>
      </w:r>
      <w:r w:rsidRPr="00FB2EC7" w:rsidR="00EF6EF5">
        <w:t xml:space="preserve"> </w:t>
      </w:r>
      <w:r w:rsidRPr="00FB2EC7">
        <w:t xml:space="preserve">försvarsmaktsledningen. Löften har getts om att frågan är på väg att lösas. Under 2023 </w:t>
      </w:r>
      <w:r w:rsidRPr="00FB2EC7">
        <w:lastRenderedPageBreak/>
        <w:t>inköptes nya specialanpassade kroppsskydd för första gången anpassade för kvinnor, det är positivt men Försvarsmaktsledningen behöver säkerställa att kvinnliga soldater kan genomföra övning och strid med utrustning och skydd som inte hämmar dem, begränsar deras eller gruppens förmåga att strida eller som gör ont över tid. Det handlar i grund och botten om överlevnad, om att kvinnor inte ska utsättas för större risker än män.</w:t>
      </w:r>
    </w:p>
    <w:p xmlns:w14="http://schemas.microsoft.com/office/word/2010/wordml" w:rsidRPr="00FB2EC7" w:rsidR="00CD6B36" w:rsidP="00EF6EF5" w:rsidRDefault="00EF6EF5" w14:paraId="3FEE2EFC" w14:textId="68700E27">
      <w:pPr>
        <w:pStyle w:val="Rubrik4numrerat"/>
        <w:numPr>
          <w:ilvl w:val="0"/>
          <w:numId w:val="0"/>
        </w:numPr>
      </w:pPr>
      <w:r w:rsidRPr="00FB2EC7">
        <w:t>Försvarsmakten som attraktiv arbetsgivare – fler ska vilja stanna kvar</w:t>
      </w:r>
    </w:p>
    <w:p xmlns:w14="http://schemas.microsoft.com/office/word/2010/wordml"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xmlns:w14="http://schemas.microsoft.com/office/word/2010/wordml" w:rsidRPr="00FB2EC7" w:rsidR="00EF6EF5" w:rsidP="00EF6EF5" w:rsidRDefault="00EF6EF5" w14:paraId="56CD3FB6" w14:textId="77777777">
      <w:r w:rsidRPr="00FB2EC7">
        <w:t>Personalförsörjningen behöver utvecklas på ett sammanhållet och ändamålsenligt sätt och även i fortsättningen baseras på totalförsvarsplikt, inklusive värnplikt, samt kontrakterade soldater och anställda soldater och befäl, officerare och civilanställda.</w:t>
      </w:r>
    </w:p>
    <w:p xmlns:w14="http://schemas.microsoft.com/office/word/2010/wordml" w:rsidRPr="00FB2EC7" w:rsidR="00EF6EF5" w:rsidP="00EF6EF5" w:rsidRDefault="00EF6EF5" w14:paraId="50188C48" w14:textId="77777777">
      <w:r w:rsidRPr="00FB2EC7">
        <w:t>För Centerpartiet är det uppenbart att åtgärder behövs både i ett kort och i ett långt perspektiv för att hitta lösningar för en hållbar personalförsörjning framåt. Centerpartiet har lagt fram en rad förslag för att förbättra situationen för anställda inom Försvarsmakten.</w:t>
      </w:r>
    </w:p>
    <w:p xmlns:w14="http://schemas.microsoft.com/office/word/2010/wordml" w:rsidRPr="00FB2EC7" w:rsidR="00EF6EF5" w:rsidP="00EF6EF5" w:rsidRDefault="00EF6EF5" w14:paraId="46827E82" w14:textId="77777777">
      <w:r w:rsidRPr="00FB2EC7">
        <w:t>En lågt hängande frukt är att antingen förlänga yrkessoldaternas visstidsanställningar på åtta plus fyra år, eller att vid behov låta personal gå vidare inom Försvarsmakten och erbjudas utbildning och tjänster som exempelvis specialistofficerare. Då kan den erfarenhet som byggts upp under 12 år finnas kvar inom Försvarsmakten.</w:t>
      </w:r>
    </w:p>
    <w:p xmlns:w14="http://schemas.microsoft.com/office/word/2010/wordml" w:rsidRPr="00FB2EC7" w:rsidR="00EF6EF5" w:rsidP="00EF6EF5" w:rsidRDefault="00EF6EF5" w14:paraId="6C60D5A0" w14:textId="77777777">
      <w:r w:rsidRPr="00FB2EC7">
        <w:t xml:space="preserve">För att också gynna officersförsörjningen framåt är det viktigt att utbilda kompanibefäl och plutonsbefäl, vilket skapar ett flöde in i yrket. Villkoren för officersaspiranter är också viktiga i sammanhanget. Aspiranter ska inte ha sämre villkor än andra studenter vad gäller exempelvis inkomsttak, bidrag/ersättning och andra villkor såsom försörjningsansvar för makar och så vidare. Nu genomförs justeringar av vissa ersättningar och det är välkommet. Vi menar emellertid att det alltjämt finns behov av en översyn av förordning (1995:239) om förmåner till totalförsvarspliktiga. Exempelvis bör en sådan översyn ta hand om </w:t>
      </w:r>
      <w:proofErr w:type="gramStart"/>
      <w:r w:rsidRPr="00FB2EC7">
        <w:t>de behov</w:t>
      </w:r>
      <w:proofErr w:type="gramEnd"/>
      <w:r w:rsidRPr="00FB2EC7">
        <w:t xml:space="preserve"> av indexering av ersättningar i enlighet med vad vi ovan beskrivit.</w:t>
      </w:r>
    </w:p>
    <w:p xmlns:w14="http://schemas.microsoft.com/office/word/2010/wordml" w:rsidRPr="00FB2EC7" w:rsidR="00EF6EF5" w:rsidP="00EF6EF5" w:rsidRDefault="00EF6EF5" w14:paraId="0C00ED48" w14:textId="77777777">
      <w:r w:rsidRPr="00FB2EC7">
        <w:lastRenderedPageBreak/>
        <w:t>En annan åtgärd vi menar behövs handlar om höjd pensionsålder så att den följer samma regelverk som gäller i samhället i övrigt. Den kompetenser och kunskaper som erfaren personal besitter är värdefull att ta tillvara inom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såväl som i olika Natostaber som ska bemannas framöver.</w:t>
      </w:r>
    </w:p>
    <w:p xmlns:w14="http://schemas.microsoft.com/office/word/2010/wordml" w:rsidRPr="00FB2EC7" w:rsidR="00EF6EF5" w:rsidP="00EF6EF5" w:rsidRDefault="00EF6EF5" w14:paraId="2DDBD0A0" w14:textId="5A1F114A">
      <w:r w:rsidRPr="00FB2EC7">
        <w:t>Lönerna för anställda inom Försvarsmakten förhandlas i enlighet med gällande arbetsmarknadsmodell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bara god löneutveckling och karriärmöjligheter utan också ett arbetsliv som gör att karriär och familj går att kombinera. Det är för många officerare som lämnar Försvarsmakten i förtid. I takt med att försvarsanslagen nu ökar torde Försvarsmaktens möjligheter att erbjuda goda incitament och arbetsvillkor öka.</w:t>
      </w:r>
    </w:p>
    <w:p xmlns:w14="http://schemas.microsoft.com/office/word/2010/wordml" w:rsidRPr="00FB2EC7" w:rsidR="00EF6EF5" w:rsidP="00EF6EF5" w:rsidRDefault="00EF6EF5" w14:paraId="74E72955" w14:textId="77356F12">
      <w:pPr>
        <w:pStyle w:val="Rubrik4numrerat"/>
        <w:numPr>
          <w:ilvl w:val="0"/>
          <w:numId w:val="0"/>
        </w:numPr>
      </w:pPr>
      <w:r w:rsidRPr="00FB2EC7">
        <w:t>Veteraner</w:t>
      </w:r>
    </w:p>
    <w:p xmlns:w14="http://schemas.microsoft.com/office/word/2010/wordml" w:rsidRPr="00FB2EC7" w:rsidR="00261F82" w:rsidP="00261F82" w:rsidRDefault="00261F82" w14:paraId="600F4072" w14:textId="77777777">
      <w:pPr>
        <w:pStyle w:val="Normalutanindragellerluft"/>
      </w:pPr>
      <w:r w:rsidRPr="00FB2EC7">
        <w:t xml:space="preserve">Sveriges veteranpolitik behöver fortsätta att utvecklas. I takt med att fokus tydligare riktas mot nationellt försvar av Sverige och att försvaret av Sverige också kan komma ske i andra länder inom ramen för Nato kan </w:t>
      </w:r>
      <w:proofErr w:type="spellStart"/>
      <w:r w:rsidRPr="00FB2EC7">
        <w:t>veteranbegreppet</w:t>
      </w:r>
      <w:proofErr w:type="spellEnd"/>
      <w:r w:rsidRPr="00FB2EC7">
        <w:t xml:space="preserve"> behöva vidgas och omfatta fler. I dag är </w:t>
      </w:r>
      <w:proofErr w:type="spellStart"/>
      <w:r w:rsidRPr="00FB2EC7">
        <w:t>veteranpolitiken</w:t>
      </w:r>
      <w:proofErr w:type="spellEnd"/>
      <w:r w:rsidRPr="00FB2EC7">
        <w:t xml:space="preserve"> i första hand förknippad med personal som deltagit vid internationella insatser i tredje land.</w:t>
      </w:r>
    </w:p>
    <w:p xmlns:w14="http://schemas.microsoft.com/office/word/2010/wordml" w:rsidRPr="00FB2EC7" w:rsidR="00EF6EF5" w:rsidP="00261F82" w:rsidRDefault="00261F82" w14:paraId="57F30272" w14:textId="06264196">
      <w:r w:rsidRPr="00FB2EC7">
        <w:t>Centerpartiet anser att de soldater och officerare, men även civilanställda, som genomför utlandsmissioner ska mötas med stor respekt och det är viktigt att det finns ett ordentligt omhändertagande efter en genomförd mission. Samtidigt har ofta familj och nära anhöriga ett stort ansvar hemma, och de kan av naturliga skäl känna oro under tiden missionen pågår. Vi anser att mer behöver göras för att militära och civila veteraner samt deras anhöriga ska få stöd som står i proportion till de risker och påfrestningar de utsätts för.</w:t>
      </w:r>
    </w:p>
    <w:p xmlns:w14="http://schemas.microsoft.com/office/word/2010/wordml" w:rsidRPr="00FB2EC7" w:rsidR="00261F82" w:rsidP="00261F82" w:rsidRDefault="00261F82" w14:paraId="04AEC7AD" w14:textId="703E1207">
      <w:pPr>
        <w:pStyle w:val="Rubrik3"/>
      </w:pPr>
      <w:r w:rsidRPr="00FB2EC7">
        <w:t>Militärt stöd till Ukraina</w:t>
      </w:r>
    </w:p>
    <w:p xmlns:w14="http://schemas.microsoft.com/office/word/2010/wordml" w:rsidRPr="00FB2EC7" w:rsidR="00261F82" w:rsidP="00261F82" w:rsidRDefault="00261F82" w14:paraId="003DE660" w14:textId="77777777">
      <w:pPr>
        <w:pStyle w:val="Normalutanindragellerluft"/>
      </w:pPr>
      <w:r w:rsidRPr="00FB2EC7">
        <w:t xml:space="preserve">Sverige, EU och Nato har gett omfattande militärt stöd och finansiering till Ukraina, något som Centerpartiet fullt ut står bakom. Men vi behöver göra än mer. Trots att Sverige gradvis skickat allt tyngre vapen och mer stöd till Ukraina, är det inte </w:t>
      </w:r>
      <w:r w:rsidRPr="00FB2EC7">
        <w:lastRenderedPageBreak/>
        <w:t xml:space="preserve">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w:t>
      </w:r>
      <w:proofErr w:type="spellStart"/>
      <w:r w:rsidRPr="00FB2EC7">
        <w:t>omfallsplanering</w:t>
      </w:r>
      <w:proofErr w:type="spellEnd"/>
      <w:r w:rsidRPr="00FB2EC7">
        <w:t>. Sverige måste därför, i nära dialog med Ukraina och Natoländerna, ta fram en långsiktig plan som regelbundet uppdateras, för hur det svenska militära stödet kan skalas upp över tid. Planen bör innehålla både vilka vapen och försvarssystem som ska skickas, men också en plan för eventuell utbildning av ukrainska soldater i Sverige på de system vi skickar. Därtill bör planen beskriva hur reparationsstöd och nödvändig logistik kan utformas och ta upp hur vi säkerställer återanskaffning av materiel till vårt eget försvar.</w:t>
      </w:r>
    </w:p>
    <w:p xmlns:w14="http://schemas.microsoft.com/office/word/2010/wordml" w:rsidRPr="00FB2EC7" w:rsidR="00261F82" w:rsidP="00261F82" w:rsidRDefault="00261F82" w14:paraId="147EE7E0" w14:textId="77777777">
      <w:r w:rsidRPr="00FB2EC7">
        <w:t>Centerpartiet har länge drivit på, tyvärr utan stöd från Tidöregeringen, för att skicka Gripenplan till Ukraina. Detta för att stödja Ukraina i sitt luftförsvar jämte F-16-koalitionens stöd. Ukraina har länge efterfrågat Gripen. Tyvärr har inte deras behov och önskemål fått styra.</w:t>
      </w:r>
    </w:p>
    <w:p xmlns:w14="http://schemas.microsoft.com/office/word/2010/wordml" w:rsidRPr="00FB2EC7" w:rsidR="00261F82" w:rsidP="00261F82" w:rsidRDefault="00261F82" w14:paraId="6923F623" w14:textId="77777777">
      <w:r w:rsidRPr="00FB2EC7">
        <w:t>Regeringen behöver snarast komma med ett nytt besked om att skicka JAS Gripen till Ukraina. Gripen och F-16 måste kunna operera tillsammans i Ukraina precis som inom Nato. Gripen skulle innebära en avsevärd förstärkning av Ukrainas luftförsvar och kraftigt förbättra deras möjligheter att försvara sig mot de ryska angreppen. Ett snabbt besked om att leverera JAS Gripen till Ukraina innebär också att planering omedelbart kan påbörjas, precis som var fallet för F-16. Då kan utbildning av piloter inledas samtidigt med formandet av en gedigen och långsiktig reparations- och logistikkapacitet. Centerpartiet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xmlns:w14="http://schemas.microsoft.com/office/word/2010/wordml" w:rsidRPr="00FB2EC7" w:rsidR="00261F82" w:rsidP="00261F82" w:rsidRDefault="00261F82" w14:paraId="184699F8" w14:textId="23A69D4B">
      <w:r w:rsidRPr="00FB2EC7">
        <w:t>Vidare behöver stödet till Ukraina fortsatt hållas utanför statsbudgeten i en särskild Ukrainafond. Den ska i sin helhet och omedelbart vara tillgänglig för stödet till Ukraina och motsvara en procent av BNP per år.</w:t>
      </w:r>
    </w:p>
    <w:p xmlns:w14="http://schemas.microsoft.com/office/word/2010/wordml" w:rsidRPr="00FB2EC7" w:rsidR="00261F82" w:rsidP="00261F82" w:rsidRDefault="00261F82" w14:paraId="49ED1465" w14:textId="3DDDE841">
      <w:pPr>
        <w:pStyle w:val="Rubrik2"/>
      </w:pPr>
      <w:r w:rsidRPr="00FB2EC7">
        <w:t>Stärkt cyberförsvar</w:t>
      </w:r>
    </w:p>
    <w:p xmlns:w14="http://schemas.microsoft.com/office/word/2010/wordml" w:rsidRPr="00FB2EC7" w:rsidR="00744EF2" w:rsidP="00744EF2" w:rsidRDefault="00744EF2" w14:paraId="6ECF6BA8" w14:textId="77777777">
      <w:pPr>
        <w:pStyle w:val="Normalutanindragellerluft"/>
      </w:pPr>
      <w:r w:rsidRPr="00FB2EC7">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skydda svenska intressen </w:t>
      </w:r>
      <w:r w:rsidRPr="00FB2EC7">
        <w:lastRenderedPageBreak/>
        <w:t>också på den digitala arenan. Kopplingarna mellan infrastruktur, psykologiskt försvar och samhällets totala försvarsförmåga är digitala och avgörs i en digital arena där frågorna hänger ihop. Sverige attackeras varje dag digitalt, och behöver ha förmågor som motsvarar hotet. Sverige utsätts i dag för cyberattacker av andra stater såväl som statsunderstödda aktörer i geopolitiska, ekonomiska och försvarsmässiga syften. Ofta är de som genomför dessa attacker anonyma och metoderna gör det möjligt för de skyldiga att förneka sin inblandning. Det finns en uppenbar risk för att fientligt sinnade länder och aktörer kommer undan om de vare sig avslöjas eller straffas.</w:t>
      </w:r>
    </w:p>
    <w:p xmlns:w14="http://schemas.microsoft.com/office/word/2010/wordml" w:rsidRPr="00FB2EC7" w:rsidR="00744EF2" w:rsidP="00744EF2" w:rsidRDefault="00744EF2" w14:paraId="29901AEE" w14:textId="77777777">
      <w:r w:rsidRPr="00FB2EC7">
        <w:t>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likasinnade inom Norden, EU och i det transatlantiska samarbetet arbeta för en gemensam ordning så länge ett globalt regelsystem saknas.</w:t>
      </w:r>
    </w:p>
    <w:p xmlns:w14="http://schemas.microsoft.com/office/word/2010/wordml" w:rsidRPr="00FB2EC7" w:rsidR="00744EF2" w:rsidP="00744EF2" w:rsidRDefault="00744EF2" w14:paraId="72BD6A1B" w14:textId="77777777">
      <w:r w:rsidRPr="00FB2EC7">
        <w:t>Sverige behöver ha förmåga att snabbt kunna skydda viktiga tillgångar, spåra angripare, störa angripare och slå tillbaka mot angripare. Försvarsmakten har i dag ansvaret för detta och kan genomföra både defensiva och offensiva operationer. De defensiva operationerna 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också utreda om det finns ett behov av att införa ytterligare en cyber-försvarsgren jämte armén, flygvapnet och marinen.</w:t>
      </w:r>
    </w:p>
    <w:p xmlns:w14="http://schemas.microsoft.com/office/word/2010/wordml" w:rsidRPr="00FB2EC7" w:rsidR="00744EF2" w:rsidP="00744EF2" w:rsidRDefault="00744EF2" w14:paraId="026F8B94" w14:textId="77777777">
      <w:r w:rsidRPr="00FB2EC7">
        <w:t xml:space="preserve">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w:t>
      </w:r>
      <w:r w:rsidRPr="00FB2EC7">
        <w:lastRenderedPageBreak/>
        <w:t>stärka samhällets förmåga att hantera stora cyberattacker, och bidra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försvarsorganisationernas arbete.</w:t>
      </w:r>
    </w:p>
    <w:p xmlns:w14="http://schemas.microsoft.com/office/word/2010/wordml" w:rsidRPr="00FB2EC7" w:rsidR="00744EF2" w:rsidP="00744EF2" w:rsidRDefault="00744EF2" w14:paraId="2F28B487" w14:textId="77777777">
      <w:r w:rsidRPr="00FB2EC7">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xmlns:w14="http://schemas.microsoft.com/office/word/2010/wordml" w:rsidRPr="00FB2EC7" w:rsidR="00744EF2" w:rsidP="00744EF2" w:rsidRDefault="00744EF2" w14:paraId="7BA51F0A" w14:textId="77777777">
      <w:r w:rsidRPr="00FB2EC7">
        <w:t>Inom området nationell säkerhet finns i dag kompetens om både hot och sårbarheter och det är också här som satsningar har gjorts senaste åren i form av inrättandet av ett antal cybersoldater inom Försvarsmakten och etablerandet av ett nationellt cybersäkerhetscentrum. Men på sikt är kompetensförsörjningen en stor utmaning också här. Inrättandet av ett cybercampus på Kungliga tekniska högskolan, KTH, är ett viktigt steg på vägen.</w:t>
      </w:r>
    </w:p>
    <w:p xmlns:w14="http://schemas.microsoft.com/office/word/2010/wordml" w:rsidRPr="00FB2EC7" w:rsidR="00261F82" w:rsidP="00744EF2" w:rsidRDefault="00744EF2" w14:paraId="0523DFC2" w14:textId="34EFF0C3">
      <w:r w:rsidRPr="00FB2EC7">
        <w:t>Centerpartiet anser sedan länge att folkrörelserna, och inte minst studieförbunden, är en viktig kraft som behöver tas tillvara. Dessa organisationer kan spela en viktig roll för att höja cyberkompetensen på bredden. Tillgången till yrkeshögskoleutbildningar är också viktiga och vi ser potential i att de utvecklar och breddar utbildningar på detta område. Det finns också behov av initiativ för att fånga upp och sprida intresse för cybersäkerhetsfrågorna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xmlns:w14="http://schemas.microsoft.com/office/word/2010/wordml" w:rsidRPr="00FB2EC7" w:rsidR="00744EF2" w:rsidP="00744EF2" w:rsidRDefault="00744EF2" w14:paraId="73F437D0" w14:textId="2B409026">
      <w:pPr>
        <w:pStyle w:val="Rubrik2"/>
      </w:pPr>
      <w:r w:rsidRPr="00FB2EC7">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xmlns:w14="http://schemas.microsoft.com/office/word/2010/wordml" w:rsidRPr="00FB2EC7" w:rsidR="00744EF2" w:rsidP="00744EF2" w:rsidRDefault="00744EF2" w14:paraId="1C638F6D" w14:textId="3F0CD7B6">
      <w:pPr>
        <w:pStyle w:val="Normalutanindragellerluft"/>
      </w:pPr>
      <w:r w:rsidRPr="00FB2EC7">
        <w:t xml:space="preserve">Sverige har återupptagit totalförsvarsplaneringen. En logisk följd av det förändrade säkerhetsläge vi sedan en tid befunnit oss i. Totalförsvaret består av det militära försvaret och det civila försvaret. En viktig del i arbetet är att också se till att vi har en </w:t>
      </w:r>
      <w:r w:rsidRPr="00FB2EC7">
        <w:lastRenderedPageBreak/>
        <w:t>god krisberedskap i hela landet. Räddningstjänsten är en viktig aktör i detta sammanhang som påverkar människors trygghet i vardagen.</w:t>
      </w:r>
    </w:p>
    <w:p xmlns:w14="http://schemas.microsoft.com/office/word/2010/wordml" w:rsidRPr="00FB2EC7" w:rsidR="00744EF2" w:rsidP="00744EF2" w:rsidRDefault="00744EF2" w14:paraId="775242C1" w14:textId="102C39DB">
      <w:pPr>
        <w:pStyle w:val="Rubrik3"/>
      </w:pPr>
      <w:r w:rsidRPr="00FB2EC7">
        <w:t>En likvärdig räddningstjänst i hela landet</w:t>
      </w:r>
    </w:p>
    <w:p xmlns:w14="http://schemas.microsoft.com/office/word/2010/wordml" w:rsidRPr="00FB2EC7" w:rsidR="00D16213" w:rsidP="00D16213" w:rsidRDefault="00D16213" w14:paraId="223B5D34" w14:textId="77777777">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verklighet. Med ett förändrat och varmare klimat är det troligt att behoven av denna typ av resurser kommer att öka. Sverige ska fortsatt bidra till EU civilskyddsmekanism med tillgängliga resurser då andra länder drabbas. På samma sätt ska Sverige vid behov också kunna ta emot stöd av andra EU-länder.</w:t>
      </w:r>
    </w:p>
    <w:p xmlns:w14="http://schemas.microsoft.com/office/word/2010/wordml" w:rsidRPr="00FB2EC7" w:rsidR="00D16213" w:rsidP="00D16213" w:rsidRDefault="00D16213" w14:paraId="287FFC38" w14:textId="77777777">
      <w:r w:rsidRPr="00FB2EC7">
        <w:t>Under många år har det varit svårt att rekrytera deltidsbrandmän, inte minst i Sveriges på landsbygder. Det finns goda exempel på kommuner som lyckats bredda sin rekrytering med enkla medel och dessa goda exempel behöver spridas så att andra kan ta efter. Här bör Myndigheten för civilt försvar i samarbete med Sveriges kommuner och regioner göra mer och samla goda exempel på kommuner som lyckats i sin rekrytering. Likvärdigheten och tillgången till trygghet runt om i landet beror inte bara på personalförsörjningen. Snabba ingripanden försvåras också återkommande när inte närmaste station kallas ut till en händelse. Skälet kan vara en länsgräns eller ett annat räddningstjänstförbund som 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xmlns:w14="http://schemas.microsoft.com/office/word/2010/wordml" w:rsidRPr="00FB2EC7" w:rsidR="00D16213" w:rsidP="00D16213" w:rsidRDefault="00D16213" w14:paraId="40CE9495" w14:textId="77777777">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för äldre. Utgångspunkten är att se till varje individs förutsättningar och sårbarheter, ett individuellt brandskydd. Därtill kan dialogen och samverkan mellan Myndigheten för civilt försvar som tillsynsmyndighet och kommunerna stärkas. Centerpartiet föreslår att regeringen behöver återkomma till riksdagen med förslag på hur en nollvision mot </w:t>
      </w:r>
      <w:r w:rsidRPr="00FB2EC7">
        <w:lastRenderedPageBreak/>
        <w:t>dödsbränder kan formuleras och stadgefästas och vilka åtgärder man avser vidta för att minska antalet dödsbränder.</w:t>
      </w:r>
    </w:p>
    <w:p xmlns:w14="http://schemas.microsoft.com/office/word/2010/wordml" w:rsidRPr="00FB2EC7" w:rsidR="00D16213" w:rsidP="00D16213" w:rsidRDefault="00D16213" w14:paraId="530E0F3F" w14:textId="77777777">
      <w:r w:rsidRPr="00FB2EC7">
        <w:t xml:space="preserve">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w:t>
      </w:r>
      <w:proofErr w:type="gramStart"/>
      <w:r w:rsidRPr="00FB2EC7">
        <w:t>försvars utbildningar</w:t>
      </w:r>
      <w:proofErr w:type="gramEnd"/>
      <w:r w:rsidRPr="00FB2EC7">
        <w:t>.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mot kommunernas behov av utbildning. Genom fler utbildningsplatser för brandmän ökar också den statliga närvaron runt om i landet. Inte minst kan specialistkompetensen för brandmän och räddningsledare att bekämpa stora skogsbränder behöva utvecklas. Detta då stora delar av Sverige består av skog, men också eftersom stora skogsbränder troligtvis blir fler med ett varmare och torrare klimat. Centerpartiet vill därför se en specialistutbildning för brandmän i hur stora skogsbränder bäst bekämpas.</w:t>
      </w:r>
    </w:p>
    <w:p xmlns:w14="http://schemas.microsoft.com/office/word/2010/wordml" w:rsidRPr="00FB2EC7" w:rsidR="00D16213" w:rsidP="00D16213" w:rsidRDefault="00D16213" w14:paraId="6FDB209E" w14:textId="77777777">
      <w:r w:rsidRPr="00FB2EC7">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skett. Drönare kan också förses med exempelvis hjärtstartare och potentiellt nå en person med hjärtstopp snabbare än vad en utryckande brandbil hade kunnat. Det krävs i dag tung byråkrati och dyra abonnemang för att ska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xmlns:w14="http://schemas.microsoft.com/office/word/2010/wordml" w:rsidRPr="00FB2EC7" w:rsidR="00D16213" w:rsidP="00D16213" w:rsidRDefault="00D16213" w14:paraId="3328F45E" w14:textId="77777777">
      <w:r w:rsidRPr="00FB2EC7">
        <w:t>Civilplikten har aktiverats inom räddningstjänsten och elberedskapen. 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en central funktion utan koppling till lokal räddningstjänst och de förutsättningar som råder i olika delar av landet. Med lokal närvaro, kännedom och civilpliktiga rekryterade lokalt kan i bästa fall också rekryteringsbasen till deltidsbrandkåren öka.</w:t>
      </w:r>
    </w:p>
    <w:p xmlns:w14="http://schemas.microsoft.com/office/word/2010/wordml" w:rsidRPr="00FB2EC7" w:rsidR="00744EF2" w:rsidP="00D16213" w:rsidRDefault="00D16213" w14:paraId="0BB44B0C" w14:textId="45338860">
      <w:r w:rsidRPr="00FB2EC7">
        <w:lastRenderedPageBreak/>
        <w:t xml:space="preserve">I uppbyggnaden av räddningstjänst som kan verka i händelse av krig är det viktigt att dra lärdomar av vilka utmaningar som den ukrainska räddningstjänsten (State </w:t>
      </w:r>
      <w:proofErr w:type="spellStart"/>
      <w:r w:rsidRPr="00FB2EC7">
        <w:t>Emergency</w:t>
      </w:r>
      <w:proofErr w:type="spellEnd"/>
      <w:r w:rsidRPr="00FB2EC7">
        <w:t xml:space="preserve"> Services </w:t>
      </w:r>
      <w:proofErr w:type="spellStart"/>
      <w:r w:rsidRPr="00FB2EC7">
        <w:t>of</w:t>
      </w:r>
      <w:proofErr w:type="spellEnd"/>
      <w:r w:rsidRPr="00FB2EC7">
        <w:t xml:space="preserve"> </w:t>
      </w:r>
      <w:proofErr w:type="spellStart"/>
      <w:r w:rsidRPr="00FB2EC7">
        <w:t>Ukraine</w:t>
      </w:r>
      <w:proofErr w:type="spellEnd"/>
      <w:r w:rsidRPr="00FB2EC7">
        <w:t>, SESU) ställts inför samt hur de har löst de problem som uppkommit.</w:t>
      </w:r>
    </w:p>
    <w:p xmlns:w14="http://schemas.microsoft.com/office/word/2010/wordml" w:rsidRPr="00FB2EC7" w:rsidR="00D16213" w:rsidP="00D16213" w:rsidRDefault="00D16213" w14:paraId="650396A0" w14:textId="135EDDB5">
      <w:pPr>
        <w:pStyle w:val="Rubrik4numrerat"/>
        <w:numPr>
          <w:ilvl w:val="0"/>
          <w:numId w:val="0"/>
        </w:numPr>
      </w:pPr>
      <w:r w:rsidRPr="00FB2EC7">
        <w:t>Jämställdhet inom räddningstjänsten</w:t>
      </w:r>
    </w:p>
    <w:p xmlns:w14="http://schemas.microsoft.com/office/word/2010/wordml" w:rsidRPr="00FB2EC7" w:rsidR="00D16213" w:rsidP="00D16213" w:rsidRDefault="00D16213" w14:paraId="240676C1" w14:textId="77777777">
      <w:pPr>
        <w:pStyle w:val="Normalutanindragellerluft"/>
      </w:pPr>
      <w:r w:rsidRPr="00FB2EC7">
        <w:t>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med B-körkort. Exempel finns på räddningstjänster som gjort just detta med goda resultat. Det handlar också om att anpassa stationernas utformning för att passa både kvinnor och män, exempelvis genom separata omklädningsrum.</w:t>
      </w:r>
    </w:p>
    <w:p xmlns:w14="http://schemas.microsoft.com/office/word/2010/wordml" w:rsidRPr="00FB2EC7" w:rsidR="00D16213" w:rsidP="00D16213" w:rsidRDefault="00D16213" w14:paraId="396C21A0" w14:textId="427C73F4">
      <w:r w:rsidRPr="00FB2EC7">
        <w:t>Att hela landet har en väl fungerande räddningstjänst blir viktigt inte minst då vi utvecklar ett nytt civilt försvar inom vilket den kommunala räddningstjänsten kommer ha en viktig roll att spela. Då går det inte bortse från den rekryteringsbas som halva befolkningen utgör. Sammantaget ger det bättre verktyg för ett likvärdigt skydd i hela landet.</w:t>
      </w:r>
    </w:p>
    <w:p xmlns:w14="http://schemas.microsoft.com/office/word/2010/wordml" w:rsidRPr="00FB2EC7" w:rsidR="00D16213" w:rsidP="00D16213" w:rsidRDefault="00D16213" w14:paraId="3B7935FA" w14:textId="7CB1AF0B">
      <w:pPr>
        <w:pStyle w:val="Rubrik3"/>
      </w:pPr>
      <w:r w:rsidRPr="00FB2EC7">
        <w:t>Klimatanpassning ökar vår trygghet</w:t>
      </w:r>
    </w:p>
    <w:p xmlns:w14="http://schemas.microsoft.com/office/word/2010/wordml" w:rsidRPr="00FB2EC7" w:rsidR="00D16213" w:rsidP="00D16213" w:rsidRDefault="00D16213" w14:paraId="7A8E7E3C" w14:textId="77777777">
      <w:pPr>
        <w:pStyle w:val="Normalutanindragellerluft"/>
      </w:pPr>
      <w:r w:rsidRPr="00FB2EC7">
        <w:t xml:space="preserve">Hela samhället påverkas av det förändrade klimatet. Under lång tid har det blivit allt tydligare hur sårbart vårt moderna samhälle är inför konsekvenserna av ett varmare klimat med fler skogsbränder, kraftigare skyfall, smältande isar och allvarligare värmeböljor. Det räcker inte att minska utsläppen och bromsa den globala upphettningen, vi måste också anpassa våra samhällen efter det förändrade klimatet. Det innebär att vi behöver vidta åtgärder för att </w:t>
      </w:r>
      <w:proofErr w:type="spellStart"/>
      <w:r w:rsidRPr="00FB2EC7">
        <w:t>klimatanpassa</w:t>
      </w:r>
      <w:proofErr w:type="spellEnd"/>
      <w:r w:rsidRPr="00FB2EC7">
        <w:t xml:space="preserve"> samhället. Anpassning behöver ske inom samhällsplaneringen, men också kopplat till vatten och avlopp, energiförsörjning, skogsbruk, jordbruk, industrier och besöksnäring. Vi behöver </w:t>
      </w:r>
      <w:proofErr w:type="spellStart"/>
      <w:r w:rsidRPr="00FB2EC7">
        <w:t>klimatanpassa</w:t>
      </w:r>
      <w:proofErr w:type="spellEnd"/>
      <w:r w:rsidRPr="00FB2EC7">
        <w:t xml:space="preserve"> såväl befintlig som ny infrastruktur.</w:t>
      </w:r>
    </w:p>
    <w:p xmlns:w14="http://schemas.microsoft.com/office/word/2010/wordml" w:rsidRPr="00FB2EC7" w:rsidR="00D16213" w:rsidP="00D16213" w:rsidRDefault="00D16213" w14:paraId="2D4A9632" w14:textId="77777777">
      <w:r w:rsidRPr="00FB2EC7">
        <w:t xml:space="preserve">Skyfall, höga vattenflöden, översvämningar, värmeböljor och torka kommer leda till markant försämrade förutsättningar att erbjuda VA-tjänster av den standard vi vant oss vid. Också ur ett beredskapsperspektiv är tillgången till rent dricksvatten en viktig fråga, inte minst i den fortsatta totalförsvarsplaneringen. Ju robustare den grundläggande </w:t>
      </w:r>
      <w:r w:rsidRPr="00FB2EC7">
        <w:lastRenderedPageBreak/>
        <w:t xml:space="preserve">vatteninfrastrukturen är desto mindre är sannolikheten för att dricksvattnet ska bli otjänligt. Tyvärr finns i dag ett mycket stort investeringsbehov i </w:t>
      </w:r>
      <w:proofErr w:type="spellStart"/>
      <w:r w:rsidRPr="00FB2EC7">
        <w:t>VA-näten</w:t>
      </w:r>
      <w:proofErr w:type="spellEnd"/>
      <w:r w:rsidRPr="00FB2EC7">
        <w:t>,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jordbruket, energiproduktionen, välfärden och dricksvatten men framöver är det troligt att intressekonflikterna kommer att öka.</w:t>
      </w:r>
    </w:p>
    <w:p xmlns:w14="http://schemas.microsoft.com/office/word/2010/wordml" w:rsidRPr="00FB2EC7" w:rsidR="00D16213" w:rsidP="00D16213" w:rsidRDefault="00D16213" w14:paraId="479527F7" w14:textId="66E6CA42">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infrastrukturfråga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reservvattentäkter, nödvatten, reservkraft och andra kritiska resurser såsom kemikalier för rening finns så att dricksvattenproduktionen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xmlns:w14="http://schemas.microsoft.com/office/word/2010/wordml" w:rsidRPr="00FB2EC7" w:rsidR="00D16213" w:rsidP="00D16213" w:rsidRDefault="00D16213" w14:paraId="3EEA389E" w14:textId="22A90F64">
      <w:pPr>
        <w:pStyle w:val="Rubrik2"/>
      </w:pPr>
      <w:r w:rsidRPr="00FB2EC7">
        <w:t>Uppbyggnad av ett modernt civilt försvar</w:t>
      </w:r>
    </w:p>
    <w:p xmlns:w14="http://schemas.microsoft.com/office/word/2010/wordml" w:rsidRPr="00FB2EC7" w:rsidR="00D16213" w:rsidP="00D16213" w:rsidRDefault="00D16213" w14:paraId="0F40563E" w14:textId="77777777">
      <w:pPr>
        <w:pStyle w:val="Normalutanindragellerluft"/>
      </w:pPr>
      <w:r w:rsidRPr="00FB2EC7">
        <w:t>Det finns fortfarande mycket att utveckla inom svensk beredskap nu och på sikt. Centerpartiet kommer fortsätta driva på för att nödvändiga förändringar kommer på plats och att de beslut som redan fattats av riksdagen får genomslag och blir verklighet.</w:t>
      </w:r>
    </w:p>
    <w:p xmlns:w14="http://schemas.microsoft.com/office/word/2010/wordml" w:rsidRPr="00FB2EC7" w:rsidR="00D16213" w:rsidP="00D16213" w:rsidRDefault="00D16213" w14:paraId="4AC03B61" w14:textId="2D158798">
      <w:r w:rsidRPr="00FB2EC7">
        <w:t>Kriget i Ukraina visar att krig är möjligt också i vårt närområde. Det gör att befolkningsskyddet har lyfts upp på agendan efter att ha legat i träda under lång tid. Det är viktigt också för att uppbyggnaden av ett nytt civilt försvar ska stå på en solid grund. Sårbarheter och risker som finns i vardagen riskerar annars bli ohanterliga under en kris eller i ett civilt försvar.</w:t>
      </w:r>
    </w:p>
    <w:p xmlns:w14="http://schemas.microsoft.com/office/word/2010/wordml" w:rsidRPr="00FB2EC7" w:rsidR="00D16213" w:rsidP="00D16213" w:rsidRDefault="00D16213" w14:paraId="2DFF9D73" w14:textId="2755F85D">
      <w:pPr>
        <w:pStyle w:val="Rubrik3"/>
      </w:pPr>
      <w:r w:rsidRPr="00FB2EC7">
        <w:t>Tydligare styrning av svensk beredskap</w:t>
      </w:r>
    </w:p>
    <w:p xmlns:w14="http://schemas.microsoft.com/office/word/2010/wordml" w:rsidRPr="00FB2EC7" w:rsidR="00824450" w:rsidP="00824450" w:rsidRDefault="00824450" w14:paraId="77C0C62F" w14:textId="77777777">
      <w:pPr>
        <w:pStyle w:val="Normalutanindragellerluft"/>
      </w:pPr>
      <w:r w:rsidRPr="00FB2EC7">
        <w:t xml:space="preserve">Svensk krisberedskap har länge varit underreglerad i Sverige, och utgått från tre allmänt hållna principer: ansvarsprincipen, närhetsprincipen och likhetsprincipen. Ett antal utvärderingar efter inträffade händelser, bland annat efter de stora skogsbränderna, har </w:t>
      </w:r>
      <w:r w:rsidRPr="00FB2EC7">
        <w:lastRenderedPageBreak/>
        <w:t>velat ersätta och tydliggöra dessa principer. Inte minst har ändamålsenligheten i ansvarsprincipen ifrågasatts. Ansvariga regeringar har dessvärre inte tagit frågan på allvar. Samtidigt kvarstår samma erfarenheter från större fredstida kriser i närtid. I utvärderingarna av snökaoset på Europaväg 22 och grundstötningen med oljeutsläpp av färjan Marco Polo konstateras att det var svårt att kartlägga ansvar och roller mellan aktörerna samt att övergripande och gemensam lägesbild saknades. Det saknades gemensam inriktning och samordning av insatser och resurser vilket påverkade effektiviteten negativt. En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ändamålsenligheten i de tre principerna utvärderas och vid behov revideras för att få till en tydligare styrning av samhällets krisberedskap som också är hållbar i ett nytt civilt försvar. Svensk beredskap behöver överlag bli mer långsiktig och problem och svårigheter som är väl kända tas tag i på ett tidigt stadium. Detta för att vi både ska kunna rusta oss för fredstida kriser och sådana som kan inträffa i händelse av krig.</w:t>
      </w:r>
    </w:p>
    <w:p xmlns:w14="http://schemas.microsoft.com/office/word/2010/wordml" w:rsidRPr="00FB2EC7" w:rsidR="00D16213" w:rsidP="00824450" w:rsidRDefault="00824450" w14:paraId="2825DB55" w14:textId="397FE6D8">
      <w:r w:rsidRPr="00FB2EC7">
        <w:t>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allt från krisstaber i våra kommuner till det politiska ledarskapet ända upp till regeringen och allt däremellan. För 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xmlns:w14="http://schemas.microsoft.com/office/word/2010/wordml" w:rsidRPr="00FB2EC7" w:rsidR="00824450" w:rsidP="00824450" w:rsidRDefault="00824450" w14:paraId="7AC7CA5A" w14:textId="1C0467B9">
      <w:pPr>
        <w:pStyle w:val="Rubrik4numrerat"/>
        <w:numPr>
          <w:ilvl w:val="0"/>
          <w:numId w:val="0"/>
        </w:numPr>
      </w:pPr>
      <w:r w:rsidRPr="00FB2EC7">
        <w:t>Ytterligare åtgärder för styrning, ledning och ökad motståndskraft</w:t>
      </w:r>
    </w:p>
    <w:p xmlns:w14="http://schemas.microsoft.com/office/word/2010/wordml" w:rsidRPr="00FB2EC7" w:rsidR="00824450" w:rsidP="00824450" w:rsidRDefault="00824450" w14:paraId="709B97B3" w14:textId="77777777">
      <w:pPr>
        <w:pStyle w:val="Normalutanindragellerluft"/>
      </w:pPr>
      <w:r w:rsidRPr="00FB2EC7">
        <w:t>Den 1 oktober 2022 trädde ett antal förändringar i kraft för att skapa en bättre struktur för ökad motståndskraft i det civila försvaret. Det är välkomna förändringar som i många avseenden kommer att ge både en tydligare uppdragsbeskrivning för statliga och regionala myndigheter samt för att bredda samverkansstrukturerna, nationellt, regionalt och inom och mellan sektorer.</w:t>
      </w:r>
    </w:p>
    <w:p xmlns:w14="http://schemas.microsoft.com/office/word/2010/wordml" w:rsidRPr="00FB2EC7" w:rsidR="00824450" w:rsidP="00824450" w:rsidRDefault="00824450" w14:paraId="07002B10" w14:textId="77777777">
      <w:r w:rsidRPr="00FB2EC7">
        <w:lastRenderedPageBreak/>
        <w:t>Kommuners och regioners roll i systemet, i den större helheten, behöver tydliggöras och stödet till dem måste bli tydligare och bättre. Med det ansvarssystem som nu utvecklas finns också en risk att förväntningar och krav på kommuner och regioner ökar, men inte stödet eller resurserna. Finansieringsprincipen behöver fortsatt följas.</w:t>
      </w:r>
    </w:p>
    <w:p xmlns:w14="http://schemas.microsoft.com/office/word/2010/wordml" w:rsidRPr="00FB2EC7" w:rsidR="00824450" w:rsidP="00824450" w:rsidRDefault="00824450" w14:paraId="700BDEA6" w14:textId="2C80AD46">
      <w:r w:rsidRPr="00FB2EC7">
        <w:t>I höjd beredskap och krig är det nödvändigt att beslut kan fattas decentraliserat så nära verksamheten som möjligt. Det är först när en aktör inom givna ramar och med de resurser den förfogar över inte kan lösa sin uppgift som en högre instans ska kopplas in. Vid höjd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xmlns:w14="http://schemas.microsoft.com/office/word/2010/wordml" w:rsidRPr="00FB2EC7" w:rsidR="00824450" w:rsidP="00824450" w:rsidRDefault="00824450" w14:paraId="5F843390" w14:textId="71CA7607">
      <w:r w:rsidRPr="00FB2EC7">
        <w:t>Eftersom beslutfattandet på kommunal nivå är så viktig är det nödvändigt att en översyn också görs för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kommunstyrelsen kan dock inte krigsplaceras i sin roll vilket innebär att vid höjd beredskap kan stora delar av politiska kommun- och regionledningar runt i Sverige kallas in till sina ordinarie krigsplaceringar och därmed förhindras att utföra sitt politiska uppdrag. Det kan leda till sämre ledning, svårigheter för ansvarsutkrävandet och svagare demokratisk förankring av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i höjd beredskap och krig, samt av att se över om regelverket behöver ändras i syfte att kunna krigsplacera ledande politiska företrädare.</w:t>
      </w:r>
    </w:p>
    <w:p xmlns:w14="http://schemas.microsoft.com/office/word/2010/wordml" w:rsidRPr="00FB2EC7" w:rsidR="00824450" w:rsidP="00824450" w:rsidRDefault="00824450" w14:paraId="7F1EECC4" w14:textId="2B27EFFB">
      <w:pPr>
        <w:pStyle w:val="Rubrik4numrerat"/>
        <w:numPr>
          <w:ilvl w:val="0"/>
          <w:numId w:val="0"/>
        </w:numPr>
      </w:pPr>
      <w:r w:rsidRPr="00FB2EC7">
        <w:t>Funktionskrav i samhällsviktig verksamhet och civila planeringsramar</w:t>
      </w:r>
    </w:p>
    <w:p xmlns:w14="http://schemas.microsoft.com/office/word/2010/wordml" w:rsidRPr="00FB2EC7" w:rsidR="00824450" w:rsidP="00824450" w:rsidRDefault="00824450" w14:paraId="5ACA325F" w14:textId="77777777">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konstaterat att funktionalitet och kontinuitet i samhällsviktig verksamhet behöver stärkas. Med större krav på funktion och kontinuitet i samhällsviktig verksamhet behöver staten också i större utsträckning än i dag stödja kommuner och regioner i att </w:t>
      </w:r>
      <w:r w:rsidRPr="00FB2EC7">
        <w:lastRenderedPageBreak/>
        <w:t>utveckla krisberedskapen. Centerpartiet har både i stämmobeslut och riksdagsmotioner fört fram att funktionskrav på samhällsviktig verksamhet tas fram.</w:t>
      </w:r>
    </w:p>
    <w:p xmlns:w14="http://schemas.microsoft.com/office/word/2010/wordml" w:rsidRPr="00FB2EC7" w:rsidR="00824450" w:rsidP="00824450" w:rsidRDefault="00824450" w14:paraId="362E3053" w14:textId="2DC3121C">
      <w:r w:rsidRPr="00FB2EC7">
        <w:t>Det är tydligt att det finns en osäkerhet bland många aktörer, inte minst hos kommuner och regioner för vad man ska planera för. Vad det innebär att ha en god förmåga till civilt försvar och vilken dimensionering man behöver förhålla sig till i upphandlingar och så vidare. Här skulle statens stöd kunna bli bättre och tydligare. Förutom att funktionskrav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beredskapsutveckling i hela landet så väl som att civila försvaret och militära försvaret då kan planera utifrån likvärdiga förutsättningar.</w:t>
      </w:r>
    </w:p>
    <w:p xmlns:w14="http://schemas.microsoft.com/office/word/2010/wordml" w:rsidRPr="00FB2EC7" w:rsidR="00824450" w:rsidP="00824450" w:rsidRDefault="00824450" w14:paraId="2F9A97BC" w14:textId="3DB5DACD">
      <w:pPr>
        <w:pStyle w:val="Rubrik4numrerat"/>
        <w:numPr>
          <w:ilvl w:val="0"/>
          <w:numId w:val="0"/>
        </w:numPr>
      </w:pPr>
      <w:r w:rsidRPr="00FB2EC7">
        <w:t>Ny funktion för kunskapsstöd</w:t>
      </w:r>
    </w:p>
    <w:p xmlns:w14="http://schemas.microsoft.com/office/word/2010/wordml" w:rsidRPr="00FB2EC7" w:rsidR="00824450" w:rsidP="00824450" w:rsidRDefault="00824450" w14:paraId="0497B627" w14:textId="5F834338">
      <w:pPr>
        <w:pStyle w:val="Normalutanindragellerluft"/>
      </w:pPr>
      <w:r w:rsidRPr="00FB2EC7">
        <w:t>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att inrätta en statlig funktion för kunskapsstöd.</w:t>
      </w:r>
    </w:p>
    <w:p xmlns:w14="http://schemas.microsoft.com/office/word/2010/wordml" w:rsidRPr="00FB2EC7" w:rsidR="00824450" w:rsidP="00824450" w:rsidRDefault="00824450" w14:paraId="49B6B7B9" w14:textId="15BD3003">
      <w:pPr>
        <w:pStyle w:val="Rubrik3"/>
      </w:pPr>
      <w:r w:rsidRPr="00FB2EC7">
        <w:t>Stärkt frivilligheteten och frivilliga försvarsorganisationernas roll</w:t>
      </w:r>
    </w:p>
    <w:p xmlns:w14="http://schemas.microsoft.com/office/word/2010/wordml"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xmlns:w14="http://schemas.microsoft.com/office/word/2010/wordml" w:rsidRPr="00FB2EC7" w:rsidR="00824450" w:rsidP="00F05CC5" w:rsidRDefault="00F05CC5" w14:paraId="15E79046" w14:textId="6768A199">
      <w:r w:rsidRPr="00FB2EC7">
        <w:t xml:space="preserve">De frivilliga försvarsorganisationernas verksamhet täcker många olika och viktiga områden. Centerpartiet har länge drivit att vi vill stärka frivilligorganisationerna och deras förutsättningar att bidra vid fredstida kriser och i det civila försvaret. När det civila försvaret nu stärks kommer frivilliga insatser att spela en större roll i befolkningsskyddet. Civilsamhällets aktörer kan ha en aktiv roll både i den operativa krishanteringen men också i det konsekvensförebyggande arbetet. Medborgarnas egen motståndskraft är avgörande i det civila försvaret, och för att kommunens </w:t>
      </w:r>
      <w:r w:rsidRPr="00FB2EC7">
        <w:lastRenderedPageBreak/>
        <w:t>kraftansträngningar ska kunna riktas mot dem med störst behov. Den som kan klara sig själv ska också göra det och det ställs också höga förväntningar från statens sida att medborgarna ska klara sin egen försörjning av vatten, mat, kommunikation och värme i bostaden i sju dagar. Det är lång tid, och många människor kommer ha svårt att klara detta. Kunskapen om hemberedskap och hur man klarar sig själv behöver bli bättre på bred front. Därför är arbetet med kunskapshöjande insatser viktigt. Civilsamhällets aktörer och frivilliga försvarsorganisationer har en viktig roll att öka kunskapen bland allmänheten.</w:t>
      </w:r>
    </w:p>
    <w:p xmlns:w14="http://schemas.microsoft.com/office/word/2010/wordml" w:rsidRPr="00FB2EC7" w:rsidR="00F05CC5" w:rsidP="00F05CC5" w:rsidRDefault="00F05CC5" w14:paraId="33C94958" w14:textId="77777777">
      <w:r w:rsidRPr="00FB2EC7">
        <w:t>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och överenskommelser skrivas. Frivilliga kan erbjuda både expertstöd inom olika sakområden och skapa uthållighet i organisationen.</w:t>
      </w:r>
    </w:p>
    <w:p xmlns:w14="http://schemas.microsoft.com/office/word/2010/wordml" w:rsidRPr="00FB2EC7" w:rsidR="00F05CC5" w:rsidP="00F05CC5" w:rsidRDefault="00F05CC5" w14:paraId="340C4D91" w14:textId="4C0F96D3">
      <w:r w:rsidRPr="00FB2EC7">
        <w:t>De frivilliga försvarsorganisationerna kan också utvecklas genom en större samverkan med det privata näringslivet. Det finns goda exempel från Röda korset som arbetar tillsammans med företaget Bring för att kunna ordna logistik och transporter med deras chaufförer under en kris. Den organiserade frivilligheten, de frivilliga försvarsorganisationerna och frivilliga resursgrupper, FRG, kommer också återigen ha en viktig roll i det civila försvaret.</w:t>
      </w:r>
    </w:p>
    <w:p xmlns:w14="http://schemas.microsoft.com/office/word/2010/wordml" w:rsidRPr="00FB2EC7" w:rsidR="00F05CC5" w:rsidP="00F05CC5" w:rsidRDefault="00F05CC5" w14:paraId="0D19FF09" w14:textId="4CB7B325">
      <w:pPr>
        <w:pStyle w:val="Rubrik3"/>
      </w:pPr>
      <w:r w:rsidRPr="00FB2EC7">
        <w:t>Civil personalförsörjning i kris och krig</w:t>
      </w:r>
    </w:p>
    <w:p xmlns:w14="http://schemas.microsoft.com/office/word/2010/wordml" w:rsidRPr="00FB2EC7" w:rsidR="00F05CC5" w:rsidP="00F05CC5" w:rsidRDefault="00F05CC5" w14:paraId="3E606443" w14:textId="7DC7859D">
      <w:pPr>
        <w:pStyle w:val="Normalutanindragellerluft"/>
      </w:pPr>
      <w:r w:rsidRPr="00FB2EC7">
        <w:t>Det behövs en strategi för hur personalförsörjningen i fredstida kriser och höjd beredskap och krig ska utformas och säkerställas framöver. Det är viktigt att en bredare hotbild, de hybrida hoten och allvarliga fredstida kriser beaktas när en hållbar personalförsörjning för kriser tas fram. För totalförsvaret råder vid höjd beredskap och krig totalförsvarsplikt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från tillräckligt. En översyn av personal- och kompetensförsörjningen i det civila försvaret måste således vara bredare och omfatta också fredstida större kriser.</w:t>
      </w:r>
    </w:p>
    <w:p xmlns:w14="http://schemas.microsoft.com/office/word/2010/wordml" w:rsidRPr="00FB2EC7" w:rsidR="00F05CC5" w:rsidP="00F05CC5" w:rsidRDefault="00F05CC5" w14:paraId="6A5DD0E4" w14:textId="51EE22C8">
      <w:pPr>
        <w:pStyle w:val="Rubrik3"/>
      </w:pPr>
      <w:r w:rsidRPr="00FB2EC7">
        <w:lastRenderedPageBreak/>
        <w:t>Försörjningsförmåga och de gröna näringarnas bidrag till samhällets motståndskraft</w:t>
      </w:r>
    </w:p>
    <w:p xmlns:w14="http://schemas.microsoft.com/office/word/2010/wordml" w:rsidRPr="00FB2EC7" w:rsidR="00F05CC5" w:rsidP="00F05CC5" w:rsidRDefault="00F05CC5" w14:paraId="57B4B8EB" w14:textId="77777777">
      <w:pPr>
        <w:pStyle w:val="Normalutanindragellerluft"/>
      </w:pPr>
      <w:r w:rsidRPr="00FB2EC7">
        <w:t>Sverige behöver en förnödenhetsförsörjning värd namnet. Vi är beroende av omvärlden men ökad självförsörjningsgrad utgör en viktig komponent i uppbyggnaden av totalförsvaret. Här blir kopplingen till både näringsliv och de gröna näringarna tydlig. De gröna näringarna kan stärka vårt samhälles grundläggande motståndskraft och samtidigt bidra till ett hållbart samhälle.</w:t>
      </w:r>
    </w:p>
    <w:p xmlns:w14="http://schemas.microsoft.com/office/word/2010/wordml" w:rsidRPr="00FB2EC7" w:rsidR="00F05CC5" w:rsidP="00F05CC5" w:rsidRDefault="00F05CC5" w14:paraId="63BC8278" w14:textId="77777777">
      <w:r w:rsidRPr="00FB2EC7">
        <w:t>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försörjningsförmåga när det gäller samhällsviktiga varor och tjänster i hela landet. Offentliga aktörer och näringslivet har en viktig uppgift utifrån sina respektive roller. När den nationella samordningen av försörjningsberedskapen utvecklas är det viktigt att näringslivets deltagande och mervärde är tydligt. Här det viktigt att det regionala och lokala perspektivet också finns med så att landets samlade försörjningsförmåga inte begränsas av tillgängligheten till ett statligt centrallager. Decentralisering är en del av motståndskraften.</w:t>
      </w:r>
    </w:p>
    <w:p xmlns:w14="http://schemas.microsoft.com/office/word/2010/wordml" w:rsidRPr="00FB2EC7" w:rsidR="00F05CC5" w:rsidP="00F05CC5" w:rsidRDefault="00F05CC5" w14:paraId="191D6FBD" w14:textId="77777777">
      <w:r w:rsidRPr="00FB2EC7">
        <w:t>Frågan statlig lagerhållning är komplex och även om lagring kan behövas i större utsträckning än i dag går det inte att bortse från att svenskt näringsliv, stora och små företag, gröna näringar med flera kommer att behöva vara en del av beredskapsplaneringen framåt. Det är näringslivet som sitter på lösningarna i vardagen och som vet hur lösningarna, exempelvis för produktion, lagerlösningar, logistik och distribution kan utformas. Att bygga upp detta nationellt och statligt utan näringslivet kommer inte vara effektivt och dessutom innebära nya sårbarheter. Det är därför av ytterst stor viktig att näringslivet är med i formuleringen av lösningarna kring försörjningen av viktiga varor och tjänster i hela vårt land. Det ska ske på lika villkor, och här kan mandat för det inrättade näringslivsrådet behöva ses över och de regionala aspekterna tydliggöras. Beredskapssektorernas samverkan och samarbete med näringslivet behöver utvecklas för ökad förståelse för varandra villkor och kompetens.</w:t>
      </w:r>
    </w:p>
    <w:p xmlns:w14="http://schemas.microsoft.com/office/word/2010/wordml"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xmlns:w14="http://schemas.microsoft.com/office/word/2010/wordml" w:rsidRPr="00FB2EC7" w:rsidR="00F05CC5" w:rsidP="00F05CC5" w:rsidRDefault="00F05CC5" w14:paraId="174DE3D8" w14:textId="0E441FB5">
      <w:pPr>
        <w:pStyle w:val="Rubrik4numrerat"/>
        <w:numPr>
          <w:ilvl w:val="0"/>
          <w:numId w:val="0"/>
        </w:numPr>
      </w:pPr>
      <w:r w:rsidRPr="00FB2EC7">
        <w:lastRenderedPageBreak/>
        <w:t>Energi- och drivmedelsförsörjning</w:t>
      </w:r>
    </w:p>
    <w:p xmlns:w14="http://schemas.microsoft.com/office/word/2010/wordml" w:rsidRPr="00FB2EC7" w:rsidR="00F05CC5" w:rsidP="00F05CC5" w:rsidRDefault="00F05CC5" w14:paraId="308FFC1B" w14:textId="77777777">
      <w:pPr>
        <w:pStyle w:val="Normalutanindragellerluft"/>
      </w:pPr>
      <w:r w:rsidRPr="00FB2EC7">
        <w:t>Energiförsörjningen i Sverige är viktig i fred och under höjd beredskap och krig. Flera olika energislag samverkar i dagens energisystem och det finns flera viktiga beroenden mellan energislagen men också mellan dessa och andra samhällsviktiga verksamheter. I omställningen till fossilfri energi behöver totalförsvarets behov beaktas. Detsamma gäller när ny energiinfrastruktur byggs ut. Sverige är beroende av omvärlden för sin import av råolja. En stor del av den globala råoljeproduktionen sker i oroliga och instabila områden i världen. Detta sammantaget med att användningen av fossil energi är skadligt för klimatet gör att skälen är många att minska användningen och importen av fossil energi till förmån för förnybara och närproducerade energikällor. Beroendet av rysk olja och gas måste upphöra i Sverige och Europa.</w:t>
      </w:r>
    </w:p>
    <w:p xmlns:w14="http://schemas.microsoft.com/office/word/2010/wordml" w:rsidRPr="00FB2EC7" w:rsidR="00F05CC5" w:rsidP="00F05CC5" w:rsidRDefault="00F05CC5" w14:paraId="3E1E1535" w14:textId="77777777">
      <w:r w:rsidRPr="00FB2EC7">
        <w:t>Vi är övertygade om att hållbarhet och grön omställning kan bidra till ökad motståndskraft i totalförsvaret. Här kan erfarenheter från Ukraina vara vägledande. Ukraina är i dag en stor importör av begagnade elbilar från Norge helt enkelt för att Ukrainas importerade bensin och diesel först och främst måste gå till att försörja militära fordon och annan samhällsviktig verksamhet. Det har gjort att privatbilismens tillgång på fossila drivmedel begränsats. Det är sannolikt att samma scenario skulle kunna ske också i Sverige i händelse av krig. Förutom elektrifiering av fordonsflottan kan vi också genom att använda biodrivmedel minska beroendet av rysk olja samtidigt som vi stärker den nationella självförsörjningsgraden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”tanka-svenskt”-politik som siktar direkt på att få stora mängder drivmedel producerad av svensk råvara. För minskat beroende av rysk olja och fossila drivmedel från andra skurkstater behöver självförsörjningen av biodrivmedel gynnas genom upphandling av beredskapsproduktion av inhemskt biobränsle. Styrmedel behövs men ska inte leda till fördyringar som bärs av bilberoende personer på landsbygden.</w:t>
      </w:r>
    </w:p>
    <w:p xmlns:w14="http://schemas.microsoft.com/office/word/2010/wordml" w:rsidRPr="00FB2EC7" w:rsidR="00F05CC5" w:rsidP="00F05CC5" w:rsidRDefault="00F05CC5" w14:paraId="4A9CD879" w14:textId="77777777">
      <w:proofErr w:type="gramStart"/>
      <w:r w:rsidRPr="00FB2EC7">
        <w:t>Rysslands strategi</w:t>
      </w:r>
      <w:proofErr w:type="gramEnd"/>
      <w:r w:rsidRPr="00FB2EC7">
        <w:t xml:space="preserve"> i Ukraina har också varit att slå ut den ukrainska energiförsörjningen. Detta för att påverka ukrainarnas försvarsvilja och motståndskraft. I Ukraina har småskalig och regional/lokal energiproduktion och ö-drift bidragit till att konsekvenserna sällan blivit nationella. En sammanhållen elförsörjning är i grunden bra men vid större och framför allt långvariga avbrott kan motståndskraften stärkas också i </w:t>
      </w:r>
      <w:r w:rsidRPr="00FB2EC7">
        <w:lastRenderedPageBreak/>
        <w:t>Sverige genom att kritiska platser förbereds för ö-drift. Det innebär att de viktigaste samhällsfunktionerna fortsatt kan få el utan att vara kopplat till transmissionsnätet. I kombination med lokal energiproduktion samt energilagring minskar detta sårbarheten i systemet och på den lokala nivån. Ö-drift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xmlns:w14="http://schemas.microsoft.com/office/word/2010/wordml" w:rsidRPr="00FB2EC7" w:rsidR="00F05CC5" w:rsidP="00F05CC5" w:rsidRDefault="00F05CC5" w14:paraId="0B12DC6A" w14:textId="77777777">
      <w:r w:rsidRPr="00FB2EC7">
        <w:t xml:space="preserve">Det är inte bara robotangrepp som hotar energiinfrastrukturen. I Ukraina har Ryssland också vid upprepade tillfällen genomfört cyberattacker mot denna typ av infrastruktur. Även energisektorn i EU och Sverige har attackerats digitalt i närtid. Inom energisektorn finns därför en stor och befogad oro för hotbilden och avsaknaden av förmågor att stå emot dessa hot. Störningar i energisektorn i Sverige kan dessutom ge effekter i Europa, då Sverige är leverantör till kontinenten. Därför är Sveriges energisektor i ett särskilt utsatt läge. Diskrepansen mellan hotbild och förmåga är stor. Ett stort problem är avsaknad av information och samarbete mellan energiföretagen och myndigheterna, något som påverkar förmågan negativt. Energimyndigheten och MSB måste gemensamt bidra till att stärka </w:t>
      </w:r>
      <w:proofErr w:type="spellStart"/>
      <w:r w:rsidRPr="00FB2EC7">
        <w:t>motstånds¬kraften</w:t>
      </w:r>
      <w:proofErr w:type="spellEnd"/>
      <w:r w:rsidRPr="00FB2EC7">
        <w:t xml:space="preserve">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av IT-tjänster. På så sätt kan motståndskraften i svensk energisektor stärkas rejält.</w:t>
      </w:r>
    </w:p>
    <w:p xmlns:w14="http://schemas.microsoft.com/office/word/2010/wordml" w:rsidRPr="00FB2EC7" w:rsidR="00D16213" w:rsidP="00F05CC5" w:rsidRDefault="00F05CC5" w14:paraId="7D9E5AC3" w14:textId="41EB2C0A">
      <w:r w:rsidRPr="00FB2EC7">
        <w:t>Centerpartiet vill också påskynda omställningen av arbetsmaskiner till fossilfri drift vilket bidrar till fler fossilfria maskiner inom lantbruket, något som ökar primärproduktionens motståndskraft eftersom också den blir mindre importberoende.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w:t>
      </w:r>
    </w:p>
    <w:p xmlns:w14="http://schemas.microsoft.com/office/word/2010/wordml" w:rsidRPr="00FB2EC7" w:rsidR="00CB61C3" w:rsidP="00CB61C3" w:rsidRDefault="00CB61C3" w14:paraId="7605594A" w14:textId="169FB8AA">
      <w:pPr>
        <w:pStyle w:val="Rubrik4numrerat"/>
        <w:numPr>
          <w:ilvl w:val="0"/>
          <w:numId w:val="0"/>
        </w:numPr>
      </w:pPr>
      <w:r w:rsidRPr="00FB2EC7">
        <w:t>Primärproduktion och livsmedelsförsörjning</w:t>
      </w:r>
    </w:p>
    <w:p xmlns:w14="http://schemas.microsoft.com/office/word/2010/wordml" w:rsidRPr="00FB2EC7" w:rsidR="00CB61C3" w:rsidP="00CB61C3" w:rsidRDefault="00CB61C3" w14:paraId="0F5EE01E" w14:textId="77777777">
      <w:pPr>
        <w:pStyle w:val="Normalutanindragellerluft"/>
      </w:pPr>
      <w:r w:rsidRPr="00FB2EC7">
        <w:t xml:space="preserve">Svenskt jordbruk är viktigt för vårt lands totalförsvar. Livsmedelsförsörjningen är viktig i händelse av fredstida kriser såsom avspärrningar och blockader. Men det som verkligen aktualiserat behovet av en god livsmedelsberedskap är att </w:t>
      </w:r>
      <w:r w:rsidRPr="00FB2EC7">
        <w:lastRenderedPageBreak/>
        <w:t>totalförsvarsplaneringen återupptagits Därför behöver också försörjningstrygghet under kris och krig lyftas. Primärproduktionen behöver vara en del av totalförsvarsplaneringen.</w:t>
      </w:r>
    </w:p>
    <w:p xmlns:w14="http://schemas.microsoft.com/office/word/2010/wordml" w:rsidRPr="00FB2EC7" w:rsidR="00CB61C3" w:rsidP="00CB61C3" w:rsidRDefault="00CB61C3" w14:paraId="11F36EEB" w14:textId="77777777">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mm. För att andelen svensktillverkade livsmedel ska öka, då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xmlns:w14="http://schemas.microsoft.com/office/word/2010/wordml" w:rsidRPr="00FB2EC7" w:rsidR="00CB61C3" w:rsidP="00CB61C3" w:rsidRDefault="00CB61C3" w14:paraId="132D1BF3" w14:textId="77777777">
      <w:r w:rsidRPr="00FB2EC7">
        <w:t>Andelen svenska livsmedel är dock inte den enda aspekten av en god livsmedelsberedskap vid kris eller kris. Vi ser också att det finns brister i reservkapacitet och i logistik och transporter. Samtidigt som beroendet av fungerande transporter inom livsmedelsindustrin, i allt från att kunna upprätthålla primärproduktionen på enskilda gårdar, till distribution ut till handlare och kund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w:t>
      </w:r>
    </w:p>
    <w:p xmlns:w14="http://schemas.microsoft.com/office/word/2010/wordml" w:rsidRPr="00FB2EC7" w:rsidR="00CB61C3" w:rsidP="00CB61C3" w:rsidRDefault="00CB61C3" w14:paraId="15A2BA65" w14:textId="77777777">
      <w:r w:rsidRPr="00FB2EC7">
        <w:t>Utöver de förändringar som behövs för att på övergripande system- och planeringsnivå säkerställa en bättre motståndskraft och ett utvecklat civilt försvar inom de gröna näringarna kan också motståndskraften behöva stärkas på gårdsnivå. En intervjustudie som Sveriges lantbruksuniversitet (SLU) gjort med lantbrukare kring krisberedskap och sårbarheter visar att korta kriser, såsom strömavbrott efter en storm, i första hand innebär svårigheter för lantbruk som föder upp djur. Strömavbrott gör att ventilationen lägger av, det blir svårt att mjölka och att ge djuren vatten och foder. Om transporter uteblir kan problemen bli så svåra att djur måste nödslaktas. Mest sårbar är kyckling- och grisproduktionen medan nötköttsproduktion och viss mjölkproduktion bedöms vara mindre sårbar.</w:t>
      </w:r>
    </w:p>
    <w:p xmlns:w14="http://schemas.microsoft.com/office/word/2010/wordml" w:rsidRPr="00FB2EC7" w:rsidR="00CB61C3" w:rsidP="00CB61C3" w:rsidRDefault="00CB61C3" w14:paraId="2DD98F3C" w14:textId="77777777">
      <w:r w:rsidRPr="00FB2EC7">
        <w:lastRenderedPageBreak/>
        <w:t>Längre kriser skapar större problem för jordbrukets möjligheter att verka nationellt och kan få stora samhällskonsekvenser. I studien från SLU, som är skriven innan totalförsvarsplaneringen återupptogs, beskrivs längre handelsblockad med begränsade importmöjligheter. Det är rimligt att anta att en säkerhetspolitisk kris i vårt närområde, potentiellt med krigshandlingar också i Sverige kommer kunna ha liknande konsekvenser på importen, samt ytterligare konsekvenser för jordbrukets möjligheter att verka nationellt, och därmed också befolkningens tillgång på mat och livsmedel.</w:t>
      </w:r>
    </w:p>
    <w:p xmlns:w14="http://schemas.microsoft.com/office/word/2010/wordml" w:rsidRPr="00FB2EC7" w:rsidR="00CB61C3" w:rsidP="00CB61C3" w:rsidRDefault="00CB61C3" w14:paraId="6C803556" w14:textId="77777777">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Även om vind- och solkraft än så länge inte är lika tillförlitliga som ett dieselaggregat, så kan det vara ett viktigt komplement.</w:t>
      </w:r>
    </w:p>
    <w:p xmlns:w14="http://schemas.microsoft.com/office/word/2010/wordml" w:rsidRPr="00FB2EC7" w:rsidR="00CB61C3" w:rsidP="00CB61C3" w:rsidRDefault="00CB61C3" w14:paraId="0DB428ED" w14:textId="77777777">
      <w:r w:rsidRPr="00FB2EC7">
        <w:t xml:space="preserve">Ibland är det också lagstiftningen som riskerar skapa sårbarheter i händelse av höjd beredskap och störda flöden. Ett exempel är lagstiftningen kring slakt och vidareförsäljning. I dag är det tillåtet att slakta djur på gård för konsumtion endast inom det egna hushållet.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sammantaget är mycket problematiskt. Vi vill därför anpassa regelverken för slakt och </w:t>
      </w:r>
      <w:r w:rsidRPr="00FB2EC7">
        <w:lastRenderedPageBreak/>
        <w:t>livsmedelshygien så att de är i flexibla i syfte att kunna möjliggöra gårdsförsäljning av kött, inte minst ser vi behov av detta under höjd beredskap och krig.</w:t>
      </w:r>
    </w:p>
    <w:p xmlns:w14="http://schemas.microsoft.com/office/word/2010/wordml" w:rsidRPr="00FB2EC7" w:rsidR="00CB61C3" w:rsidP="00CB61C3" w:rsidRDefault="00CB61C3" w14:paraId="087C102E" w14:textId="5392BD79">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uppdraget i händelse av höjd beredskap och krig. Det gäller också exempelvis servicetekniker för jordbruksmaskiner och så vidare. För det andra vill vi se över möjligheten att tjänstgöra inom jordbruk och skogsbruk inom ramen för civilplikten. För det tredje ser vi ett behov av att säkerställa att Blå stjärnan kan bemanna svenskt jordbruk i händelse av höjd beredskap och krig.</w:t>
      </w:r>
    </w:p>
    <w:p xmlns:w14="http://schemas.microsoft.com/office/word/2010/wordml" w:rsidRPr="00FB2EC7" w:rsidR="00CB61C3" w:rsidP="00CB61C3" w:rsidRDefault="00CB61C3" w14:paraId="3F7BBFB2" w14:textId="5252FE8C">
      <w:pPr>
        <w:pStyle w:val="Rubrik4numrerat"/>
        <w:numPr>
          <w:ilvl w:val="0"/>
          <w:numId w:val="0"/>
        </w:numPr>
      </w:pPr>
      <w:r w:rsidRPr="00FB2EC7">
        <w:t>En robust medicinsk beredskap i hela landet</w:t>
      </w:r>
    </w:p>
    <w:p xmlns:w14="http://schemas.microsoft.com/office/word/2010/wordml" w:rsidRPr="00FB2EC7" w:rsidR="00CB61C3" w:rsidP="00CB61C3" w:rsidRDefault="00CB61C3" w14:paraId="5EFCE18D" w14:textId="77777777">
      <w:pPr>
        <w:pStyle w:val="Normalutanindragellerluft"/>
      </w:pPr>
      <w:r w:rsidRPr="00FB2EC7">
        <w:t>Sverige är sårbart också när det gäller tillgången till läkemedel i kris och krig. Många läkemedel tillverkas utomlands, ofta inte ens i Europa. Ett helhetsperspektiv måste läggas på försörjningen av läkemedel i Sverige där hänsyn tas till många olika faktorer, inklusive lagerhållning, beredskap, sårbara flöden, tillgång på transporter och logistik.</w:t>
      </w:r>
    </w:p>
    <w:p xmlns:w14="http://schemas.microsoft.com/office/word/2010/wordml"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xmlns:w14="http://schemas.microsoft.com/office/word/2010/wordml" w:rsidRPr="00FB2EC7" w:rsidR="00CB61C3" w:rsidP="00CB61C3" w:rsidRDefault="00CB61C3" w14:paraId="54FC22FA" w14:textId="1E164590">
      <w:r w:rsidRPr="00FB2EC7">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xmlns:w14="http://schemas.microsoft.com/office/word/2010/wordml" w:rsidRPr="00FB2EC7" w:rsidR="00CB61C3" w:rsidP="00CB61C3" w:rsidRDefault="00CB61C3" w14:paraId="5777611B" w14:textId="5B7857E8">
      <w:pPr>
        <w:pStyle w:val="Rubrik4numrerat"/>
        <w:numPr>
          <w:ilvl w:val="0"/>
          <w:numId w:val="0"/>
        </w:numPr>
      </w:pPr>
      <w:r w:rsidRPr="00FB2EC7">
        <w:t>Elektroniska kommunikationer för blåljus och allmänhet</w:t>
      </w:r>
    </w:p>
    <w:p xmlns:w14="http://schemas.microsoft.com/office/word/2010/wordml"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xmlns:w14="http://schemas.microsoft.com/office/word/2010/wordml" w:rsidRPr="00FB2EC7" w:rsidR="00CB61C3" w:rsidP="00CB61C3" w:rsidRDefault="00CB61C3" w14:paraId="459501C1" w14:textId="14E4D9D5">
      <w:r w:rsidRPr="00FB2EC7">
        <w:lastRenderedPageBreak/>
        <w:t>På flera ställen runt om i landet finns det kommersiellt inget intresse att bygga telekommunikationsmaster. Samtidigt lägger Telia ner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xmlns:w14="http://schemas.microsoft.com/office/word/2010/wordml"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xmlns:w14="http://schemas.microsoft.com/office/word/2010/wordml" w:rsidRPr="00FB2EC7" w:rsidR="00CB61C3" w:rsidP="00240C37" w:rsidRDefault="00240C37" w14:paraId="4B34C97B" w14:textId="453F396E">
      <w:pPr>
        <w:pStyle w:val="Rubrik2"/>
      </w:pPr>
      <w:r w:rsidRPr="00FB2EC7">
        <w:t>Marina myndigheter</w:t>
      </w:r>
    </w:p>
    <w:p xmlns:w14="http://schemas.microsoft.com/office/word/2010/wordml"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xmlns:w14="http://schemas.microsoft.com/office/word/2010/wordml" w:rsidRPr="00FB2EC7" w:rsidR="00240C37" w:rsidP="00240C37" w:rsidRDefault="00240C37" w14:paraId="2BECD553" w14:textId="69FCEACB">
      <w:pPr>
        <w:pStyle w:val="Rubrik3"/>
      </w:pPr>
      <w:r w:rsidRPr="00FB2EC7">
        <w:t>Kustbevakningen – en resurs för hela landet</w:t>
      </w:r>
    </w:p>
    <w:p xmlns:w14="http://schemas.microsoft.com/office/word/2010/wordml" w:rsidRPr="00FB2EC7" w:rsidR="00240C37" w:rsidP="00240C37" w:rsidRDefault="00240C37" w14:paraId="26C85021" w14:textId="6E4B07D7">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lokal närvaro dras ner på, vilket innebär en centralisering av Kustbevakningen. Ur ett hela-landet-perspektiv och lika tillgång på trygghet och säkerhet för alla i vårt land är det viktigt att den decentraliserade organisationen som Kustbevakningen har i dag kan vidmakthållas.</w:t>
      </w:r>
    </w:p>
    <w:p xmlns:w14="http://schemas.microsoft.com/office/word/2010/wordml" w:rsidRPr="00FB2EC7" w:rsidR="00240C37" w:rsidP="00240C37" w:rsidRDefault="00240C37" w14:paraId="4F78BC0A" w14:textId="271C23A2">
      <w:pPr>
        <w:pStyle w:val="Rubrik4numrerat"/>
        <w:numPr>
          <w:ilvl w:val="0"/>
          <w:numId w:val="0"/>
        </w:numPr>
      </w:pPr>
      <w:r w:rsidRPr="00FB2EC7">
        <w:t>Se över antalet marina myndigheter</w:t>
      </w:r>
    </w:p>
    <w:p xmlns:w14="http://schemas.microsoft.com/office/word/2010/wordml" w:rsidRPr="00FB2EC7" w:rsidR="00240C37" w:rsidP="00240C37" w:rsidRDefault="00240C37" w14:paraId="7D8FD6CA" w14:textId="5544D542">
      <w:pPr>
        <w:pStyle w:val="Normalutanindragellerluft"/>
      </w:pPr>
      <w:r w:rsidRPr="00FB2EC7">
        <w:t xml:space="preserve">I dag finns flera marina myndigheter med liknande uppdrag, exempelvis har både Sjöpolisen och Kustbevakningen i uppgift att kontrollera fart och nykterhet till sjöss, </w:t>
      </w:r>
      <w:r w:rsidRPr="00FB2EC7">
        <w:lastRenderedPageBreak/>
        <w:t>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andra myndigheter. Frågor som kan behöva utredas särskilt noga är den om våldsmonopol. Tullen har under senare tid fått ökade befogenheter i det brottsbeivrande arbetet och detta är på många sätt bra. Samtidigt är det viktigt att inte polisiära uppgifter som även inbegriper Polisens våldsmonopol överlåts på ett lättvindigt sätt. Överlåtelse av sådana uppgifter ska alltid utredas noggrant. Vissa befogenheter kan fortsatt behöva ligga på Polisen även med en annan organisation och myndighetsstruktur än i dag.</w:t>
      </w:r>
    </w:p>
    <w:p xmlns:w14="http://schemas.microsoft.com/office/word/2010/wordml" w:rsidRPr="00FB2EC7" w:rsidR="00240C37" w:rsidP="00240C37" w:rsidRDefault="00240C37" w14:paraId="4CB63A04" w14:textId="1CB848FC">
      <w:pPr>
        <w:pStyle w:val="Rubrik4numrerat"/>
        <w:numPr>
          <w:ilvl w:val="0"/>
          <w:numId w:val="0"/>
        </w:numPr>
      </w:pPr>
      <w:r w:rsidRPr="00FB2EC7">
        <w:t>Gemensam nordisk-baltisk kustbevakningsinsats i Östersjön</w:t>
      </w:r>
    </w:p>
    <w:p xmlns:w14="http://schemas.microsoft.com/office/word/2010/wordml" w:rsidRPr="00FB2EC7" w:rsidR="00240C37" w:rsidP="00240C37" w:rsidRDefault="00240C37" w14:paraId="7D639401" w14:textId="77777777">
      <w:pPr>
        <w:pStyle w:val="Normalutanindragellerluft"/>
      </w:pPr>
      <w:r w:rsidRPr="00FB2EC7">
        <w:t xml:space="preserve">Vi har på senare tid sett hur den ryska skuggflotta som seglar under falsk flagg och dessutom misstänks användas för spionage ställer till med besvär inte minst i Östersjön. </w:t>
      </w:r>
      <w:proofErr w:type="gramStart"/>
      <w:r w:rsidRPr="00FB2EC7">
        <w:t>Rysslands strategi</w:t>
      </w:r>
      <w:proofErr w:type="gramEnd"/>
      <w:r w:rsidRPr="00FB2EC7">
        <w:t xml:space="preserve"> är att manövrera i gråzoner, skapa osäkerhet och instabilitet. Det är därför avgörande för vår gemensamma säkerhet att vi fördjupar samarbetet med våra grannar runt Östersjön. Särskilt viktigt är det nordiskt-baltiska samarbetet.</w:t>
      </w:r>
    </w:p>
    <w:p xmlns:w14="http://schemas.microsoft.com/office/word/2010/wordml"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p xmlns:w14="http://schemas.microsoft.com/office/word/2010/wordml" w:rsidRPr="00FB2EC7" w:rsidR="00240C37" w:rsidP="00240C37" w:rsidRDefault="00240C37" w14:paraId="376F40AE" w14:textId="77777777">
      <w:pPr>
        <w:pStyle w:val="Normalutanindragellerluft"/>
      </w:pPr>
    </w:p>
    <w:p xmlns:w14="http://schemas.microsoft.com/office/word/2010/wordml" w:rsidRPr="00FB2EC7" w:rsidR="00BB6339" w:rsidP="008E0FE2" w:rsidRDefault="00BB6339" w14:paraId="38EF5937" w14:textId="77777777">
      <w:pPr>
        <w:pStyle w:val="Normalutanindragellerluft"/>
      </w:pPr>
    </w:p>
    <w:sdt>
      <w:sdtPr>
        <w:rPr>
          <w:i/>
          <w:noProof/>
        </w:rPr>
        <w:alias w:val="CC_Underskrifter"/>
        <w:tag w:val="CC_Underskrifter"/>
        <w:id w:val="583496634"/>
        <w:lock w:val="sdtContentLocked"/>
        <w:placeholder>
          <w:docPart w:val="5ABD4346834A4AC9924DC98B701A51BB"/>
        </w:placeholder>
      </w:sdtPr>
      <w:sdtEndPr/>
      <w:sdtContent>
        <w:p xmlns:w14="http://schemas.microsoft.com/office/word/2010/wordml" w:rsidR="00FB2EC7" w:rsidP="00FB2EC7" w:rsidRDefault="00FB2EC7" w14:paraId="7E47E010" w14:textId="77777777">
          <w:pPr/>
          <w:r/>
        </w:p>
        <w:p xmlns:w14="http://schemas.microsoft.com/office/word/2010/wordml" w:rsidR="00FB2EC7" w:rsidP="00FB2EC7" w:rsidRDefault="00FB2EC7" w14:paraId="1BED8E0D" w14:textId="59EB1F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63B07CA6" w14:textId="036F3FB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8B18" w14:textId="77777777" w:rsidR="00C946A8" w:rsidRDefault="00C946A8" w:rsidP="000C1CAD">
      <w:pPr>
        <w:spacing w:line="240" w:lineRule="auto"/>
      </w:pPr>
      <w:r>
        <w:separator/>
      </w:r>
    </w:p>
  </w:endnote>
  <w:endnote w:type="continuationSeparator" w:id="0">
    <w:p w14:paraId="0C8DA986" w14:textId="77777777" w:rsidR="00C946A8" w:rsidRDefault="00C946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5FA4D" w14:textId="77777777" w:rsidR="00C946A8" w:rsidRDefault="00C946A8" w:rsidP="000C1CAD">
      <w:pPr>
        <w:spacing w:line="240" w:lineRule="auto"/>
      </w:pPr>
      <w:r>
        <w:separator/>
      </w:r>
    </w:p>
  </w:footnote>
  <w:footnote w:type="continuationSeparator" w:id="0">
    <w:p w14:paraId="118FBCB0" w14:textId="77777777" w:rsidR="00C946A8" w:rsidRDefault="00C946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624C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DDD1E" wp14:anchorId="536334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34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2EC7" w14:paraId="6B2CE15C" w14:textId="43B564F3">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1B32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2C3C21" w14:textId="77777777">
    <w:pPr>
      <w:jc w:val="right"/>
    </w:pPr>
  </w:p>
  <w:p w:rsidR="00262EA3" w:rsidP="00776B74" w:rsidRDefault="00262EA3" w14:paraId="4F0B9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B2EC7" w14:paraId="79398125" w14:textId="77777777">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editId="0EAF03AE" wp14:anchorId="03487B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2EC7" w14:paraId="2E1C4EF2" w14:textId="7CC1836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rsidRPr="008227B3" w:rsidR="00262EA3" w:rsidP="008227B3" w:rsidRDefault="00FB2EC7" w14:paraId="0F0D5F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2EC7" w14:paraId="0F27A6EE" w14:textId="309B673B">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t>:2822</w:t>
        </w:r>
      </w:sdtContent>
    </w:sdt>
  </w:p>
  <w:p w:rsidR="00262EA3" w:rsidP="00E03A3D" w:rsidRDefault="00FB2EC7" w14:paraId="7F3BB945" w14:textId="637A537F">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t>av Mikael Larsson m.fl. (C)</w:t>
        </w:r>
      </w:sdtContent>
    </w:sdt>
  </w:p>
  <w:sdt>
    <w:sdtPr>
      <w:alias w:val="CC_Noformat_Rubtext"/>
      <w:tag w:val="CC_Noformat_Rubtext"/>
      <w:id w:val="-218060500"/>
      <w:lock w:val="sdtContentLocked"/>
      <w:placeholder>
        <w:docPart w:val="5AA34D4028A348B0BA23808003288F67"/>
      </w:placeholder>
      <w:text/>
    </w:sdtPr>
    <w:sdtEndPr/>
    <w:sdtContent>
      <w:p w:rsidR="00262EA3" w:rsidP="00283E0F" w:rsidRDefault="00085430" w14:paraId="313F90D7" w14:textId="518F4D99">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6EA45C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35E7EAC37D24477CA9A21535A3377C9F"/>
        <w:category>
          <w:name w:val="Allmänt"/>
          <w:gallery w:val="placeholder"/>
        </w:category>
        <w:types>
          <w:type w:val="bbPlcHdr"/>
        </w:types>
        <w:behaviors>
          <w:behavior w:val="content"/>
        </w:behaviors>
        <w:guid w:val="{B114D9AC-C692-4237-B2D2-BEEE678E779F}"/>
      </w:docPartPr>
      <w:docPartBody>
        <w:p w:rsidR="00E15C6D" w:rsidRDefault="005545DA">
          <w:pPr>
            <w:pStyle w:val="35E7EAC37D24477CA9A21535A3377C9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5ABD4346834A4AC9924DC98B701A51BB"/>
        <w:category>
          <w:name w:val="Allmänt"/>
          <w:gallery w:val="placeholder"/>
        </w:category>
        <w:types>
          <w:type w:val="bbPlcHdr"/>
        </w:types>
        <w:behaviors>
          <w:behavior w:val="content"/>
        </w:behaviors>
        <w:guid w:val="{55C75F9B-293B-472C-97DF-6A65A72AC0CD}"/>
      </w:docPartPr>
      <w:docPartBody>
        <w:p w:rsidR="00E15C6D" w:rsidRDefault="005545DA">
          <w:pPr>
            <w:pStyle w:val="5ABD4346834A4AC9924DC98B701A51BB"/>
          </w:pPr>
          <w:r w:rsidRPr="009B077E">
            <w:rPr>
              <w:rStyle w:val="Platshllartext"/>
            </w:rPr>
            <w:t>Namn på motionärer infogas/tas bort via panelen.</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5545DA"/>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4B083" w:themeColor="accent2" w:themeTint="99"/>
    </w:rPr>
  </w:style>
  <w:style w:type="paragraph" w:customStyle="1" w:styleId="5C798189D2EC4D039778908349C1C9C5">
    <w:name w:val="5C798189D2EC4D039778908349C1C9C5"/>
  </w:style>
  <w:style w:type="paragraph" w:customStyle="1" w:styleId="35E7EAC37D24477CA9A21535A3377C9F">
    <w:name w:val="35E7EAC37D24477CA9A21535A3377C9F"/>
  </w:style>
  <w:style w:type="paragraph" w:customStyle="1" w:styleId="D5C37FF7D1F640549BADD267315FADDC">
    <w:name w:val="D5C37FF7D1F640549BADD267315FADDC"/>
  </w:style>
  <w:style w:type="paragraph" w:customStyle="1" w:styleId="5ABD4346834A4AC9924DC98B701A51BB">
    <w:name w:val="5ABD4346834A4AC9924DC98B701A51BB"/>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780E9-592A-4715-BC3B-3851C55E648D}"/>
</file>

<file path=customXml/itemProps2.xml><?xml version="1.0" encoding="utf-8"?>
<ds:datastoreItem xmlns:ds="http://schemas.openxmlformats.org/officeDocument/2006/customXml" ds:itemID="{59C538FE-9B1D-4C7B-B61A-EC969E2A74CB}"/>
</file>

<file path=customXml/itemProps3.xml><?xml version="1.0" encoding="utf-8"?>
<ds:datastoreItem xmlns:ds="http://schemas.openxmlformats.org/officeDocument/2006/customXml" ds:itemID="{B5A84603-5F5E-4CF6-9022-640D60984FD6}"/>
</file>

<file path=customXml/itemProps4.xml><?xml version="1.0" encoding="utf-8"?>
<ds:datastoreItem xmlns:ds="http://schemas.openxmlformats.org/officeDocument/2006/customXml" ds:itemID="{F76671B4-257F-4FB9-B20D-F071030B975A}"/>
</file>

<file path=docProps/app.xml><?xml version="1.0" encoding="utf-8"?>
<Properties xmlns="http://schemas.openxmlformats.org/officeDocument/2006/extended-properties" xmlns:vt="http://schemas.openxmlformats.org/officeDocument/2006/docPropsVTypes">
  <Template>Normal</Template>
  <TotalTime>5</TotalTime>
  <Pages>37</Pages>
  <Words>12984</Words>
  <Characters>77656</Characters>
  <Application>Microsoft Office Word</Application>
  <DocSecurity>0</DocSecurity>
  <Lines>1180</Lines>
  <Paragraphs>217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90429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