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43D9" w:rsidRPr="007543D9" w:rsidRDefault="007543D9">
      <w:pPr>
        <w:pStyle w:val="Hemstlrubrik"/>
      </w:pPr>
      <w:r w:rsidRPr="007543D9">
        <w:t>Förslag till riksdagsbeslut</w:t>
      </w:r>
    </w:p>
    <w:p w:rsidR="007543D9" w:rsidRPr="007543D9" w:rsidRDefault="007543D9">
      <w:pPr>
        <w:pStyle w:val="Hemstlatt"/>
        <w:ind w:left="0"/>
      </w:pPr>
      <w:r w:rsidRPr="007543D9">
        <w:t>Riksdagen tillkännager för regeringen som sin mening vad som anförs i motionen om möjlighet för utländska studenter, forskarst</w:t>
      </w:r>
      <w:r w:rsidRPr="007543D9">
        <w:t>u</w:t>
      </w:r>
      <w:r w:rsidRPr="007543D9">
        <w:t>derande och forskare att söka och erhålla arbetstillstånd efter studier vid svenska universitet och högskolor.</w:t>
      </w:r>
    </w:p>
    <w:p w:rsidR="007543D9" w:rsidRPr="007543D9" w:rsidRDefault="007543D9">
      <w:pPr>
        <w:pStyle w:val="Rubrik1"/>
      </w:pPr>
      <w:r w:rsidRPr="007543D9">
        <w:t>Motivering</w:t>
      </w:r>
    </w:p>
    <w:p w:rsidR="007543D9" w:rsidRPr="007543D9" w:rsidRDefault="007543D9">
      <w:r w:rsidRPr="007543D9">
        <w:t>Vid svenska universitet och högskolor studerar och forskar väldigt många personer från andra länder. Detta är oerhört positivt. Det ger möjligheter för många att få del av studier och forskning samtidigt som det vitaliserar vårt eget utbildningsväsende. För unga personer är det idag inte bara en möjlighet utan lika ofta en självklarhet att arbeta eller studera i andra länder. Därför är det moraliskt riktigt att vi ger samma möjligheter för personer från andra länder att komma och verka i Sverige.</w:t>
      </w:r>
    </w:p>
    <w:p w:rsidR="007543D9" w:rsidRPr="007543D9" w:rsidRDefault="007543D9">
      <w:pPr>
        <w:pStyle w:val="Normaltindrag"/>
      </w:pPr>
      <w:r w:rsidRPr="007543D9">
        <w:t>För personer som kommer från ett annat land inom Europa (EES-området) finns idag inga egentliga hinder för att komma till Sverige för att studera, forska eller ta ett arbete efter avslutade studier. För personer som kommer från länder utanför EES-området är det däremot inte självklart. Dagens regler kräver för det första uppehållstillstånd för studierna, vilket är rimligt. Vill en person efter avslutade studier, forskarutbildning eller forskning arbeta i Sv</w:t>
      </w:r>
      <w:r w:rsidRPr="007543D9">
        <w:t>e</w:t>
      </w:r>
      <w:r w:rsidRPr="007543D9">
        <w:t>rige behöver han eller hon enligt dagens regler åka till sitt hemland och söka ett arbetstillstånd för att sedan åka tillbaka till Sverige för att ta ett arbete eller söka ett arbete. Detta är inte rimligt.</w:t>
      </w:r>
    </w:p>
    <w:p w:rsidR="007543D9" w:rsidRPr="007543D9" w:rsidRDefault="007543D9">
      <w:pPr>
        <w:pStyle w:val="Normaltindrag"/>
      </w:pPr>
      <w:r w:rsidRPr="007543D9">
        <w:t>Det rimliga är att alla personer som under en tid av minst 6 eller 12 mån</w:t>
      </w:r>
      <w:r w:rsidRPr="007543D9">
        <w:t>a</w:t>
      </w:r>
      <w:r w:rsidRPr="007543D9">
        <w:t xml:space="preserve">der studerat eller forskat i Sverige kan söka arbetstillstånd i Sverige. Lika rimligt är att vi som land ska vara generösa med att ge dessa tillstånd. Många av de personer som detta handlar om bor och studerar i Sverige i något eller </w:t>
      </w:r>
      <w:r w:rsidRPr="007543D9">
        <w:lastRenderedPageBreak/>
        <w:t>flera år. De har då haft goda förutsättningar att komma in i samhället. Kanske har de även hunnit lära sig svenska. Dessutom har vi investerat i deras ku</w:t>
      </w:r>
      <w:r w:rsidRPr="007543D9">
        <w:t>n</w:t>
      </w:r>
      <w:r w:rsidRPr="007543D9">
        <w:t>nande då de fått möjlighet att studera eller forska vid våra lärosäten. Det är därför rimligt att smidigt och enkelt ge möj</w:t>
      </w:r>
      <w:r w:rsidRPr="007543D9">
        <w:t>lighet att även efter avslutade studier verka i Sverige.</w:t>
      </w:r>
    </w:p>
    <w:p w:rsidR="007543D9" w:rsidRPr="007543D9" w:rsidRDefault="007543D9">
      <w:pPr>
        <w:pStyle w:val="Normaltindrag"/>
      </w:pPr>
      <w:r w:rsidRPr="007543D9">
        <w:t>För att Sverige ska kunna stå sig som kunskapsnation och för att Sverige ska kunna locka duktiga personer till gagn för vårt utbildningsväsende och näringsliv är det angeläget att en ny liberal ordning för att söka och erhålla arbetstillstånd införs skyndsamt.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543D9">
        <w:trPr>
          <w:cantSplit/>
        </w:trPr>
        <w:tc>
          <w:tcPr>
            <w:tcW w:w="3046" w:type="dxa"/>
          </w:tcPr>
          <w:p w:rsidR="007543D9" w:rsidRPr="007543D9" w:rsidRDefault="007543D9">
            <w:pPr>
              <w:pStyle w:val="UnderskriftDatum"/>
              <w:spacing w:before="240"/>
            </w:pPr>
            <w:r w:rsidRPr="007543D9">
              <w:t>Stockholm den 22 september 2008</w:t>
            </w:r>
          </w:p>
        </w:tc>
        <w:tc>
          <w:tcPr>
            <w:tcW w:w="3047" w:type="dxa"/>
          </w:tcPr>
          <w:p w:rsidR="007543D9" w:rsidRPr="007543D9" w:rsidRDefault="007543D9">
            <w:pPr>
              <w:pStyle w:val="Underskrifter"/>
              <w:spacing w:before="240"/>
            </w:pPr>
          </w:p>
        </w:tc>
      </w:tr>
      <w:tr w:rsidR="00000000" w:rsidRPr="007543D9">
        <w:trPr>
          <w:cantSplit/>
        </w:trPr>
        <w:tc>
          <w:tcPr>
            <w:tcW w:w="3046" w:type="dxa"/>
          </w:tcPr>
          <w:p w:rsidR="007543D9" w:rsidRPr="007543D9" w:rsidRDefault="007543D9">
            <w:pPr>
              <w:pStyle w:val="Underskrifter"/>
            </w:pPr>
            <w:r w:rsidRPr="007543D9">
              <w:t>Lars  Hjälmered (m)</w:t>
            </w:r>
          </w:p>
        </w:tc>
        <w:tc>
          <w:tcPr>
            <w:tcW w:w="3046" w:type="dxa"/>
          </w:tcPr>
          <w:p w:rsidR="007543D9" w:rsidRPr="007543D9" w:rsidRDefault="007543D9">
            <w:pPr>
              <w:pStyle w:val="Underskrifter"/>
            </w:pPr>
            <w:r w:rsidRPr="007543D9">
              <w:t>Göran Lindblad (m)</w:t>
            </w:r>
          </w:p>
        </w:tc>
      </w:tr>
    </w:tbl>
    <w:p w:rsidR="007543D9" w:rsidRPr="007543D9" w:rsidRDefault="007543D9">
      <w:pPr>
        <w:pStyle w:val="Normaltindrag"/>
      </w:pPr>
    </w:p>
    <w:sectPr w:rsidR="00000000" w:rsidRPr="007543D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43D9" w:rsidRPr="007543D9" w:rsidRDefault="007543D9">
      <w:r w:rsidRPr="007543D9">
        <w:separator/>
      </w:r>
    </w:p>
  </w:endnote>
  <w:endnote w:type="continuationSeparator" w:id="0">
    <w:p w:rsidR="007543D9" w:rsidRPr="007543D9" w:rsidRDefault="007543D9">
      <w:r w:rsidRPr="007543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3D9" w:rsidRPr="007543D9" w:rsidRDefault="007543D9">
    <w:pPr>
      <w:pStyle w:val="Sidfot"/>
    </w:pPr>
    <w:r w:rsidRPr="007543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7001687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43D9" w:rsidRDefault="007543D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543D9" w:rsidRDefault="007543D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3D9" w:rsidRPr="007543D9" w:rsidRDefault="007543D9">
    <w:pPr>
      <w:pStyle w:val="Sidfot"/>
    </w:pPr>
    <w:r w:rsidRPr="007543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159763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43D9" w:rsidRDefault="007543D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543D9" w:rsidRDefault="007543D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3D9" w:rsidRPr="007543D9" w:rsidRDefault="007543D9">
    <w:pPr>
      <w:pStyle w:val="Sidfot"/>
    </w:pPr>
    <w:r w:rsidRPr="007543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06584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43D9" w:rsidRDefault="007543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543D9" w:rsidRDefault="007543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43D9" w:rsidRPr="007543D9" w:rsidRDefault="007543D9">
      <w:r w:rsidRPr="007543D9">
        <w:separator/>
      </w:r>
    </w:p>
  </w:footnote>
  <w:footnote w:type="continuationSeparator" w:id="0">
    <w:p w:rsidR="007543D9" w:rsidRPr="007543D9" w:rsidRDefault="007543D9">
      <w:r w:rsidRPr="007543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3D9" w:rsidRPr="007543D9" w:rsidRDefault="007543D9">
    <w:pPr>
      <w:pStyle w:val="Sidhuvud"/>
    </w:pPr>
    <w:r w:rsidRPr="007543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35409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43D9" w:rsidRDefault="007543D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543D9" w:rsidRDefault="007543D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3D9" w:rsidRPr="007543D9" w:rsidRDefault="007543D9">
    <w:pPr>
      <w:pStyle w:val="Sidhuvud"/>
    </w:pPr>
    <w:r w:rsidRPr="007543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053611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43D9" w:rsidRDefault="007543D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543D9" w:rsidRDefault="007543D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3D9" w:rsidRPr="007543D9" w:rsidRDefault="007543D9">
    <w:pPr>
      <w:pStyle w:val="FSHNormal"/>
      <w:tabs>
        <w:tab w:val="right" w:pos="5840"/>
      </w:tabs>
    </w:pPr>
    <w:r w:rsidRPr="007543D9">
      <w:br/>
    </w:r>
    <w:r w:rsidRPr="007543D9">
      <w:fldChar w:fldCharType="begin" w:fldLock="1"/>
    </w:r>
    <w:r w:rsidRPr="007543D9">
      <w:instrText xml:space="preserve"> DOCPROPERTY</w:instrText>
    </w:r>
    <w:r w:rsidRPr="007543D9">
      <w:rPr>
        <w:sz w:val="18"/>
      </w:rPr>
      <w:instrText xml:space="preserve"> "YearUser" *\charformat </w:instrText>
    </w:r>
    <w:r w:rsidRPr="007543D9">
      <w:fldChar w:fldCharType="separate"/>
    </w:r>
    <w:r w:rsidRPr="007543D9">
      <w:t>2008/09</w:t>
    </w:r>
    <w:r w:rsidRPr="007543D9">
      <w:fldChar w:fldCharType="end"/>
    </w:r>
    <w:r w:rsidRPr="007543D9">
      <w:t xml:space="preserve"> </w:t>
    </w:r>
    <w:r w:rsidRPr="007543D9">
      <w:tab/>
      <w:t xml:space="preserve">mnr: </w:t>
    </w:r>
    <w:r w:rsidRPr="007543D9">
      <w:fldChar w:fldCharType="begin" w:fldLock="1"/>
    </w:r>
    <w:r w:rsidRPr="007543D9">
      <w:instrText xml:space="preserve"> DOCPROPERTY</w:instrText>
    </w:r>
    <w:r w:rsidRPr="007543D9">
      <w:rPr>
        <w:sz w:val="18"/>
      </w:rPr>
      <w:instrText xml:space="preserve"> "Motionsnummer" *\charformat </w:instrText>
    </w:r>
    <w:r w:rsidRPr="007543D9">
      <w:fldChar w:fldCharType="separate"/>
    </w:r>
    <w:r w:rsidRPr="007543D9">
      <w:t>Sf324</w:t>
    </w:r>
    <w:r w:rsidRPr="007543D9">
      <w:fldChar w:fldCharType="end"/>
    </w:r>
    <w:r w:rsidRPr="007543D9">
      <w:br/>
    </w:r>
    <w:r w:rsidRPr="007543D9">
      <w:fldChar w:fldCharType="begin" w:fldLock="1"/>
    </w:r>
    <w:r w:rsidRPr="007543D9">
      <w:instrText xml:space="preserve"> DOCPROPERTY</w:instrText>
    </w:r>
    <w:r w:rsidRPr="007543D9">
      <w:rPr>
        <w:sz w:val="18"/>
      </w:rPr>
      <w:instrText xml:space="preserve"> "Samling" *\charformat </w:instrText>
    </w:r>
    <w:r w:rsidRPr="007543D9">
      <w:fldChar w:fldCharType="end"/>
    </w:r>
    <w:r w:rsidRPr="007543D9">
      <w:tab/>
      <w:t xml:space="preserve">pnr: </w:t>
    </w:r>
    <w:r w:rsidRPr="007543D9">
      <w:fldChar w:fldCharType="begin" w:fldLock="1"/>
    </w:r>
    <w:r w:rsidRPr="007543D9">
      <w:instrText xml:space="preserve"> DOCPROPERTY</w:instrText>
    </w:r>
    <w:r w:rsidRPr="007543D9">
      <w:rPr>
        <w:sz w:val="18"/>
      </w:rPr>
      <w:instrText xml:space="preserve"> "Partinummer" *\charformat </w:instrText>
    </w:r>
    <w:r w:rsidRPr="007543D9">
      <w:fldChar w:fldCharType="separate"/>
    </w:r>
    <w:r w:rsidRPr="007543D9">
      <w:t>m1125</w:t>
    </w:r>
    <w:r w:rsidRPr="007543D9">
      <w:fldChar w:fldCharType="end"/>
    </w:r>
  </w:p>
  <w:p w:rsidR="007543D9" w:rsidRPr="007543D9" w:rsidRDefault="007543D9">
    <w:pPr>
      <w:pStyle w:val="FSHRub1"/>
    </w:pPr>
    <w:r w:rsidRPr="007543D9">
      <w:t>Motion till riksdagen</w:t>
    </w:r>
    <w:r w:rsidRPr="007543D9">
      <w:br/>
    </w:r>
    <w:r w:rsidRPr="007543D9">
      <w:fldChar w:fldCharType="begin" w:fldLock="1"/>
    </w:r>
    <w:r w:rsidRPr="007543D9">
      <w:instrText xml:space="preserve"> DOCPROPERTY "YearUser" *\charformat </w:instrText>
    </w:r>
    <w:r w:rsidRPr="007543D9">
      <w:fldChar w:fldCharType="separate"/>
    </w:r>
    <w:r w:rsidRPr="007543D9">
      <w:t>2008/09</w:t>
    </w:r>
    <w:r w:rsidRPr="007543D9">
      <w:fldChar w:fldCharType="end"/>
    </w:r>
    <w:r w:rsidRPr="007543D9">
      <w:t>:</w:t>
    </w:r>
    <w:r w:rsidRPr="007543D9">
      <w:fldChar w:fldCharType="begin" w:fldLock="1"/>
    </w:r>
    <w:r w:rsidRPr="007543D9">
      <w:instrText xml:space="preserve"> DOCPROPERTY "Motionsnummer" *\charformat </w:instrText>
    </w:r>
    <w:r w:rsidRPr="007543D9">
      <w:fldChar w:fldCharType="separate"/>
    </w:r>
    <w:r w:rsidRPr="007543D9">
      <w:t>Sf324</w:t>
    </w:r>
    <w:r w:rsidRPr="007543D9">
      <w:fldChar w:fldCharType="end"/>
    </w:r>
  </w:p>
  <w:p w:rsidR="007543D9" w:rsidRPr="007543D9" w:rsidRDefault="007543D9">
    <w:pPr>
      <w:pStyle w:val="FSHNormalS5"/>
    </w:pPr>
    <w:r w:rsidRPr="007543D9">
      <w:fldChar w:fldCharType="begin" w:fldLock="1"/>
    </w:r>
    <w:r w:rsidRPr="007543D9">
      <w:instrText xml:space="preserve"> DOCPROPERTY "MotionarText" *\charformat </w:instrText>
    </w:r>
    <w:r w:rsidRPr="007543D9">
      <w:fldChar w:fldCharType="separate"/>
    </w:r>
    <w:r w:rsidRPr="007543D9">
      <w:t>av Lars  Hjälmered och Göran Lindblad (m)</w:t>
    </w:r>
    <w:r w:rsidRPr="007543D9">
      <w:fldChar w:fldCharType="end"/>
    </w:r>
    <w:r w:rsidRPr="007543D9">
      <w:br/>
    </w:r>
    <w:r w:rsidRPr="007543D9">
      <w:fldChar w:fldCharType="begin" w:fldLock="1"/>
    </w:r>
    <w:r w:rsidRPr="007543D9">
      <w:instrText xml:space="preserve"> DOCPROPERTY "SvarFrasKort" *\charformat </w:instrText>
    </w:r>
    <w:r w:rsidRPr="007543D9">
      <w:fldChar w:fldCharType="end"/>
    </w:r>
  </w:p>
  <w:p w:rsidR="007543D9" w:rsidRPr="007543D9" w:rsidRDefault="007543D9">
    <w:pPr>
      <w:pStyle w:val="FSHTitel"/>
    </w:pPr>
    <w:r w:rsidRPr="007543D9">
      <w:fldChar w:fldCharType="begin" w:fldLock="1"/>
    </w:r>
    <w:r w:rsidRPr="007543D9">
      <w:instrText xml:space="preserve"> DOCPROPERTY</w:instrText>
    </w:r>
    <w:r w:rsidRPr="007543D9">
      <w:rPr>
        <w:sz w:val="18"/>
      </w:rPr>
      <w:instrText xml:space="preserve"> "RubrikSvar" *\charformat </w:instrText>
    </w:r>
    <w:r w:rsidRPr="007543D9">
      <w:fldChar w:fldCharType="separate"/>
    </w:r>
    <w:r w:rsidRPr="007543D9">
      <w:t>Arbetstillstånd för studenter och forskare</w:t>
    </w:r>
    <w:r w:rsidRPr="007543D9">
      <w:fldChar w:fldCharType="end"/>
    </w:r>
  </w:p>
  <w:p w:rsidR="007543D9" w:rsidRPr="007543D9" w:rsidRDefault="007543D9">
    <w:pPr>
      <w:pStyle w:val="Normal00"/>
    </w:pPr>
  </w:p>
  <w:p w:rsidR="007543D9" w:rsidRPr="007543D9" w:rsidRDefault="007543D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40805427">
    <w:abstractNumId w:val="8"/>
  </w:num>
  <w:num w:numId="2" w16cid:durableId="645471205">
    <w:abstractNumId w:val="9"/>
  </w:num>
  <w:num w:numId="3" w16cid:durableId="1238633117">
    <w:abstractNumId w:val="8"/>
  </w:num>
  <w:num w:numId="4" w16cid:durableId="1259411300">
    <w:abstractNumId w:val="9"/>
  </w:num>
  <w:num w:numId="5" w16cid:durableId="364986592">
    <w:abstractNumId w:val="13"/>
  </w:num>
  <w:num w:numId="6" w16cid:durableId="1400984">
    <w:abstractNumId w:val="10"/>
  </w:num>
  <w:num w:numId="7" w16cid:durableId="1976371893">
    <w:abstractNumId w:val="11"/>
  </w:num>
  <w:num w:numId="8" w16cid:durableId="67961938">
    <w:abstractNumId w:val="12"/>
  </w:num>
  <w:num w:numId="9" w16cid:durableId="1762870627">
    <w:abstractNumId w:val="8"/>
  </w:num>
  <w:num w:numId="10" w16cid:durableId="759180223">
    <w:abstractNumId w:val="3"/>
  </w:num>
  <w:num w:numId="11" w16cid:durableId="213390828">
    <w:abstractNumId w:val="2"/>
  </w:num>
  <w:num w:numId="12" w16cid:durableId="725563609">
    <w:abstractNumId w:val="1"/>
  </w:num>
  <w:num w:numId="13" w16cid:durableId="370883637">
    <w:abstractNumId w:val="0"/>
  </w:num>
  <w:num w:numId="14" w16cid:durableId="162013186">
    <w:abstractNumId w:val="9"/>
  </w:num>
  <w:num w:numId="15" w16cid:durableId="797526289">
    <w:abstractNumId w:val="7"/>
  </w:num>
  <w:num w:numId="16" w16cid:durableId="1267498775">
    <w:abstractNumId w:val="6"/>
  </w:num>
  <w:num w:numId="17" w16cid:durableId="1896232412">
    <w:abstractNumId w:val="5"/>
  </w:num>
  <w:num w:numId="18" w16cid:durableId="114966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2"/>
    <w:docVar w:name="PersonGUIDs" w:val="{BB72BDE6-61CB-41A4-B130-CEE48BF33596},{31647140-5DF9-4F9F-857C-EF3AEDFDE812}"/>
  </w:docVars>
  <w:rsids>
    <w:rsidRoot w:val="00AD5FF5"/>
    <w:rsid w:val="007543D9"/>
    <w:rsid w:val="00AD5FF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F26E09DF-05A2-45EC-89FB-3BBDC3585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2040</Characters>
  <Application>Microsoft Office Word</Application>
  <DocSecurity>4</DocSecurity>
  <Lines>39</Lines>
  <Paragraphs>11</Paragraphs>
  <ScaleCrop>false</ScaleCrop>
  <HeadingPairs>
    <vt:vector size="2" baseType="variant">
      <vt:variant>
        <vt:lpstr>Rubrik</vt:lpstr>
      </vt:variant>
      <vt:variant>
        <vt:i4>1</vt:i4>
      </vt:variant>
    </vt:vector>
  </HeadingPairs>
  <TitlesOfParts>
    <vt:vector size="1" baseType="lpstr">
      <vt:lpstr>m1125</vt:lpstr>
    </vt:vector>
  </TitlesOfParts>
  <Company>Riksdagen</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m1125</dc:title>
  <dc:subject>m1125</dc:subject>
  <dc:creator>Riksdagen</dc:creator>
  <cp:keywords>Riksdagen</cp:keywords>
  <dc:description>TKG-ktrl, MSMQ4mb, PersReg-Distribution mm</dc:description>
  <cp:lastModifiedBy>Lars Brink</cp:lastModifiedBy>
  <cp:revision>2</cp:revision>
  <cp:lastPrinted>2009-02-27T10:11:00Z</cp:lastPrinted>
  <dcterms:created xsi:type="dcterms:W3CDTF">2025-12-17T18:19:00Z</dcterms:created>
  <dcterms:modified xsi:type="dcterms:W3CDTF">2025-12-17T18:19:00Z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mot2000_495_2008-09-22</vt:lpwstr>
  </property>
  <property fmtid="{D5CDD505-2E9C-101B-9397-08002B2CF9AE}" pid="3" name="version">
    <vt:lpwstr>mot2000_495_2008-09-22</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Arbetstillstånd för studenter och forskare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Arbetstillstånd för studenter och forskare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m1125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Hjälmered och Göran Lindblad (m)</vt:lpwstr>
  </property>
  <property fmtid="{D5CDD505-2E9C-101B-9397-08002B2CF9AE}" pid="26" name="MotionarLista">
    <vt:lpwstr>Hjälmered, Lars  (m)\Lindblad, Göran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Hjälmered (m), Göran Lindblad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Sf324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2008</vt:lpwstr>
  </property>
  <property fmtid="{D5CDD505-2E9C-101B-9397-08002B2CF9AE}" pid="44" name="NotesUID">
    <vt:lpwstr>sara.dennas@riksdagen.se</vt:lpwstr>
  </property>
  <property fmtid="{D5CDD505-2E9C-101B-9397-08002B2CF9AE}" pid="45" name="ReservUID">
    <vt:lpwstr>sa0416aa</vt:lpwstr>
  </property>
  <property fmtid="{D5CDD505-2E9C-101B-9397-08002B2CF9AE}" pid="46" name="MotionID">
    <vt:lpwstr>20082009000000000109000011250069</vt:lpwstr>
  </property>
  <property fmtid="{D5CDD505-2E9C-101B-9397-08002B2CF9AE}" pid="47" name="datum">
    <vt:lpwstr>080922</vt:lpwstr>
  </property>
  <property fmtid="{D5CDD505-2E9C-101B-9397-08002B2CF9AE}" pid="48" name="avsändar-e-post">
    <vt:lpwstr>sara.dennas@riksdagen.se</vt:lpwstr>
  </property>
  <property fmtid="{D5CDD505-2E9C-101B-9397-08002B2CF9AE}" pid="49" name="id">
    <vt:lpwstr>20082009000000000109000011250069</vt:lpwstr>
  </property>
  <property fmtid="{D5CDD505-2E9C-101B-9397-08002B2CF9AE}" pid="50" name="nummer">
    <vt:lpwstr>324</vt:lpwstr>
  </property>
  <property fmtid="{D5CDD505-2E9C-101B-9397-08002B2CF9AE}" pid="51" name="utskottsbeteckning">
    <vt:lpwstr>Sf</vt:lpwstr>
  </property>
  <property fmtid="{D5CDD505-2E9C-101B-9397-08002B2CF9AE}" pid="52" name="GlobalUID">
    <vt:lpwstr>{1662B1AD-B410-484F-97C5-D75EBB8C4F37}</vt:lpwstr>
  </property>
  <property fmtid="{D5CDD505-2E9C-101B-9397-08002B2CF9AE}" pid="53" name="Överföringar">
    <vt:i4>0</vt:i4>
  </property>
  <property fmtid="{D5CDD505-2E9C-101B-9397-08002B2CF9AE}" pid="54" name="Checksum">
    <vt:lpwstr>*1002572661985*</vt:lpwstr>
  </property>
  <property fmtid="{D5CDD505-2E9C-101B-9397-08002B2CF9AE}" pid="55" name="skuggnummer">
    <vt:lpwstr>2670</vt:lpwstr>
  </property>
  <property fmtid="{D5CDD505-2E9C-101B-9397-08002B2CF9AE}" pid="56" name="urixVersion">
    <vt:lpwstr>3.2.0.8</vt:lpwstr>
  </property>
  <property fmtid="{D5CDD505-2E9C-101B-9397-08002B2CF9AE}" pid="57" name="urixOrigin">
    <vt:lpwstr>090402 16:39:08.591</vt:lpwstr>
  </property>
  <property fmtid="{D5CDD505-2E9C-101B-9397-08002B2CF9AE}" pid="58" name="urixGuid">
    <vt:lpwstr>{06B174B7-8273-4D55-AFCF-619DE50DBE3B}</vt:lpwstr>
  </property>
</Properties>
</file>