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417F" w:rsidRPr="006A1FF0" w:rsidRDefault="00BE417F">
      <w:pPr>
        <w:pStyle w:val="Hemstlrubrik"/>
      </w:pPr>
      <w:r w:rsidRPr="006A1FF0">
        <w:t>Förslag till riksdagsbeslut</w:t>
      </w:r>
    </w:p>
    <w:p w:rsidR="00BE417F" w:rsidRPr="006A1FF0" w:rsidRDefault="00BE417F">
      <w:pPr>
        <w:pStyle w:val="Hemstlatt"/>
        <w:ind w:left="0"/>
      </w:pPr>
      <w:r w:rsidRPr="006A1FF0">
        <w:t>Riksdagen tillkännager för regeringen som sin mening vad som anförs i motionen om Västkustbanan.</w:t>
      </w:r>
    </w:p>
    <w:p w:rsidR="00BE417F" w:rsidRPr="006A1FF0" w:rsidRDefault="00BE417F">
      <w:pPr>
        <w:pStyle w:val="Rubrik1"/>
      </w:pPr>
      <w:r w:rsidRPr="006A1FF0">
        <w:t>Motivering</w:t>
      </w:r>
    </w:p>
    <w:p w:rsidR="00BE417F" w:rsidRPr="006A1FF0" w:rsidRDefault="00BE417F">
      <w:r w:rsidRPr="006A1FF0">
        <w:t>Utsläpp av koloxid är ett av transportsektorns största miljöproblem. Det finns dock möjligheter att se till att minska utsläppen av såväl koloxid som andra luftföroreningar. Ett effektivt och konkurrenskraftigt järnvägsnät gör det möjligt att flytta över transport från vägarna till järnvägen, som är ett milj</w:t>
      </w:r>
      <w:r w:rsidRPr="006A1FF0">
        <w:t>ö</w:t>
      </w:r>
      <w:r w:rsidRPr="006A1FF0">
        <w:t>mässigt mycket gott alternativ. Det är dock nödvändigt att järnvägen även blir ett gott kostnads- och tidsmässigt alternativ. Därför behöver vårt järnvägsnät ses över.</w:t>
      </w:r>
    </w:p>
    <w:p w:rsidR="00BE417F" w:rsidRPr="006A1FF0" w:rsidRDefault="00BE417F">
      <w:pPr>
        <w:pStyle w:val="Normaltindrag"/>
      </w:pPr>
      <w:r w:rsidRPr="006A1FF0">
        <w:t>Under de senaste 10 åren har persontransporterna på järnväg ökat med 14 procent och godstransporterna med 26 procent. Från basåret 1990 har vägse</w:t>
      </w:r>
      <w:r w:rsidRPr="006A1FF0">
        <w:t>k</w:t>
      </w:r>
      <w:r w:rsidRPr="006A1FF0">
        <w:t>torns utsläpp hittills ökat med 9 procent, nästan uteslutande från tunga lastb</w:t>
      </w:r>
      <w:r w:rsidRPr="006A1FF0">
        <w:t>i</w:t>
      </w:r>
      <w:r w:rsidRPr="006A1FF0">
        <w:t>lar. För att de uppsatta målen för transportsektorn ska uppnås till år 2010 fordras en minskning av utsläppen med 1,4 procent per år. Det är därför ang</w:t>
      </w:r>
      <w:r w:rsidRPr="006A1FF0">
        <w:t>e</w:t>
      </w:r>
      <w:r w:rsidRPr="006A1FF0">
        <w:t>läget att åtgärder snarast vidtas för att dessa mål ska uppnås.</w:t>
      </w:r>
    </w:p>
    <w:p w:rsidR="00BE417F" w:rsidRPr="006A1FF0" w:rsidRDefault="00BE417F">
      <w:pPr>
        <w:pStyle w:val="Normaltindrag"/>
      </w:pPr>
      <w:r w:rsidRPr="006A1FF0">
        <w:t>Västkustbanan är en viktig länk för pendlingen och för godstrafiken i väs</w:t>
      </w:r>
      <w:r w:rsidRPr="006A1FF0">
        <w:t>t</w:t>
      </w:r>
      <w:r w:rsidRPr="006A1FF0">
        <w:t>ra Götaland, Halland och Skåne. Idag är den hårt trafikerad och restiderna är för långa för att den ska vara ett konkurrenskraftigt transportmedel. Som planen ser ut så kommer Västkustbanan inte att vara fullt utbyggd till dubbe</w:t>
      </w:r>
      <w:r w:rsidRPr="006A1FF0">
        <w:t>l</w:t>
      </w:r>
      <w:r w:rsidRPr="006A1FF0">
        <w:t>spår före år 2015, vilket in</w:t>
      </w:r>
      <w:r w:rsidRPr="006A1FF0">
        <w:rPr>
          <w:spacing w:val="-2"/>
        </w:rPr>
        <w:t>te är miljömässigt acceptabelt. Västkustbanan må</w:t>
      </w:r>
      <w:r w:rsidRPr="006A1FF0">
        <w:rPr>
          <w:spacing w:val="-2"/>
        </w:rPr>
        <w:t>s</w:t>
      </w:r>
      <w:r w:rsidRPr="006A1FF0">
        <w:t>te bli ett modernt och kapacitetsstarkt järnvägsnät för regionala, interregionala och internationella järnvägstransporter.</w:t>
      </w:r>
    </w:p>
    <w:p w:rsidR="00BE417F" w:rsidRPr="006A1FF0" w:rsidRDefault="00BE417F">
      <w:pPr>
        <w:pStyle w:val="Normaltindrag"/>
      </w:pPr>
      <w:r w:rsidRPr="006A1FF0">
        <w:t>Det är också angeläget att utbyggnad av delen Varberg–Hamra tidigar</w:t>
      </w:r>
      <w:r w:rsidRPr="006A1FF0">
        <w:t>e</w:t>
      </w:r>
      <w:r w:rsidRPr="006A1FF0">
        <w:t>läggs. Utbyggnaden av dubbelspår genom Varberg är en av delarna i en total u</w:t>
      </w:r>
      <w:r w:rsidRPr="006A1FF0">
        <w:t>t</w:t>
      </w:r>
      <w:r w:rsidRPr="006A1FF0">
        <w:t>byggnad av Västkustbanan.</w:t>
      </w:r>
    </w:p>
    <w:p w:rsidR="00BE417F" w:rsidRPr="006A1FF0" w:rsidRDefault="00BE417F">
      <w:r w:rsidRPr="006A1FF0">
        <w:lastRenderedPageBreak/>
        <w:t>Genom utbyggnaden av Västkustbanan möjliggör man en mer konkurren</w:t>
      </w:r>
      <w:r w:rsidRPr="006A1FF0">
        <w:t>s</w:t>
      </w:r>
      <w:r w:rsidRPr="006A1FF0">
        <w:t>kraftig järnvägstrafik än i dag, vilket kommer att leda till ökat resande inom persontrafiken och större godsvolymer på järnvägen. De viktigaste kons</w:t>
      </w:r>
      <w:r w:rsidRPr="006A1FF0">
        <w:t>e</w:t>
      </w:r>
      <w:r w:rsidRPr="006A1FF0">
        <w:t>kvenserna är dock att förutsättningarna för ett långsiktigt samhälle ökar v</w:t>
      </w:r>
      <w:r w:rsidRPr="006A1FF0">
        <w:t>ä</w:t>
      </w:r>
      <w:r w:rsidRPr="006A1FF0">
        <w:t>sentligt och att vi snabbare påverkar övergången till ett mer energisnålt och mer miljövänligt samhälle. Därför måste utbyggnaden av Västkustbanan ske så snart ekonomiska möjligheter föreligger.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1FF0">
        <w:trPr>
          <w:cantSplit/>
        </w:trPr>
        <w:tc>
          <w:tcPr>
            <w:tcW w:w="3046" w:type="dxa"/>
          </w:tcPr>
          <w:p w:rsidR="00BE417F" w:rsidRPr="006A1FF0" w:rsidRDefault="00BE417F">
            <w:pPr>
              <w:pStyle w:val="UnderskriftDatum"/>
              <w:spacing w:before="240"/>
            </w:pPr>
            <w:r w:rsidRPr="006A1FF0">
              <w:t>Stockholm den 4 oktober 2007</w:t>
            </w:r>
          </w:p>
        </w:tc>
        <w:tc>
          <w:tcPr>
            <w:tcW w:w="3047" w:type="dxa"/>
          </w:tcPr>
          <w:p w:rsidR="00BE417F" w:rsidRPr="006A1FF0" w:rsidRDefault="00BE417F">
            <w:pPr>
              <w:pStyle w:val="Underskrifter"/>
              <w:spacing w:before="240"/>
            </w:pPr>
          </w:p>
        </w:tc>
      </w:tr>
      <w:tr w:rsidR="00000000" w:rsidRPr="006A1FF0">
        <w:trPr>
          <w:cantSplit/>
        </w:trPr>
        <w:tc>
          <w:tcPr>
            <w:tcW w:w="3046" w:type="dxa"/>
          </w:tcPr>
          <w:p w:rsidR="00BE417F" w:rsidRPr="006A1FF0" w:rsidRDefault="00BE417F">
            <w:pPr>
              <w:pStyle w:val="Underskrifter"/>
            </w:pPr>
            <w:r w:rsidRPr="006A1FF0">
              <w:t>Alf Eriksson (s)</w:t>
            </w:r>
          </w:p>
        </w:tc>
        <w:tc>
          <w:tcPr>
            <w:tcW w:w="3046" w:type="dxa"/>
          </w:tcPr>
          <w:p w:rsidR="00BE417F" w:rsidRPr="006A1FF0" w:rsidRDefault="00BE417F">
            <w:pPr>
              <w:pStyle w:val="Underskrifter"/>
            </w:pPr>
          </w:p>
        </w:tc>
      </w:tr>
      <w:tr w:rsidR="00000000" w:rsidRPr="006A1FF0">
        <w:trPr>
          <w:cantSplit/>
        </w:trPr>
        <w:tc>
          <w:tcPr>
            <w:tcW w:w="3046" w:type="dxa"/>
          </w:tcPr>
          <w:p w:rsidR="00BE417F" w:rsidRPr="006A1FF0" w:rsidRDefault="00BE417F">
            <w:pPr>
              <w:pStyle w:val="Underskrifter"/>
            </w:pPr>
            <w:r w:rsidRPr="006A1FF0">
              <w:t>Hans Hoff (s)</w:t>
            </w:r>
          </w:p>
        </w:tc>
        <w:tc>
          <w:tcPr>
            <w:tcW w:w="3046" w:type="dxa"/>
          </w:tcPr>
          <w:p w:rsidR="00BE417F" w:rsidRPr="006A1FF0" w:rsidRDefault="00BE417F">
            <w:pPr>
              <w:pStyle w:val="Underskrifter"/>
            </w:pPr>
            <w:r w:rsidRPr="006A1FF0">
              <w:t>Jennie Nilsson (s)</w:t>
            </w:r>
          </w:p>
        </w:tc>
      </w:tr>
      <w:tr w:rsidR="00000000" w:rsidRPr="006A1FF0">
        <w:trPr>
          <w:cantSplit/>
        </w:trPr>
        <w:tc>
          <w:tcPr>
            <w:tcW w:w="3046" w:type="dxa"/>
          </w:tcPr>
          <w:p w:rsidR="00BE417F" w:rsidRPr="006A1FF0" w:rsidRDefault="00BE417F">
            <w:pPr>
              <w:pStyle w:val="Underskrifter"/>
            </w:pPr>
            <w:r w:rsidRPr="006A1FF0">
              <w:t>Magdalena Streijffert (s)</w:t>
            </w:r>
          </w:p>
        </w:tc>
        <w:tc>
          <w:tcPr>
            <w:tcW w:w="3046" w:type="dxa"/>
          </w:tcPr>
          <w:p w:rsidR="00BE417F" w:rsidRPr="006A1FF0" w:rsidRDefault="00BE417F">
            <w:pPr>
              <w:pStyle w:val="Underskrifter"/>
            </w:pPr>
          </w:p>
        </w:tc>
      </w:tr>
    </w:tbl>
    <w:p w:rsidR="00BE417F" w:rsidRPr="006A1FF0" w:rsidRDefault="00BE417F">
      <w:pPr>
        <w:pStyle w:val="Normaltindrag"/>
      </w:pPr>
    </w:p>
    <w:sectPr w:rsidR="00BE417F" w:rsidRPr="006A1F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417F" w:rsidRPr="006A1FF0" w:rsidRDefault="00BE417F">
      <w:r w:rsidRPr="006A1FF0">
        <w:separator/>
      </w:r>
    </w:p>
  </w:endnote>
  <w:endnote w:type="continuationSeparator" w:id="0">
    <w:p w:rsidR="00BE417F" w:rsidRPr="006A1FF0" w:rsidRDefault="00BE417F">
      <w:r w:rsidRPr="006A1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17F" w:rsidRPr="006A1FF0" w:rsidRDefault="006A1FF0">
    <w:pPr>
      <w:pStyle w:val="Sidfot"/>
    </w:pPr>
    <w:r w:rsidRPr="006A1F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45645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17F" w:rsidRDefault="00BE41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417F" w:rsidRDefault="00BE41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17F" w:rsidRPr="006A1FF0" w:rsidRDefault="006A1FF0">
    <w:pPr>
      <w:pStyle w:val="Sidfot"/>
    </w:pPr>
    <w:r w:rsidRPr="006A1F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97499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17F" w:rsidRDefault="00BE41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417F" w:rsidRDefault="00BE41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17F" w:rsidRPr="006A1FF0" w:rsidRDefault="006A1FF0">
    <w:pPr>
      <w:pStyle w:val="Sidfot"/>
    </w:pPr>
    <w:r w:rsidRPr="006A1F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15878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17F" w:rsidRDefault="00BE41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417F" w:rsidRDefault="00BE41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417F" w:rsidRPr="006A1FF0" w:rsidRDefault="00BE417F">
      <w:r w:rsidRPr="006A1FF0">
        <w:separator/>
      </w:r>
    </w:p>
  </w:footnote>
  <w:footnote w:type="continuationSeparator" w:id="0">
    <w:p w:rsidR="00BE417F" w:rsidRPr="006A1FF0" w:rsidRDefault="00BE417F">
      <w:r w:rsidRPr="006A1F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17F" w:rsidRPr="006A1FF0" w:rsidRDefault="006A1FF0">
    <w:pPr>
      <w:pStyle w:val="Sidhuvud"/>
    </w:pPr>
    <w:r w:rsidRPr="006A1F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03451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17F" w:rsidRDefault="00BE417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417F" w:rsidRDefault="00BE417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17F" w:rsidRPr="006A1FF0" w:rsidRDefault="006A1FF0">
    <w:pPr>
      <w:pStyle w:val="Sidhuvud"/>
    </w:pPr>
    <w:r w:rsidRPr="006A1F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23627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17F" w:rsidRDefault="00BE417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417F" w:rsidRDefault="00BE417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17F" w:rsidRPr="006A1FF0" w:rsidRDefault="00BE417F">
    <w:pPr>
      <w:pStyle w:val="FSHNormal"/>
      <w:tabs>
        <w:tab w:val="right" w:pos="5840"/>
      </w:tabs>
    </w:pPr>
    <w:r w:rsidRPr="006A1FF0">
      <w:br/>
    </w:r>
    <w:r w:rsidRPr="006A1FF0">
      <w:fldChar w:fldCharType="begin" w:fldLock="1"/>
    </w:r>
    <w:r w:rsidRPr="006A1FF0">
      <w:instrText xml:space="preserve"> DOCPROPERTY</w:instrText>
    </w:r>
    <w:r w:rsidRPr="006A1FF0">
      <w:rPr>
        <w:sz w:val="18"/>
      </w:rPr>
      <w:instrText xml:space="preserve"> "YearUser" *\charformat </w:instrText>
    </w:r>
    <w:r w:rsidRPr="006A1FF0">
      <w:fldChar w:fldCharType="separate"/>
    </w:r>
    <w:r w:rsidRPr="006A1FF0">
      <w:t>2007/08</w:t>
    </w:r>
    <w:r w:rsidRPr="006A1FF0">
      <w:fldChar w:fldCharType="end"/>
    </w:r>
    <w:r w:rsidRPr="006A1FF0">
      <w:t xml:space="preserve"> </w:t>
    </w:r>
    <w:r w:rsidRPr="006A1FF0">
      <w:tab/>
      <w:t xml:space="preserve">mnr: </w:t>
    </w:r>
    <w:r w:rsidRPr="006A1FF0">
      <w:fldChar w:fldCharType="begin" w:fldLock="1"/>
    </w:r>
    <w:r w:rsidRPr="006A1FF0">
      <w:instrText xml:space="preserve"> DOCPROPERTY</w:instrText>
    </w:r>
    <w:r w:rsidRPr="006A1FF0">
      <w:rPr>
        <w:sz w:val="18"/>
      </w:rPr>
      <w:instrText xml:space="preserve"> "Motionsnummer" *\charformat </w:instrText>
    </w:r>
    <w:r w:rsidRPr="006A1FF0">
      <w:fldChar w:fldCharType="separate"/>
    </w:r>
    <w:r w:rsidRPr="006A1FF0">
      <w:t>T451</w:t>
    </w:r>
    <w:r w:rsidRPr="006A1FF0">
      <w:fldChar w:fldCharType="end"/>
    </w:r>
    <w:r w:rsidRPr="006A1FF0">
      <w:br/>
    </w:r>
    <w:r w:rsidRPr="006A1FF0">
      <w:fldChar w:fldCharType="begin" w:fldLock="1"/>
    </w:r>
    <w:r w:rsidRPr="006A1FF0">
      <w:instrText xml:space="preserve"> DOCPROPERTY</w:instrText>
    </w:r>
    <w:r w:rsidRPr="006A1FF0">
      <w:rPr>
        <w:sz w:val="18"/>
      </w:rPr>
      <w:instrText xml:space="preserve"> "Samling" *\charformat </w:instrText>
    </w:r>
    <w:r w:rsidRPr="006A1FF0">
      <w:fldChar w:fldCharType="end"/>
    </w:r>
    <w:r w:rsidRPr="006A1FF0">
      <w:tab/>
      <w:t xml:space="preserve">pnr: </w:t>
    </w:r>
    <w:r w:rsidRPr="006A1FF0">
      <w:fldChar w:fldCharType="begin" w:fldLock="1"/>
    </w:r>
    <w:r w:rsidRPr="006A1FF0">
      <w:instrText xml:space="preserve"> DOCPROPERTY</w:instrText>
    </w:r>
    <w:r w:rsidRPr="006A1FF0">
      <w:rPr>
        <w:sz w:val="18"/>
      </w:rPr>
      <w:instrText xml:space="preserve"> "Partinummer" *\charformat </w:instrText>
    </w:r>
    <w:r w:rsidRPr="006A1FF0">
      <w:fldChar w:fldCharType="separate"/>
    </w:r>
    <w:r w:rsidRPr="006A1FF0">
      <w:t>s43090</w:t>
    </w:r>
    <w:r w:rsidRPr="006A1FF0">
      <w:fldChar w:fldCharType="end"/>
    </w:r>
  </w:p>
  <w:p w:rsidR="00BE417F" w:rsidRPr="006A1FF0" w:rsidRDefault="00BE417F">
    <w:pPr>
      <w:pStyle w:val="FSHRub1"/>
    </w:pPr>
    <w:r w:rsidRPr="006A1FF0">
      <w:t>Motion till riksdagen</w:t>
    </w:r>
    <w:r w:rsidRPr="006A1FF0">
      <w:br/>
    </w:r>
    <w:r w:rsidRPr="006A1FF0">
      <w:fldChar w:fldCharType="begin" w:fldLock="1"/>
    </w:r>
    <w:r w:rsidRPr="006A1FF0">
      <w:instrText xml:space="preserve"> DOCPROPERTY "YearUser" *\charformat </w:instrText>
    </w:r>
    <w:r w:rsidRPr="006A1FF0">
      <w:fldChar w:fldCharType="separate"/>
    </w:r>
    <w:r w:rsidRPr="006A1FF0">
      <w:t>2007/08</w:t>
    </w:r>
    <w:r w:rsidRPr="006A1FF0">
      <w:fldChar w:fldCharType="end"/>
    </w:r>
    <w:r w:rsidRPr="006A1FF0">
      <w:t>:</w:t>
    </w:r>
    <w:r w:rsidRPr="006A1FF0">
      <w:fldChar w:fldCharType="begin" w:fldLock="1"/>
    </w:r>
    <w:r w:rsidRPr="006A1FF0">
      <w:instrText xml:space="preserve"> DOCPROPERTY "Motionsnummer" *\charformat </w:instrText>
    </w:r>
    <w:r w:rsidRPr="006A1FF0">
      <w:fldChar w:fldCharType="separate"/>
    </w:r>
    <w:r w:rsidRPr="006A1FF0">
      <w:t>T451</w:t>
    </w:r>
    <w:r w:rsidRPr="006A1FF0">
      <w:fldChar w:fldCharType="end"/>
    </w:r>
  </w:p>
  <w:p w:rsidR="00BE417F" w:rsidRPr="006A1FF0" w:rsidRDefault="00BE417F">
    <w:pPr>
      <w:pStyle w:val="FSHNormalS5"/>
    </w:pPr>
    <w:r w:rsidRPr="006A1FF0">
      <w:fldChar w:fldCharType="begin" w:fldLock="1"/>
    </w:r>
    <w:r w:rsidRPr="006A1FF0">
      <w:instrText xml:space="preserve"> DOCPROPERTY "MotionarText" *\charformat </w:instrText>
    </w:r>
    <w:r w:rsidRPr="006A1FF0">
      <w:fldChar w:fldCharType="separate"/>
    </w:r>
    <w:r w:rsidRPr="006A1FF0">
      <w:t>av Alf Eriksson m.fl. (s)</w:t>
    </w:r>
    <w:r w:rsidRPr="006A1FF0">
      <w:fldChar w:fldCharType="end"/>
    </w:r>
    <w:r w:rsidRPr="006A1FF0">
      <w:br/>
    </w:r>
    <w:r w:rsidRPr="006A1FF0">
      <w:fldChar w:fldCharType="begin" w:fldLock="1"/>
    </w:r>
    <w:r w:rsidRPr="006A1FF0">
      <w:instrText xml:space="preserve"> DOCPROPERTY "SvarFrasKort" *\charformat </w:instrText>
    </w:r>
    <w:r w:rsidRPr="006A1FF0">
      <w:fldChar w:fldCharType="end"/>
    </w:r>
  </w:p>
  <w:p w:rsidR="00BE417F" w:rsidRPr="006A1FF0" w:rsidRDefault="00BE417F">
    <w:pPr>
      <w:pStyle w:val="FSHTitel"/>
    </w:pPr>
    <w:r w:rsidRPr="006A1FF0">
      <w:fldChar w:fldCharType="begin" w:fldLock="1"/>
    </w:r>
    <w:r w:rsidRPr="006A1FF0">
      <w:instrText xml:space="preserve"> DOCPROPERTY</w:instrText>
    </w:r>
    <w:r w:rsidRPr="006A1FF0">
      <w:rPr>
        <w:sz w:val="18"/>
      </w:rPr>
      <w:instrText xml:space="preserve"> "RubrikSvar" *\charformat </w:instrText>
    </w:r>
    <w:r w:rsidRPr="006A1FF0">
      <w:fldChar w:fldCharType="separate"/>
    </w:r>
    <w:r w:rsidRPr="006A1FF0">
      <w:t>Västkustbanan</w:t>
    </w:r>
    <w:r w:rsidRPr="006A1FF0">
      <w:fldChar w:fldCharType="end"/>
    </w:r>
  </w:p>
  <w:p w:rsidR="00BE417F" w:rsidRPr="006A1FF0" w:rsidRDefault="00BE417F">
    <w:pPr>
      <w:pStyle w:val="Normal00"/>
    </w:pPr>
  </w:p>
  <w:p w:rsidR="00BE417F" w:rsidRPr="006A1FF0" w:rsidRDefault="00BE41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4041157">
    <w:abstractNumId w:val="8"/>
  </w:num>
  <w:num w:numId="2" w16cid:durableId="1807893004">
    <w:abstractNumId w:val="9"/>
  </w:num>
  <w:num w:numId="3" w16cid:durableId="92286417">
    <w:abstractNumId w:val="8"/>
  </w:num>
  <w:num w:numId="4" w16cid:durableId="1672944863">
    <w:abstractNumId w:val="9"/>
  </w:num>
  <w:num w:numId="5" w16cid:durableId="1158764532">
    <w:abstractNumId w:val="13"/>
  </w:num>
  <w:num w:numId="6" w16cid:durableId="1969896447">
    <w:abstractNumId w:val="10"/>
  </w:num>
  <w:num w:numId="7" w16cid:durableId="1708673939">
    <w:abstractNumId w:val="11"/>
  </w:num>
  <w:num w:numId="8" w16cid:durableId="104158620">
    <w:abstractNumId w:val="12"/>
  </w:num>
  <w:num w:numId="9" w16cid:durableId="2034648797">
    <w:abstractNumId w:val="8"/>
  </w:num>
  <w:num w:numId="10" w16cid:durableId="1130590823">
    <w:abstractNumId w:val="3"/>
  </w:num>
  <w:num w:numId="11" w16cid:durableId="986396526">
    <w:abstractNumId w:val="2"/>
  </w:num>
  <w:num w:numId="12" w16cid:durableId="1197499400">
    <w:abstractNumId w:val="1"/>
  </w:num>
  <w:num w:numId="13" w16cid:durableId="1178690888">
    <w:abstractNumId w:val="0"/>
  </w:num>
  <w:num w:numId="14" w16cid:durableId="1281108406">
    <w:abstractNumId w:val="9"/>
  </w:num>
  <w:num w:numId="15" w16cid:durableId="1923294041">
    <w:abstractNumId w:val="7"/>
  </w:num>
  <w:num w:numId="16" w16cid:durableId="869876314">
    <w:abstractNumId w:val="6"/>
  </w:num>
  <w:num w:numId="17" w16cid:durableId="832334214">
    <w:abstractNumId w:val="5"/>
  </w:num>
  <w:num w:numId="18" w16cid:durableId="419537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622BAC93-598F-4CA9-AD94-75479E0DCA7F},{DC6FF83B-20A2-436F-B4AD-3DC357958031},{FC258335-FD51-44B1-819D-17145437DA00},{1C2BA653-3C4A-421A-91E9-D5DC7847F998}"/>
  </w:docVars>
  <w:rsids>
    <w:rsidRoot w:val="002E22A5"/>
    <w:rsid w:val="002E22A5"/>
    <w:rsid w:val="006A1FF0"/>
    <w:rsid w:val="00BE41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C949E4-2843-481E-B915-DE716746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1994</Characters>
  <Application>Microsoft Office Word</Application>
  <DocSecurity>4</DocSecurity>
  <Lines>42</Lines>
  <Paragraphs>15</Paragraphs>
  <ScaleCrop>false</ScaleCrop>
  <HeadingPairs>
    <vt:vector size="2" baseType="variant">
      <vt:variant>
        <vt:lpstr>Rubrik</vt:lpstr>
      </vt:variant>
      <vt:variant>
        <vt:i4>1</vt:i4>
      </vt:variant>
    </vt:vector>
  </HeadingPairs>
  <TitlesOfParts>
    <vt:vector size="1" baseType="lpstr">
      <vt:lpstr>s43090</vt:lpstr>
    </vt:vector>
  </TitlesOfParts>
  <Company>Riksdagen</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s43090</dc:title>
  <dc:subject>s43090</dc:subject>
  <dc:creator>Riksdagen</dc:creator>
  <cp:keywords>Riksdagen</cp:keywords>
  <dc:description>TKG-ktrl, MSMQ4mb, PersReg-Distribution mm</dc:description>
  <cp:lastModifiedBy>Lars Brink</cp:lastModifiedBy>
  <cp:revision>2</cp:revision>
  <cp:lastPrinted>2007-12-04T16:07:00Z</cp:lastPrinted>
  <dcterms:created xsi:type="dcterms:W3CDTF">2025-12-17T09:54:00Z</dcterms:created>
  <dcterms:modified xsi:type="dcterms:W3CDTF">2025-12-17T09:54:00Z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Västkustbanan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Västkustbanan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s43090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Alf Eriksson m.fl. (s)</vt:lpwstr>
  </property>
  <property fmtid="{D5CDD505-2E9C-101B-9397-08002B2CF9AE}" pid="26" name="MotionarLista">
    <vt:lpwstr>Eriksson, Alf (s)\Hoff, Hans (s)\Nilsson, Jennie (s)\Streijffert,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Eriksson (s), Hans Hoff (s), Jennie Nilsson (s), 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T451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20072008000000000115000430900069</vt:lpwstr>
  </property>
  <property fmtid="{D5CDD505-2E9C-101B-9397-08002B2CF9AE}" pid="47" name="datum">
    <vt:lpwstr>071004</vt:lpwstr>
  </property>
  <property fmtid="{D5CDD505-2E9C-101B-9397-08002B2CF9AE}" pid="48" name="avsändar-e-post">
    <vt:lpwstr>gun.aulin@riksdagen.se</vt:lpwstr>
  </property>
  <property fmtid="{D5CDD505-2E9C-101B-9397-08002B2CF9AE}" pid="49" name="id">
    <vt:lpwstr>20072008000000000115000430900069</vt:lpwstr>
  </property>
  <property fmtid="{D5CDD505-2E9C-101B-9397-08002B2CF9AE}" pid="50" name="nummer">
    <vt:lpwstr>451</vt:lpwstr>
  </property>
  <property fmtid="{D5CDD505-2E9C-101B-9397-08002B2CF9AE}" pid="51" name="utskottsbeteckning">
    <vt:lpwstr>T</vt:lpwstr>
  </property>
  <property fmtid="{D5CDD505-2E9C-101B-9397-08002B2CF9AE}" pid="52" name="GlobalUID">
    <vt:lpwstr>{C5857FD5-C94F-44CB-8590-42F87B2B3E19}</vt:lpwstr>
  </property>
  <property fmtid="{D5CDD505-2E9C-101B-9397-08002B2CF9AE}" pid="53" name="Överföringar">
    <vt:i4>0</vt:i4>
  </property>
  <property fmtid="{D5CDD505-2E9C-101B-9397-08002B2CF9AE}" pid="54" name="Checksum">
    <vt:lpwstr>*0006561504339*</vt:lpwstr>
  </property>
  <property fmtid="{D5CDD505-2E9C-101B-9397-08002B2CF9AE}" pid="55" name="skuggnummer">
    <vt:lpwstr>2301</vt:lpwstr>
  </property>
  <property fmtid="{D5CDD505-2E9C-101B-9397-08002B2CF9AE}" pid="56" name="urixVersion">
    <vt:lpwstr>3.2.0.8</vt:lpwstr>
  </property>
  <property fmtid="{D5CDD505-2E9C-101B-9397-08002B2CF9AE}" pid="57" name="urixOrigin">
    <vt:lpwstr>071204 17:08:03.385</vt:lpwstr>
  </property>
  <property fmtid="{D5CDD505-2E9C-101B-9397-08002B2CF9AE}" pid="58" name="urixGuid">
    <vt:lpwstr>{52F7BF9F-03BF-4648-8FA0-AF9975DDA56A}</vt:lpwstr>
  </property>
</Properties>
</file>