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7C77" w:rsidRPr="00081E95" w:rsidRDefault="001F7C77">
      <w:pPr>
        <w:pStyle w:val="Frslagsrubrik"/>
      </w:pPr>
      <w:r w:rsidRPr="00081E95">
        <w:t>Förslag till riksdagsbeslut</w:t>
      </w:r>
    </w:p>
    <w:p w:rsidR="001F7C77" w:rsidRPr="00081E95" w:rsidRDefault="001F7C77">
      <w:pPr>
        <w:pStyle w:val="Hemstlatt"/>
        <w:ind w:left="0"/>
      </w:pPr>
      <w:r w:rsidRPr="00081E95">
        <w:t>Riksdagen tillkännager för regeringen som sin mening vad som anförs i motionen om ledarhundar i offentliga milj</w:t>
      </w:r>
      <w:r w:rsidRPr="00081E95">
        <w:t>ö</w:t>
      </w:r>
      <w:r w:rsidRPr="00081E95">
        <w:t>er.</w:t>
      </w:r>
    </w:p>
    <w:p w:rsidR="001F7C77" w:rsidRPr="00081E95" w:rsidRDefault="001F7C77">
      <w:pPr>
        <w:pStyle w:val="Rubrik1"/>
      </w:pPr>
      <w:r w:rsidRPr="00081E95">
        <w:t>Motivering</w:t>
      </w:r>
    </w:p>
    <w:p w:rsidR="001F7C77" w:rsidRPr="00081E95" w:rsidRDefault="001F7C77">
      <w:r w:rsidRPr="00081E95">
        <w:t>En ledarhund är en tjänstehund, ett personligt hjälpmedel, som hjälper gravt synskadade att orientera sig på egen hand. Den ger stora möjligheter till själ</w:t>
      </w:r>
      <w:r w:rsidRPr="00081E95">
        <w:t>v</w:t>
      </w:r>
      <w:r w:rsidRPr="00081E95">
        <w:t>ständighet och oberoende av andra människor om den tillåts att användas till det den är utbildad för. En ledarhund är en god investering av samhällsmedlen om ledarhunden får användas fullt ut till det den är utbildad för, däremot en gigantisk felinvestering om samhället inte tillåter synskadade att nyttja leda</w:t>
      </w:r>
      <w:r w:rsidRPr="00081E95">
        <w:t>r</w:t>
      </w:r>
      <w:r w:rsidRPr="00081E95">
        <w:t>hunden. Svensk lagstiftning är otillräcklig när det gäller rätten för föraren och ledarhunden att vistas i offentliga miljöer. På många ställen är det förbjudet att medföra ledarhund. Det är självkla</w:t>
      </w:r>
      <w:r w:rsidRPr="00081E95">
        <w:t>rt mycket negativt för den synskadade person som inte kan vistas i alla miljöer. Det är också ologiskt med tanke på att staten satsar 24 miljoner kronor på att synskadade ska kunna ha ledarhund, vilket Synskadades Riksförbund påpekat.</w:t>
      </w:r>
    </w:p>
    <w:p w:rsidR="001F7C77" w:rsidRPr="00081E95" w:rsidRDefault="001F7C77">
      <w:pPr>
        <w:pStyle w:val="Normaltindrag"/>
      </w:pPr>
      <w:r w:rsidRPr="00081E95">
        <w:t>Under senare år har även assistanshundar utbildats för att ge stöd vid andra funktionsnedsättningar. Genom att jämställa assistanshundar med ledarhundar kan man i hög grad underlätta vardagen för personer med funktionsnedsät</w:t>
      </w:r>
      <w:r w:rsidRPr="00081E95">
        <w:t>t</w:t>
      </w:r>
      <w:r w:rsidRPr="00081E95">
        <w:t>ning och göra det lättare för dem att ta aktiv del i samhällslivet. Det finns två statliga utredningar, den senaste från 2010, som föreslår skärpning av diskr</w:t>
      </w:r>
      <w:r w:rsidRPr="00081E95">
        <w:t>i</w:t>
      </w:r>
      <w:r w:rsidRPr="00081E95">
        <w:t>mineringslagen så att även otillgänglighet klassas som diskriminering. En utökad diskrimineringslag måste också gälla för personer med ledarhund eller assistanshund. Trots branschriktlinjer nekar fortfarande många restaurangäg</w:t>
      </w:r>
      <w:r w:rsidRPr="00081E95">
        <w:t>a</w:t>
      </w:r>
      <w:r w:rsidRPr="00081E95">
        <w:t>re ledarhundar och assistanshundar på restauranger och kaféer. Även i andra miljöer är problemen stora.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1E95">
        <w:trPr>
          <w:cantSplit/>
        </w:trPr>
        <w:tc>
          <w:tcPr>
            <w:tcW w:w="3046" w:type="dxa"/>
          </w:tcPr>
          <w:p w:rsidR="001F7C77" w:rsidRPr="00081E95" w:rsidRDefault="001F7C77">
            <w:pPr>
              <w:pStyle w:val="UnderskriftDatum"/>
              <w:spacing w:before="240"/>
            </w:pPr>
            <w:r w:rsidRPr="00081E95">
              <w:lastRenderedPageBreak/>
              <w:t>Stockholm den 23 september 2013</w:t>
            </w:r>
          </w:p>
        </w:tc>
        <w:tc>
          <w:tcPr>
            <w:tcW w:w="3047" w:type="dxa"/>
          </w:tcPr>
          <w:p w:rsidR="001F7C77" w:rsidRPr="00081E95" w:rsidRDefault="001F7C77">
            <w:pPr>
              <w:pStyle w:val="Underskrifter"/>
              <w:spacing w:before="240"/>
            </w:pPr>
          </w:p>
        </w:tc>
      </w:tr>
      <w:tr w:rsidR="00000000" w:rsidRPr="00081E95">
        <w:trPr>
          <w:cantSplit/>
        </w:trPr>
        <w:tc>
          <w:tcPr>
            <w:tcW w:w="3046" w:type="dxa"/>
          </w:tcPr>
          <w:p w:rsidR="001F7C77" w:rsidRPr="00081E95" w:rsidRDefault="001F7C77">
            <w:pPr>
              <w:pStyle w:val="Underskrifter"/>
            </w:pPr>
            <w:r w:rsidRPr="00081E95">
              <w:t>Catharina Bråkenhielm (S)</w:t>
            </w:r>
          </w:p>
        </w:tc>
        <w:tc>
          <w:tcPr>
            <w:tcW w:w="3046" w:type="dxa"/>
          </w:tcPr>
          <w:p w:rsidR="001F7C77" w:rsidRPr="00081E95" w:rsidRDefault="001F7C77">
            <w:pPr>
              <w:pStyle w:val="Underskrifter"/>
            </w:pPr>
          </w:p>
        </w:tc>
      </w:tr>
    </w:tbl>
    <w:p w:rsidR="001F7C77" w:rsidRPr="00081E95" w:rsidRDefault="001F7C77">
      <w:pPr>
        <w:pStyle w:val="Normaltindrag"/>
      </w:pPr>
    </w:p>
    <w:sectPr w:rsidR="001F7C77" w:rsidRPr="00081E9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7C77" w:rsidRPr="00081E95" w:rsidRDefault="001F7C77">
      <w:r w:rsidRPr="00081E95">
        <w:separator/>
      </w:r>
    </w:p>
  </w:endnote>
  <w:endnote w:type="continuationSeparator" w:id="0">
    <w:p w:rsidR="001F7C77" w:rsidRPr="00081E95" w:rsidRDefault="001F7C77">
      <w:r w:rsidRPr="00081E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C77" w:rsidRPr="00081E95" w:rsidRDefault="00081E95">
    <w:pPr>
      <w:pStyle w:val="Sidfot"/>
    </w:pPr>
    <w:r w:rsidRPr="00081E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23419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C77" w:rsidRDefault="001F7C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7C77" w:rsidRDefault="001F7C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C77" w:rsidRPr="00081E95" w:rsidRDefault="00081E95">
    <w:pPr>
      <w:pStyle w:val="Sidfot"/>
    </w:pPr>
    <w:r w:rsidRPr="00081E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36986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C77" w:rsidRDefault="001F7C7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7C77" w:rsidRDefault="001F7C7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C77" w:rsidRPr="00081E95" w:rsidRDefault="00081E95">
    <w:pPr>
      <w:pStyle w:val="Sidfot"/>
    </w:pPr>
    <w:r w:rsidRPr="00081E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921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C77" w:rsidRDefault="001F7C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7C77" w:rsidRDefault="001F7C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7C77" w:rsidRPr="00081E95" w:rsidRDefault="001F7C77">
      <w:r w:rsidRPr="00081E95">
        <w:separator/>
      </w:r>
    </w:p>
  </w:footnote>
  <w:footnote w:type="continuationSeparator" w:id="0">
    <w:p w:rsidR="001F7C77" w:rsidRPr="00081E95" w:rsidRDefault="001F7C77">
      <w:r w:rsidRPr="00081E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C77" w:rsidRPr="00081E95" w:rsidRDefault="00081E95">
    <w:pPr>
      <w:pStyle w:val="Sidhuvud"/>
    </w:pPr>
    <w:r w:rsidRPr="00081E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66286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C77" w:rsidRDefault="001F7C7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7C77" w:rsidRDefault="001F7C7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C77" w:rsidRPr="00081E95" w:rsidRDefault="00081E95">
    <w:pPr>
      <w:pStyle w:val="Sidhuvud"/>
    </w:pPr>
    <w:r w:rsidRPr="00081E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0638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C77" w:rsidRDefault="001F7C7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7C77" w:rsidRDefault="001F7C7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C77" w:rsidRPr="00081E95" w:rsidRDefault="001F7C77">
    <w:pPr>
      <w:pStyle w:val="FSHNormal"/>
      <w:tabs>
        <w:tab w:val="right" w:pos="5840"/>
      </w:tabs>
    </w:pPr>
    <w:r w:rsidRPr="00081E95">
      <w:br/>
    </w:r>
    <w:r w:rsidRPr="00081E95">
      <w:fldChar w:fldCharType="begin" w:fldLock="1"/>
    </w:r>
    <w:r w:rsidRPr="00081E95">
      <w:instrText xml:space="preserve"> DOCPROPERTY</w:instrText>
    </w:r>
    <w:r w:rsidRPr="00081E95">
      <w:rPr>
        <w:sz w:val="18"/>
      </w:rPr>
      <w:instrText xml:space="preserve"> "YearUser" *\charformat </w:instrText>
    </w:r>
    <w:r w:rsidRPr="00081E95">
      <w:fldChar w:fldCharType="separate"/>
    </w:r>
    <w:r w:rsidRPr="00081E95">
      <w:t>2013/14</w:t>
    </w:r>
    <w:r w:rsidRPr="00081E95">
      <w:fldChar w:fldCharType="end"/>
    </w:r>
    <w:r w:rsidRPr="00081E95">
      <w:t xml:space="preserve"> </w:t>
    </w:r>
    <w:r w:rsidRPr="00081E95">
      <w:tab/>
      <w:t xml:space="preserve">mnr: </w:t>
    </w:r>
    <w:r w:rsidRPr="00081E95">
      <w:fldChar w:fldCharType="begin" w:fldLock="1"/>
    </w:r>
    <w:r w:rsidRPr="00081E95">
      <w:instrText xml:space="preserve"> DOCPROPERTY</w:instrText>
    </w:r>
    <w:r w:rsidRPr="00081E95">
      <w:rPr>
        <w:sz w:val="18"/>
      </w:rPr>
      <w:instrText xml:space="preserve"> "Motionsnummer" *\charformat </w:instrText>
    </w:r>
    <w:r w:rsidRPr="00081E95">
      <w:fldChar w:fldCharType="separate"/>
    </w:r>
    <w:r w:rsidRPr="00081E95">
      <w:t>A258</w:t>
    </w:r>
    <w:r w:rsidRPr="00081E95">
      <w:fldChar w:fldCharType="end"/>
    </w:r>
    <w:r w:rsidRPr="00081E95">
      <w:br/>
    </w:r>
    <w:r w:rsidRPr="00081E95">
      <w:fldChar w:fldCharType="begin" w:fldLock="1"/>
    </w:r>
    <w:r w:rsidRPr="00081E95">
      <w:instrText xml:space="preserve"> DOCPROPERTY</w:instrText>
    </w:r>
    <w:r w:rsidRPr="00081E95">
      <w:rPr>
        <w:sz w:val="18"/>
      </w:rPr>
      <w:instrText xml:space="preserve"> "Samling" *\charformat </w:instrText>
    </w:r>
    <w:r w:rsidRPr="00081E95">
      <w:fldChar w:fldCharType="end"/>
    </w:r>
    <w:r w:rsidRPr="00081E95">
      <w:tab/>
      <w:t xml:space="preserve">pnr: </w:t>
    </w:r>
    <w:r w:rsidRPr="00081E95">
      <w:fldChar w:fldCharType="begin" w:fldLock="1"/>
    </w:r>
    <w:r w:rsidRPr="00081E95">
      <w:instrText xml:space="preserve"> DOCPROPERTY</w:instrText>
    </w:r>
    <w:r w:rsidRPr="00081E95">
      <w:rPr>
        <w:sz w:val="18"/>
      </w:rPr>
      <w:instrText xml:space="preserve"> "Partinummer" *\charformat </w:instrText>
    </w:r>
    <w:r w:rsidRPr="00081E95">
      <w:fldChar w:fldCharType="separate"/>
    </w:r>
    <w:r w:rsidRPr="00081E95">
      <w:t>S18074</w:t>
    </w:r>
    <w:r w:rsidRPr="00081E95">
      <w:fldChar w:fldCharType="end"/>
    </w:r>
  </w:p>
  <w:p w:rsidR="001F7C77" w:rsidRPr="00081E95" w:rsidRDefault="001F7C77">
    <w:pPr>
      <w:pStyle w:val="FSHRub1"/>
    </w:pPr>
    <w:r w:rsidRPr="00081E95">
      <w:t>Motion till riksdagen</w:t>
    </w:r>
    <w:r w:rsidRPr="00081E95">
      <w:br/>
    </w:r>
    <w:r w:rsidRPr="00081E95">
      <w:fldChar w:fldCharType="begin" w:fldLock="1"/>
    </w:r>
    <w:r w:rsidRPr="00081E95">
      <w:instrText xml:space="preserve"> DOCPROPERTY "YearUser" *\charformat </w:instrText>
    </w:r>
    <w:r w:rsidRPr="00081E95">
      <w:fldChar w:fldCharType="separate"/>
    </w:r>
    <w:r w:rsidRPr="00081E95">
      <w:t>2013/14</w:t>
    </w:r>
    <w:r w:rsidRPr="00081E95">
      <w:fldChar w:fldCharType="end"/>
    </w:r>
    <w:r w:rsidRPr="00081E95">
      <w:t>:</w:t>
    </w:r>
    <w:r w:rsidRPr="00081E95">
      <w:fldChar w:fldCharType="begin" w:fldLock="1"/>
    </w:r>
    <w:r w:rsidRPr="00081E95">
      <w:instrText xml:space="preserve"> DOCPROPERTY "Motionsnummer" *\charformat </w:instrText>
    </w:r>
    <w:r w:rsidRPr="00081E95">
      <w:fldChar w:fldCharType="separate"/>
    </w:r>
    <w:r w:rsidRPr="00081E95">
      <w:t>A258</w:t>
    </w:r>
    <w:r w:rsidRPr="00081E95">
      <w:fldChar w:fldCharType="end"/>
    </w:r>
  </w:p>
  <w:p w:rsidR="001F7C77" w:rsidRPr="00081E95" w:rsidRDefault="001F7C77">
    <w:pPr>
      <w:pStyle w:val="FSHNormalS5"/>
    </w:pPr>
    <w:r w:rsidRPr="00081E95">
      <w:fldChar w:fldCharType="begin" w:fldLock="1"/>
    </w:r>
    <w:r w:rsidRPr="00081E95">
      <w:instrText xml:space="preserve"> DOCPROPERTY "MotionarText" *\charformat </w:instrText>
    </w:r>
    <w:r w:rsidRPr="00081E95">
      <w:fldChar w:fldCharType="separate"/>
    </w:r>
    <w:r w:rsidRPr="00081E95">
      <w:t>av Catharina Bråkenhielm (S)</w:t>
    </w:r>
    <w:r w:rsidRPr="00081E95">
      <w:fldChar w:fldCharType="end"/>
    </w:r>
    <w:r w:rsidRPr="00081E95">
      <w:br/>
    </w:r>
    <w:r w:rsidRPr="00081E95">
      <w:fldChar w:fldCharType="begin" w:fldLock="1"/>
    </w:r>
    <w:r w:rsidRPr="00081E95">
      <w:instrText xml:space="preserve"> DOCPROPERTY "SvarFrasKort" *\charformat </w:instrText>
    </w:r>
    <w:r w:rsidRPr="00081E95">
      <w:fldChar w:fldCharType="end"/>
    </w:r>
  </w:p>
  <w:p w:rsidR="001F7C77" w:rsidRPr="00081E95" w:rsidRDefault="001F7C77">
    <w:pPr>
      <w:pStyle w:val="FSHTitel"/>
    </w:pPr>
    <w:r w:rsidRPr="00081E95">
      <w:fldChar w:fldCharType="begin" w:fldLock="1"/>
    </w:r>
    <w:r w:rsidRPr="00081E95">
      <w:instrText xml:space="preserve"> DOCPROPERTY</w:instrText>
    </w:r>
    <w:r w:rsidRPr="00081E95">
      <w:rPr>
        <w:sz w:val="18"/>
      </w:rPr>
      <w:instrText xml:space="preserve"> "RubrikSvar" *\charformat </w:instrText>
    </w:r>
    <w:r w:rsidRPr="00081E95">
      <w:fldChar w:fldCharType="separate"/>
    </w:r>
    <w:r w:rsidRPr="00081E95">
      <w:t>Ledarhundar i offentliga miljöer</w:t>
    </w:r>
    <w:r w:rsidRPr="00081E95">
      <w:fldChar w:fldCharType="end"/>
    </w:r>
  </w:p>
  <w:p w:rsidR="001F7C77" w:rsidRPr="00081E95" w:rsidRDefault="001F7C77">
    <w:pPr>
      <w:pStyle w:val="Normal00"/>
    </w:pPr>
  </w:p>
  <w:p w:rsidR="001F7C77" w:rsidRPr="00081E95" w:rsidRDefault="001F7C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93038271">
    <w:abstractNumId w:val="13"/>
  </w:num>
  <w:num w:numId="2" w16cid:durableId="2139835281">
    <w:abstractNumId w:val="11"/>
  </w:num>
  <w:num w:numId="3" w16cid:durableId="978267325">
    <w:abstractNumId w:val="14"/>
  </w:num>
  <w:num w:numId="4" w16cid:durableId="248854332">
    <w:abstractNumId w:val="8"/>
  </w:num>
  <w:num w:numId="5" w16cid:durableId="991494258">
    <w:abstractNumId w:val="3"/>
  </w:num>
  <w:num w:numId="6" w16cid:durableId="1342930936">
    <w:abstractNumId w:val="2"/>
  </w:num>
  <w:num w:numId="7" w16cid:durableId="761725096">
    <w:abstractNumId w:val="1"/>
  </w:num>
  <w:num w:numId="8" w16cid:durableId="1387996261">
    <w:abstractNumId w:val="0"/>
  </w:num>
  <w:num w:numId="9" w16cid:durableId="1752120412">
    <w:abstractNumId w:val="9"/>
  </w:num>
  <w:num w:numId="10" w16cid:durableId="1509639978">
    <w:abstractNumId w:val="7"/>
  </w:num>
  <w:num w:numId="11" w16cid:durableId="1200700561">
    <w:abstractNumId w:val="6"/>
  </w:num>
  <w:num w:numId="12" w16cid:durableId="1459645595">
    <w:abstractNumId w:val="5"/>
  </w:num>
  <w:num w:numId="13" w16cid:durableId="1278560386">
    <w:abstractNumId w:val="4"/>
  </w:num>
  <w:num w:numId="14" w16cid:durableId="1878078167">
    <w:abstractNumId w:val="16"/>
  </w:num>
  <w:num w:numId="15" w16cid:durableId="543060979">
    <w:abstractNumId w:val="12"/>
  </w:num>
  <w:num w:numId="16" w16cid:durableId="18774998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63EFEA21-23E4-46CF-8A77-2096654C57FA}"/>
  </w:docVars>
  <w:rsids>
    <w:rsidRoot w:val="00C67B41"/>
    <w:rsid w:val="00081E95"/>
    <w:rsid w:val="001F7C77"/>
    <w:rsid w:val="00C67B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A846D5-B99E-40D6-836A-27423693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1571</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S18074</vt:lpstr>
    </vt:vector>
  </TitlesOfParts>
  <Company>Riksdagen</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S18074</dc:title>
  <dc:subject>S18074</dc:subject>
  <dc:creator>Riksdagen</dc:creator>
  <cp:keywords>Riksdagen</cp:keywords>
  <dc:description>AD-ändringar</dc:description>
  <cp:lastModifiedBy>Lars Brink</cp:lastModifiedBy>
  <cp:revision>2</cp:revision>
  <cp:lastPrinted>2013-11-28T11:28:00Z</cp:lastPrinted>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Ledarhundar i offentliga miljöer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Ledarhundar i offentliga miljöer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A258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20132014000000000083000180740069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20132014000000000083000180740069</vt:lpwstr>
  </property>
  <property fmtid="{D5CDD505-2E9C-101B-9397-08002B2CF9AE}" pid="50" name="nummer">
    <vt:lpwstr>258</vt:lpwstr>
  </property>
  <property fmtid="{D5CDD505-2E9C-101B-9397-08002B2CF9AE}" pid="51" name="utskottsbeteckning">
    <vt:lpwstr>A</vt:lpwstr>
  </property>
  <property fmtid="{D5CDD505-2E9C-101B-9397-08002B2CF9AE}" pid="52" name="GlobalUID">
    <vt:lpwstr>{04A94286-D34E-4685-80D1-5E29B7286EE6}</vt:lpwstr>
  </property>
  <property fmtid="{D5CDD505-2E9C-101B-9397-08002B2CF9AE}" pid="53" name="Överföringar">
    <vt:i4>0</vt:i4>
  </property>
  <property fmtid="{D5CDD505-2E9C-101B-9397-08002B2CF9AE}" pid="54" name="Checksum">
    <vt:lpwstr>*1009575638839*</vt:lpwstr>
  </property>
  <property fmtid="{D5CDD505-2E9C-101B-9397-08002B2CF9AE}" pid="55" name="skuggnummer">
    <vt:lpwstr>972</vt:lpwstr>
  </property>
  <property fmtid="{D5CDD505-2E9C-101B-9397-08002B2CF9AE}" pid="56" name="urixVersion">
    <vt:lpwstr>4.6.0.0</vt:lpwstr>
  </property>
  <property fmtid="{D5CDD505-2E9C-101B-9397-08002B2CF9AE}" pid="57" name="urixOrigin">
    <vt:lpwstr>131128 12:28:23.768</vt:lpwstr>
  </property>
  <property fmtid="{D5CDD505-2E9C-101B-9397-08002B2CF9AE}" pid="58" name="urixGuid">
    <vt:lpwstr>{B63F0CBB-2E15-4AB8-B2EB-1DB49450DE66}</vt:lpwstr>
  </property>
</Properties>
</file>