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74E4E" w:rsidRDefault="00647212" w14:paraId="3CF8A11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30FA00DABB84B6C8C07C3A1E11C0A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41b319a-312e-4f42-921d-d8dcea20b477"/>
        <w:id w:val="-720358147"/>
        <w:lock w:val="sdtLocked"/>
      </w:sdtPr>
      <w:sdtEndPr/>
      <w:sdtContent>
        <w:p w:rsidR="00704926" w:rsidRDefault="000F2849" w14:paraId="7CDDF8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försöksverksamhet med rösträtt från 16 års ålder i kommunala val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8CF1CF35164E19A7E97D1C87C25856"/>
        </w:placeholder>
        <w:text/>
      </w:sdtPr>
      <w:sdtEndPr/>
      <w:sdtContent>
        <w:p w:rsidRPr="009B062B" w:rsidR="006D79C9" w:rsidP="00333E95" w:rsidRDefault="006D79C9" w14:paraId="635F0E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86626" w:rsidP="000F2849" w:rsidRDefault="00486626" w14:paraId="12F341E9" w14:textId="6695E0B0">
      <w:pPr>
        <w:pStyle w:val="Normalutanindragellerluft"/>
      </w:pPr>
      <w:r>
        <w:t>Genomgående och över tid har svenska ungdomar ett intresse för politik och samhälls</w:t>
      </w:r>
      <w:r w:rsidR="00647212">
        <w:softHyphen/>
      </w:r>
      <w:r>
        <w:t>frågor. De flesta unga vill kunna vara med och förändra de problem som</w:t>
      </w:r>
      <w:r w:rsidR="000F2849">
        <w:t xml:space="preserve"> de</w:t>
      </w:r>
      <w:r>
        <w:t xml:space="preserve"> ser i sin vardag men också försöka påverka samhället i en riktning som </w:t>
      </w:r>
      <w:r w:rsidR="000F2849">
        <w:t>de</w:t>
      </w:r>
      <w:r>
        <w:t xml:space="preserve"> tror kommer </w:t>
      </w:r>
      <w:r w:rsidR="000F2849">
        <w:t xml:space="preserve">att </w:t>
      </w:r>
      <w:r>
        <w:t>göra samhället bättre.</w:t>
      </w:r>
    </w:p>
    <w:p w:rsidR="00486626" w:rsidP="00486626" w:rsidRDefault="00486626" w14:paraId="034E6BA1" w14:textId="330F1431">
      <w:r>
        <w:t xml:space="preserve">Det är egentligen inte särskilt konstigt att ungdomar känner </w:t>
      </w:r>
      <w:r w:rsidR="000F2849">
        <w:t>e</w:t>
      </w:r>
      <w:r>
        <w:t xml:space="preserve">tt behov av att försöka påverka samhället. Det finns många samhällsutmaningar som dagens ungdomar ser kommer att påverka i praktiken hela deras liv och när så många som var tredje ung enligt </w:t>
      </w:r>
      <w:r w:rsidR="000F2849">
        <w:t>U</w:t>
      </w:r>
      <w:r>
        <w:t xml:space="preserve">ngdomsbarometern känner en oro inför framtiden är det inte konstigt att </w:t>
      </w:r>
      <w:r w:rsidR="000F2849">
        <w:t>de</w:t>
      </w:r>
      <w:r>
        <w:t xml:space="preserve"> vill försöka förändra densamma.</w:t>
      </w:r>
    </w:p>
    <w:p w:rsidR="00486626" w:rsidP="00486626" w:rsidRDefault="00486626" w14:paraId="2E154CFD" w14:textId="1ED9B49A">
      <w:r>
        <w:t>Samtidigt som unga vill vara med och påverka är det många som upplever att</w:t>
      </w:r>
      <w:r w:rsidR="000F2849">
        <w:t xml:space="preserve"> de</w:t>
      </w:r>
      <w:r>
        <w:t xml:space="preserve"> inte tas på allvar när </w:t>
      </w:r>
      <w:r w:rsidR="000F2849">
        <w:t>de</w:t>
      </w:r>
      <w:r>
        <w:t xml:space="preserve"> framför sina åsikter och ser liten chans att kunna påverka besluts</w:t>
      </w:r>
      <w:r w:rsidR="00647212">
        <w:softHyphen/>
      </w:r>
      <w:r>
        <w:t xml:space="preserve">fattare om </w:t>
      </w:r>
      <w:r w:rsidR="000F2849">
        <w:t>de</w:t>
      </w:r>
      <w:r>
        <w:t xml:space="preserve"> inte faktiskt lyssnas på. Det här är givetvis inte en godtagbar situation</w:t>
      </w:r>
      <w:r w:rsidR="000F2849">
        <w:t>;</w:t>
      </w:r>
      <w:r>
        <w:t xml:space="preserve"> i praktiken allt beslutsfattande behöver innefatta dialog och inspel från olika grupper och då givetvis </w:t>
      </w:r>
      <w:r w:rsidR="000F2849">
        <w:t xml:space="preserve">från </w:t>
      </w:r>
      <w:r>
        <w:t>unga människor. Av särskild vikt är det när frågorna det ska beslutas om framförallt påverkar ungdomar.</w:t>
      </w:r>
    </w:p>
    <w:p w:rsidR="00486626" w:rsidP="00486626" w:rsidRDefault="00486626" w14:paraId="4028AC7D" w14:textId="0FE1335C">
      <w:r>
        <w:t>Att inkludera ungdomar i beslutsprocesser kan göras på olika sätt. Många kommuner genomför olika former av invånardialoger rikta</w:t>
      </w:r>
      <w:r w:rsidR="000F2849">
        <w:t>de</w:t>
      </w:r>
      <w:r>
        <w:t xml:space="preserve"> mot just unga inför beslut som berör just den gruppen, de politiska partierna försöker rekrytera unga för att delta i partiarbetet och på många orter runt om i landet finns det unga som engagerar sig i ungdomsråd eller liknande organisationer.</w:t>
      </w:r>
    </w:p>
    <w:p w:rsidR="00BB6339" w:rsidP="00486626" w:rsidRDefault="00486626" w14:paraId="75A31F8C" w14:textId="0E03A07F">
      <w:r>
        <w:lastRenderedPageBreak/>
        <w:t>Utredningen ”Låt fler forma framtiden” (SOU 2016:5) lyfter fram ytterligare ett förslag som kan inkludera unga i beslutsprocesser</w:t>
      </w:r>
      <w:r w:rsidR="000F2849">
        <w:t>:</w:t>
      </w:r>
      <w:r>
        <w:t xml:space="preserve"> att på försök sänka rösträttsåldern till 16 år i val till kommunfullmäktige. Detta är ett sätt att försöka få fler unga att delta i den demokratiska processen och på så sätt </w:t>
      </w:r>
      <w:r w:rsidR="000F2849">
        <w:t xml:space="preserve">kan det </w:t>
      </w:r>
      <w:r>
        <w:t>förhoppningsvis leda till ett större intresse för den lokala politiken och bättre beslut i våra kommunala församlingar. Försöksverksamheten begränsas till de kommunala valen då en stor mängd av de beslut som fattas på kommunal nivå berör unga särskilt.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741ACBDBC2B4D5DBA552ABA8AAC2F6B"/>
        </w:placeholder>
      </w:sdtPr>
      <w:sdtEndPr/>
      <w:sdtContent>
        <w:p w:rsidR="00974E4E" w:rsidP="00974E4E" w:rsidRDefault="00974E4E" w14:paraId="33F10C65" w14:textId="77777777"/>
        <w:p w:rsidR="00974E4E" w:rsidP="00974E4E" w:rsidRDefault="00647212" w14:paraId="02E22ABD" w14:textId="0DDB1DE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4926" w14:paraId="20956A84" w14:textId="77777777">
        <w:trPr>
          <w:cantSplit/>
        </w:trPr>
        <w:tc>
          <w:tcPr>
            <w:tcW w:w="50" w:type="pct"/>
            <w:vAlign w:val="bottom"/>
          </w:tcPr>
          <w:p w:rsidR="00704926" w:rsidRDefault="000F2849" w14:paraId="1716D53E" w14:textId="77777777">
            <w:pPr>
              <w:pStyle w:val="Underskrifter"/>
              <w:spacing w:after="0"/>
            </w:pPr>
            <w:r>
              <w:t>Jonathan Svensson (S)</w:t>
            </w:r>
          </w:p>
        </w:tc>
        <w:tc>
          <w:tcPr>
            <w:tcW w:w="50" w:type="pct"/>
            <w:vAlign w:val="bottom"/>
          </w:tcPr>
          <w:p w:rsidR="00704926" w:rsidRDefault="00704926" w14:paraId="61FF776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A1EE5E8" w14:textId="398E346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653E" w14:textId="77777777" w:rsidR="00AC28D3" w:rsidRDefault="00AC28D3" w:rsidP="000C1CAD">
      <w:pPr>
        <w:spacing w:line="240" w:lineRule="auto"/>
      </w:pPr>
      <w:r>
        <w:separator/>
      </w:r>
    </w:p>
  </w:endnote>
  <w:endnote w:type="continuationSeparator" w:id="0">
    <w:p w14:paraId="5C139FD0" w14:textId="77777777" w:rsidR="00AC28D3" w:rsidRDefault="00AC28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11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1E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DDA4" w14:textId="557B4D0B" w:rsidR="00262EA3" w:rsidRPr="00974E4E" w:rsidRDefault="00262EA3" w:rsidP="00974E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05F1" w14:textId="77777777" w:rsidR="00AC28D3" w:rsidRDefault="00AC28D3" w:rsidP="000C1CAD">
      <w:pPr>
        <w:spacing w:line="240" w:lineRule="auto"/>
      </w:pPr>
      <w:r>
        <w:separator/>
      </w:r>
    </w:p>
  </w:footnote>
  <w:footnote w:type="continuationSeparator" w:id="0">
    <w:p w14:paraId="655E232C" w14:textId="77777777" w:rsidR="00AC28D3" w:rsidRDefault="00AC28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39B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C16933" wp14:editId="49EDB3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928A4" w14:textId="06645E92" w:rsidR="00262EA3" w:rsidRDefault="006472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BE2ACA21174D718409455F576B0BEE"/>
                              </w:placeholder>
                              <w:text/>
                            </w:sdtPr>
                            <w:sdtEndPr/>
                            <w:sdtContent>
                              <w:r w:rsidR="0048662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3D0E4F4D8E4DCAA174F6532CCB7356"/>
                              </w:placeholder>
                              <w:text/>
                            </w:sdtPr>
                            <w:sdtEndPr/>
                            <w:sdtContent>
                              <w:r w:rsidR="00486626">
                                <w:t>300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C169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CE928A4" w14:textId="06645E92" w:rsidR="00262EA3" w:rsidRDefault="006472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BE2ACA21174D718409455F576B0BEE"/>
                        </w:placeholder>
                        <w:text/>
                      </w:sdtPr>
                      <w:sdtEndPr/>
                      <w:sdtContent>
                        <w:r w:rsidR="0048662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3D0E4F4D8E4DCAA174F6532CCB7356"/>
                        </w:placeholder>
                        <w:text/>
                      </w:sdtPr>
                      <w:sdtEndPr/>
                      <w:sdtContent>
                        <w:r w:rsidR="00486626">
                          <w:t>300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37B4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6F51" w14:textId="77777777" w:rsidR="00262EA3" w:rsidRDefault="00262EA3" w:rsidP="008563AC">
    <w:pPr>
      <w:jc w:val="right"/>
    </w:pPr>
  </w:p>
  <w:p w14:paraId="57F9576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6D8F" w14:textId="77777777" w:rsidR="00262EA3" w:rsidRDefault="006472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13C2A1" wp14:editId="741E63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F9EAAD" w14:textId="5B1B11C2" w:rsidR="00262EA3" w:rsidRDefault="006472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4E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662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6626">
          <w:t>300</w:t>
        </w:r>
      </w:sdtContent>
    </w:sdt>
  </w:p>
  <w:p w14:paraId="4BACE5FC" w14:textId="77777777" w:rsidR="00262EA3" w:rsidRPr="008227B3" w:rsidRDefault="006472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FFC70B" w14:textId="69088C7C" w:rsidR="00262EA3" w:rsidRPr="008227B3" w:rsidRDefault="006472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4E4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4E4E">
          <w:t>:1592</w:t>
        </w:r>
      </w:sdtContent>
    </w:sdt>
  </w:p>
  <w:p w14:paraId="6983CA4F" w14:textId="5F46A0A5" w:rsidR="00262EA3" w:rsidRDefault="006472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BBE2ACA21174D718409455F576B0BEE"/>
        </w:placeholder>
        <w15:appearance w15:val="hidden"/>
        <w:text/>
      </w:sdtPr>
      <w:sdtEndPr/>
      <w:sdtContent>
        <w:r w:rsidR="00974E4E">
          <w:t>av Jonathan Svensson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E3D0E4F4D8E4DCAA174F6532CCB7356"/>
      </w:placeholder>
      <w:text/>
    </w:sdtPr>
    <w:sdtEndPr/>
    <w:sdtContent>
      <w:p w14:paraId="7FF52651" w14:textId="4C4F9EF7" w:rsidR="00262EA3" w:rsidRDefault="00486626" w:rsidP="00283E0F">
        <w:pPr>
          <w:pStyle w:val="FSHRub2"/>
        </w:pPr>
        <w:r>
          <w:t>Försöksverksamhet med rösträtt från 16 års ålder i kommunala val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CBE7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3687196">
    <w:abstractNumId w:val="9"/>
  </w:num>
  <w:num w:numId="2" w16cid:durableId="819544615">
    <w:abstractNumId w:val="8"/>
  </w:num>
  <w:num w:numId="3" w16cid:durableId="1332417778">
    <w:abstractNumId w:val="16"/>
  </w:num>
  <w:num w:numId="4" w16cid:durableId="1199204594">
    <w:abstractNumId w:val="14"/>
  </w:num>
  <w:num w:numId="5" w16cid:durableId="1609971889">
    <w:abstractNumId w:val="17"/>
  </w:num>
  <w:num w:numId="6" w16cid:durableId="64232697">
    <w:abstractNumId w:val="18"/>
  </w:num>
  <w:num w:numId="7" w16cid:durableId="472867897">
    <w:abstractNumId w:val="11"/>
  </w:num>
  <w:num w:numId="8" w16cid:durableId="1685934931">
    <w:abstractNumId w:val="12"/>
  </w:num>
  <w:num w:numId="9" w16cid:durableId="786899038">
    <w:abstractNumId w:val="15"/>
  </w:num>
  <w:num w:numId="10" w16cid:durableId="997076492">
    <w:abstractNumId w:val="22"/>
  </w:num>
  <w:num w:numId="11" w16cid:durableId="322592385">
    <w:abstractNumId w:val="21"/>
  </w:num>
  <w:num w:numId="12" w16cid:durableId="1778523762">
    <w:abstractNumId w:val="21"/>
  </w:num>
  <w:num w:numId="13" w16cid:durableId="1647322698">
    <w:abstractNumId w:val="3"/>
  </w:num>
  <w:num w:numId="14" w16cid:durableId="1405756555">
    <w:abstractNumId w:val="2"/>
  </w:num>
  <w:num w:numId="15" w16cid:durableId="562645851">
    <w:abstractNumId w:val="1"/>
  </w:num>
  <w:num w:numId="16" w16cid:durableId="1401559997">
    <w:abstractNumId w:val="0"/>
  </w:num>
  <w:num w:numId="17" w16cid:durableId="1013336003">
    <w:abstractNumId w:val="7"/>
  </w:num>
  <w:num w:numId="18" w16cid:durableId="927810537">
    <w:abstractNumId w:val="6"/>
  </w:num>
  <w:num w:numId="19" w16cid:durableId="1394348549">
    <w:abstractNumId w:val="5"/>
  </w:num>
  <w:num w:numId="20" w16cid:durableId="1393651370">
    <w:abstractNumId w:val="4"/>
  </w:num>
  <w:num w:numId="21" w16cid:durableId="1609117229">
    <w:abstractNumId w:val="21"/>
  </w:num>
  <w:num w:numId="22" w16cid:durableId="366872729">
    <w:abstractNumId w:val="21"/>
  </w:num>
  <w:num w:numId="23" w16cid:durableId="1262638383">
    <w:abstractNumId w:val="21"/>
  </w:num>
  <w:num w:numId="24" w16cid:durableId="46144515">
    <w:abstractNumId w:val="21"/>
  </w:num>
  <w:num w:numId="25" w16cid:durableId="888566043">
    <w:abstractNumId w:val="21"/>
  </w:num>
  <w:num w:numId="26" w16cid:durableId="174996741">
    <w:abstractNumId w:val="22"/>
  </w:num>
  <w:num w:numId="27" w16cid:durableId="1518158695">
    <w:abstractNumId w:val="22"/>
  </w:num>
  <w:num w:numId="28" w16cid:durableId="1546746661">
    <w:abstractNumId w:val="22"/>
  </w:num>
  <w:num w:numId="29" w16cid:durableId="1091194980">
    <w:abstractNumId w:val="22"/>
  </w:num>
  <w:num w:numId="30" w16cid:durableId="205993534">
    <w:abstractNumId w:val="21"/>
  </w:num>
  <w:num w:numId="31" w16cid:durableId="1345092702">
    <w:abstractNumId w:val="21"/>
  </w:num>
  <w:num w:numId="32" w16cid:durableId="1108768716">
    <w:abstractNumId w:val="22"/>
  </w:num>
  <w:num w:numId="33" w16cid:durableId="1860581291">
    <w:abstractNumId w:val="21"/>
  </w:num>
  <w:num w:numId="34" w16cid:durableId="1790856661">
    <w:abstractNumId w:val="18"/>
  </w:num>
  <w:num w:numId="35" w16cid:durableId="791872636">
    <w:abstractNumId w:val="18"/>
    <w:lvlOverride w:ilvl="0">
      <w:startOverride w:val="1"/>
    </w:lvlOverride>
  </w:num>
  <w:num w:numId="36" w16cid:durableId="1238982919">
    <w:abstractNumId w:val="19"/>
  </w:num>
  <w:num w:numId="37" w16cid:durableId="1082336107">
    <w:abstractNumId w:val="18"/>
    <w:lvlOverride w:ilvl="0">
      <w:startOverride w:val="1"/>
    </w:lvlOverride>
  </w:num>
  <w:num w:numId="38" w16cid:durableId="848954524">
    <w:abstractNumId w:val="13"/>
  </w:num>
  <w:num w:numId="39" w16cid:durableId="588268978">
    <w:abstractNumId w:val="10"/>
  </w:num>
  <w:num w:numId="40" w16cid:durableId="182624222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8662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849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626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2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62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926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36B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E4E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8D3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9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078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CA77C2"/>
  <w15:chartTrackingRefBased/>
  <w15:docId w15:val="{863FDEF8-4EFA-428B-A704-A7B8C12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0FA00DABB84B6C8C07C3A1E11C0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3173E-9E45-4515-96B6-41D2CCD546FF}"/>
      </w:docPartPr>
      <w:docPartBody>
        <w:p w:rsidR="00860BCC" w:rsidRDefault="00C72A5D">
          <w:pPr>
            <w:pStyle w:val="030FA00DABB84B6C8C07C3A1E11C0A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8CF1CF35164E19A7E97D1C87C25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F0FB7-C209-433C-9663-B1370CBD1D3C}"/>
      </w:docPartPr>
      <w:docPartBody>
        <w:p w:rsidR="00860BCC" w:rsidRDefault="00C72A5D">
          <w:pPr>
            <w:pStyle w:val="128CF1CF35164E19A7E97D1C87C258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BE2ACA21174D718409455F576B0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FBCD7-7316-4F39-9FC2-5A1B84DBCB61}"/>
      </w:docPartPr>
      <w:docPartBody>
        <w:p w:rsidR="00860BCC" w:rsidRDefault="00C72A5D">
          <w:pPr>
            <w:pStyle w:val="EBBE2ACA21174D718409455F576B0B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3D0E4F4D8E4DCAA174F6532CCB7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BB3BE-BC80-4511-A9F9-F90B75CAC829}"/>
      </w:docPartPr>
      <w:docPartBody>
        <w:p w:rsidR="00860BCC" w:rsidRDefault="00C72A5D">
          <w:pPr>
            <w:pStyle w:val="EE3D0E4F4D8E4DCAA174F6532CCB7356"/>
          </w:pPr>
          <w:r>
            <w:t xml:space="preserve"> </w:t>
          </w:r>
        </w:p>
      </w:docPartBody>
    </w:docPart>
    <w:docPart>
      <w:docPartPr>
        <w:name w:val="3741ACBDBC2B4D5DBA552ABA8AAC2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F42DA-2600-40AA-AA24-0584F6452E8A}"/>
      </w:docPartPr>
      <w:docPartBody>
        <w:p w:rsidR="00CA17C1" w:rsidRDefault="00CA17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5D"/>
    <w:rsid w:val="00860BCC"/>
    <w:rsid w:val="00AF5B29"/>
    <w:rsid w:val="00C72A5D"/>
    <w:rsid w:val="00E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30FA00DABB84B6C8C07C3A1E11C0A35">
    <w:name w:val="030FA00DABB84B6C8C07C3A1E11C0A35"/>
  </w:style>
  <w:style w:type="paragraph" w:customStyle="1" w:styleId="128CF1CF35164E19A7E97D1C87C25856">
    <w:name w:val="128CF1CF35164E19A7E97D1C87C25856"/>
  </w:style>
  <w:style w:type="paragraph" w:customStyle="1" w:styleId="EBBE2ACA21174D718409455F576B0BEE">
    <w:name w:val="EBBE2ACA21174D718409455F576B0BEE"/>
  </w:style>
  <w:style w:type="paragraph" w:customStyle="1" w:styleId="EE3D0E4F4D8E4DCAA174F6532CCB7356">
    <w:name w:val="EE3D0E4F4D8E4DCAA174F6532CCB7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8EA0F-9F7D-411D-92BC-9BDE0209C83B}"/>
</file>

<file path=customXml/itemProps2.xml><?xml version="1.0" encoding="utf-8"?>
<ds:datastoreItem xmlns:ds="http://schemas.openxmlformats.org/officeDocument/2006/customXml" ds:itemID="{35CAEC7E-4A5E-482B-BD5C-50445022DAC2}"/>
</file>

<file path=customXml/itemProps3.xml><?xml version="1.0" encoding="utf-8"?>
<ds:datastoreItem xmlns:ds="http://schemas.openxmlformats.org/officeDocument/2006/customXml" ds:itemID="{0E5F562C-871E-4C26-8B32-4C2DC2E49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1928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S300 Försöksverksamhet med 16 års rösträttsålder i kommunala val</vt:lpstr>
      <vt:lpstr>
      </vt:lpstr>
    </vt:vector>
  </TitlesOfParts>
  <Company>Sveriges riksdag</Company>
  <LinksUpToDate>false</LinksUpToDate>
  <CharactersWithSpaces>2282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