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47C3" w:rsidRPr="00C1435F" w:rsidRDefault="005E47C3">
      <w:pPr>
        <w:pStyle w:val="Hemstlrubrik"/>
      </w:pPr>
      <w:r w:rsidRPr="00C1435F">
        <w:t>Förslag till riksdagsbeslut</w:t>
      </w:r>
    </w:p>
    <w:p w:rsidR="005E47C3" w:rsidRPr="00C1435F" w:rsidRDefault="005E47C3">
      <w:pPr>
        <w:pStyle w:val="Hemstlatt"/>
        <w:ind w:left="0"/>
      </w:pPr>
      <w:r w:rsidRPr="00C1435F">
        <w:t>Riksdagen tillkännager för regeringen som sin mening vad som anförs i motionen om HBT-ungdomars psykiska hä</w:t>
      </w:r>
      <w:r w:rsidRPr="00C1435F">
        <w:t>l</w:t>
      </w:r>
      <w:r w:rsidRPr="00C1435F">
        <w:t>sa.</w:t>
      </w:r>
    </w:p>
    <w:p w:rsidR="005E47C3" w:rsidRPr="00C1435F" w:rsidRDefault="005E47C3">
      <w:pPr>
        <w:pStyle w:val="Rubrik1"/>
      </w:pPr>
      <w:r w:rsidRPr="00C1435F">
        <w:t>Motivering</w:t>
      </w:r>
    </w:p>
    <w:p w:rsidR="005E47C3" w:rsidRPr="00C1435F" w:rsidRDefault="005E47C3">
      <w:r w:rsidRPr="00C1435F">
        <w:t>Stress och psykisk ohälsa har blivit allt vanligare bland ungdomar de senaste två decennierna. Det visar bland annat utredningen SOU 2006:77 ”Ungd</w:t>
      </w:r>
      <w:r w:rsidRPr="00C1435F">
        <w:t>o</w:t>
      </w:r>
      <w:r w:rsidRPr="00C1435F">
        <w:t>mar, stress och psykisk ohälsa”. Från andra studier vet vi att HBT-ungdomar mår särskilt dåligt. Bland annat visar en rapport från FHI, 2006:08, att dubbelt så stor andel HBT-personer som övrig befolkning en eller flera gånger har övervägt att ta sitt liv, högst är siffran bland ungdomar i åldern 16–29 år. Andra rapporter, så som den norska NOVA-rapporten (1999), visar liknande resultat.</w:t>
      </w:r>
    </w:p>
    <w:p w:rsidR="005E47C3" w:rsidRPr="00C1435F" w:rsidRDefault="005E47C3">
      <w:pPr>
        <w:pStyle w:val="Normaltindrag"/>
      </w:pPr>
      <w:r w:rsidRPr="00C1435F">
        <w:t>Utsattheten och risken för diskriminering på flera håll i samhället påverkar den psykosociala hälsan, varför vikten av a</w:t>
      </w:r>
      <w:r w:rsidRPr="00C1435F">
        <w:t>tt öka HBT-kompetensen hos till exempel tjänstemän inom myndigheter och vårdpersonal är av största bet</w:t>
      </w:r>
      <w:r w:rsidRPr="00C1435F">
        <w:t>y</w:t>
      </w:r>
      <w:r w:rsidRPr="00C1435F">
        <w:t>delse.</w:t>
      </w:r>
    </w:p>
    <w:p w:rsidR="005E47C3" w:rsidRPr="00C1435F" w:rsidRDefault="005E47C3">
      <w:pPr>
        <w:pStyle w:val="Normaltindrag"/>
      </w:pPr>
      <w:r w:rsidRPr="00C1435F">
        <w:t>Skolan är en del av samhället där unga HBT-människor möter homofobi och diskriminering, inte bara från andra elever utan också från skolpersonal, i undervisning och i undervisningsmaterial.</w:t>
      </w:r>
    </w:p>
    <w:p w:rsidR="005E47C3" w:rsidRPr="00C1435F" w:rsidRDefault="005E47C3">
      <w:pPr>
        <w:pStyle w:val="Normaltindrag"/>
      </w:pPr>
      <w:r w:rsidRPr="00C1435F">
        <w:t>Det bör snarast upprättas en nationell strategi för att förbättra HBT-ungdomars psykosociala hälsa.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1435F">
        <w:trPr>
          <w:cantSplit/>
        </w:trPr>
        <w:tc>
          <w:tcPr>
            <w:tcW w:w="3046" w:type="dxa"/>
          </w:tcPr>
          <w:p w:rsidR="005E47C3" w:rsidRPr="00C1435F" w:rsidRDefault="005E47C3">
            <w:pPr>
              <w:pStyle w:val="UnderskriftDatum"/>
              <w:spacing w:before="240"/>
            </w:pPr>
            <w:r w:rsidRPr="00C1435F">
              <w:t>Stockholm den 1 oktober 2007</w:t>
            </w:r>
          </w:p>
        </w:tc>
        <w:tc>
          <w:tcPr>
            <w:tcW w:w="3047" w:type="dxa"/>
          </w:tcPr>
          <w:p w:rsidR="005E47C3" w:rsidRPr="00C1435F" w:rsidRDefault="005E47C3">
            <w:pPr>
              <w:pStyle w:val="Underskrifter"/>
              <w:spacing w:before="240"/>
            </w:pPr>
          </w:p>
        </w:tc>
      </w:tr>
      <w:tr w:rsidR="00000000" w:rsidRPr="00C1435F">
        <w:trPr>
          <w:cantSplit/>
        </w:trPr>
        <w:tc>
          <w:tcPr>
            <w:tcW w:w="3046" w:type="dxa"/>
          </w:tcPr>
          <w:p w:rsidR="005E47C3" w:rsidRPr="00C1435F" w:rsidRDefault="005E47C3">
            <w:pPr>
              <w:pStyle w:val="Underskrifter"/>
            </w:pPr>
            <w:r w:rsidRPr="00C1435F">
              <w:t>Anneli Särnblad (s)</w:t>
            </w:r>
          </w:p>
        </w:tc>
        <w:tc>
          <w:tcPr>
            <w:tcW w:w="3046" w:type="dxa"/>
          </w:tcPr>
          <w:p w:rsidR="005E47C3" w:rsidRPr="00C1435F" w:rsidRDefault="005E47C3">
            <w:pPr>
              <w:pStyle w:val="Underskrifter"/>
            </w:pPr>
            <w:r w:rsidRPr="00C1435F">
              <w:t>Kurt Kvarnström (s)</w:t>
            </w:r>
          </w:p>
        </w:tc>
      </w:tr>
    </w:tbl>
    <w:p w:rsidR="005E47C3" w:rsidRPr="00C1435F" w:rsidRDefault="005E47C3">
      <w:pPr>
        <w:pStyle w:val="Normaltindrag"/>
      </w:pPr>
    </w:p>
    <w:sectPr w:rsidR="005E47C3" w:rsidRPr="00C143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47C3" w:rsidRPr="00C1435F" w:rsidRDefault="005E47C3">
      <w:r w:rsidRPr="00C1435F">
        <w:separator/>
      </w:r>
    </w:p>
  </w:endnote>
  <w:endnote w:type="continuationSeparator" w:id="0">
    <w:p w:rsidR="005E47C3" w:rsidRPr="00C1435F" w:rsidRDefault="005E47C3">
      <w:r w:rsidRPr="00C143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47C3" w:rsidRPr="00C1435F" w:rsidRDefault="00C1435F">
    <w:pPr>
      <w:pStyle w:val="Sidfot"/>
    </w:pPr>
    <w:r w:rsidRPr="00C143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1592792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47C3" w:rsidRDefault="005E47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E47C3" w:rsidRDefault="005E47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47C3" w:rsidRPr="00C1435F" w:rsidRDefault="00C1435F">
    <w:pPr>
      <w:pStyle w:val="Sidfot"/>
    </w:pPr>
    <w:r w:rsidRPr="00C143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385880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47C3" w:rsidRDefault="005E47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47C3" w:rsidRDefault="005E47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47C3" w:rsidRPr="00C1435F" w:rsidRDefault="00C1435F">
    <w:pPr>
      <w:pStyle w:val="Sidfot"/>
    </w:pPr>
    <w:r w:rsidRPr="00C143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6233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47C3" w:rsidRDefault="005E47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47C3" w:rsidRDefault="005E47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47C3" w:rsidRPr="00C1435F" w:rsidRDefault="005E47C3">
      <w:r w:rsidRPr="00C1435F">
        <w:separator/>
      </w:r>
    </w:p>
  </w:footnote>
  <w:footnote w:type="continuationSeparator" w:id="0">
    <w:p w:rsidR="005E47C3" w:rsidRPr="00C1435F" w:rsidRDefault="005E47C3">
      <w:r w:rsidRPr="00C143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47C3" w:rsidRPr="00C1435F" w:rsidRDefault="00C1435F">
    <w:pPr>
      <w:pStyle w:val="Sidhuvud"/>
    </w:pPr>
    <w:r w:rsidRPr="00C143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687079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47C3" w:rsidRDefault="005E47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E47C3" w:rsidRDefault="005E47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47C3" w:rsidRPr="00C1435F" w:rsidRDefault="00C1435F">
    <w:pPr>
      <w:pStyle w:val="Sidhuvud"/>
    </w:pPr>
    <w:r w:rsidRPr="00C143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70970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47C3" w:rsidRDefault="005E47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E47C3" w:rsidRDefault="005E47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47C3" w:rsidRPr="00C1435F" w:rsidRDefault="005E47C3">
    <w:pPr>
      <w:pStyle w:val="FSHNormal"/>
      <w:tabs>
        <w:tab w:val="right" w:pos="5840"/>
      </w:tabs>
    </w:pPr>
    <w:r w:rsidRPr="00C1435F">
      <w:br/>
    </w:r>
    <w:r w:rsidRPr="00C1435F">
      <w:fldChar w:fldCharType="begin" w:fldLock="1"/>
    </w:r>
    <w:r w:rsidRPr="00C1435F">
      <w:instrText xml:space="preserve"> DOCPROPERTY</w:instrText>
    </w:r>
    <w:r w:rsidRPr="00C1435F">
      <w:rPr>
        <w:sz w:val="18"/>
      </w:rPr>
      <w:instrText xml:space="preserve"> "YearUser" *\charformat </w:instrText>
    </w:r>
    <w:r w:rsidRPr="00C1435F">
      <w:fldChar w:fldCharType="separate"/>
    </w:r>
    <w:r w:rsidRPr="00C1435F">
      <w:t>2007/08</w:t>
    </w:r>
    <w:r w:rsidRPr="00C1435F">
      <w:fldChar w:fldCharType="end"/>
    </w:r>
    <w:r w:rsidRPr="00C1435F">
      <w:t xml:space="preserve"> </w:t>
    </w:r>
    <w:r w:rsidRPr="00C1435F">
      <w:tab/>
      <w:t xml:space="preserve">mnr: </w:t>
    </w:r>
    <w:r w:rsidRPr="00C1435F">
      <w:fldChar w:fldCharType="begin" w:fldLock="1"/>
    </w:r>
    <w:r w:rsidRPr="00C1435F">
      <w:instrText xml:space="preserve"> DOCPROPERTY</w:instrText>
    </w:r>
    <w:r w:rsidRPr="00C1435F">
      <w:rPr>
        <w:sz w:val="18"/>
      </w:rPr>
      <w:instrText xml:space="preserve"> "Motionsnummer" *\charformat </w:instrText>
    </w:r>
    <w:r w:rsidRPr="00C1435F">
      <w:fldChar w:fldCharType="separate"/>
    </w:r>
    <w:r w:rsidRPr="00C1435F">
      <w:t>So323</w:t>
    </w:r>
    <w:r w:rsidRPr="00C1435F">
      <w:fldChar w:fldCharType="end"/>
    </w:r>
    <w:r w:rsidRPr="00C1435F">
      <w:br/>
    </w:r>
    <w:r w:rsidRPr="00C1435F">
      <w:fldChar w:fldCharType="begin" w:fldLock="1"/>
    </w:r>
    <w:r w:rsidRPr="00C1435F">
      <w:instrText xml:space="preserve"> DOCPROPERTY</w:instrText>
    </w:r>
    <w:r w:rsidRPr="00C1435F">
      <w:rPr>
        <w:sz w:val="18"/>
      </w:rPr>
      <w:instrText xml:space="preserve"> "Samling" *\charformat </w:instrText>
    </w:r>
    <w:r w:rsidRPr="00C1435F">
      <w:fldChar w:fldCharType="end"/>
    </w:r>
    <w:r w:rsidRPr="00C1435F">
      <w:tab/>
      <w:t xml:space="preserve">pnr: </w:t>
    </w:r>
    <w:r w:rsidRPr="00C1435F">
      <w:fldChar w:fldCharType="begin" w:fldLock="1"/>
    </w:r>
    <w:r w:rsidRPr="00C1435F">
      <w:instrText xml:space="preserve"> DOCPROPERTY</w:instrText>
    </w:r>
    <w:r w:rsidRPr="00C1435F">
      <w:rPr>
        <w:sz w:val="18"/>
      </w:rPr>
      <w:instrText xml:space="preserve"> "Partinummer" *\charformat </w:instrText>
    </w:r>
    <w:r w:rsidRPr="00C1435F">
      <w:fldChar w:fldCharType="separate"/>
    </w:r>
    <w:r w:rsidRPr="00C1435F">
      <w:t>s26039</w:t>
    </w:r>
    <w:r w:rsidRPr="00C1435F">
      <w:fldChar w:fldCharType="end"/>
    </w:r>
  </w:p>
  <w:p w:rsidR="005E47C3" w:rsidRPr="00C1435F" w:rsidRDefault="005E47C3">
    <w:pPr>
      <w:pStyle w:val="FSHRub1"/>
    </w:pPr>
    <w:r w:rsidRPr="00C1435F">
      <w:t>Motion till riksdagen</w:t>
    </w:r>
    <w:r w:rsidRPr="00C1435F">
      <w:br/>
    </w:r>
    <w:r w:rsidRPr="00C1435F">
      <w:fldChar w:fldCharType="begin" w:fldLock="1"/>
    </w:r>
    <w:r w:rsidRPr="00C1435F">
      <w:instrText xml:space="preserve"> DOCPROPERTY "YearUser" *\charformat </w:instrText>
    </w:r>
    <w:r w:rsidRPr="00C1435F">
      <w:fldChar w:fldCharType="separate"/>
    </w:r>
    <w:r w:rsidRPr="00C1435F">
      <w:t>2007/08</w:t>
    </w:r>
    <w:r w:rsidRPr="00C1435F">
      <w:fldChar w:fldCharType="end"/>
    </w:r>
    <w:r w:rsidRPr="00C1435F">
      <w:t>:</w:t>
    </w:r>
    <w:r w:rsidRPr="00C1435F">
      <w:fldChar w:fldCharType="begin" w:fldLock="1"/>
    </w:r>
    <w:r w:rsidRPr="00C1435F">
      <w:instrText xml:space="preserve"> DOCPROPERTY "Motionsnummer" *\charformat </w:instrText>
    </w:r>
    <w:r w:rsidRPr="00C1435F">
      <w:fldChar w:fldCharType="separate"/>
    </w:r>
    <w:r w:rsidRPr="00C1435F">
      <w:t>So323</w:t>
    </w:r>
    <w:r w:rsidRPr="00C1435F">
      <w:fldChar w:fldCharType="end"/>
    </w:r>
  </w:p>
  <w:p w:rsidR="005E47C3" w:rsidRPr="00C1435F" w:rsidRDefault="005E47C3">
    <w:pPr>
      <w:pStyle w:val="FSHNormalS5"/>
    </w:pPr>
    <w:r w:rsidRPr="00C1435F">
      <w:fldChar w:fldCharType="begin" w:fldLock="1"/>
    </w:r>
    <w:r w:rsidRPr="00C1435F">
      <w:instrText xml:space="preserve"> DOCPROPERTY "MotionarText" *\charformat </w:instrText>
    </w:r>
    <w:r w:rsidRPr="00C1435F">
      <w:fldChar w:fldCharType="separate"/>
    </w:r>
    <w:r w:rsidRPr="00C1435F">
      <w:t>av Anneli Särnblad och Kurt Kvarnström (s)</w:t>
    </w:r>
    <w:r w:rsidRPr="00C1435F">
      <w:fldChar w:fldCharType="end"/>
    </w:r>
    <w:r w:rsidRPr="00C1435F">
      <w:br/>
    </w:r>
    <w:r w:rsidRPr="00C1435F">
      <w:fldChar w:fldCharType="begin" w:fldLock="1"/>
    </w:r>
    <w:r w:rsidRPr="00C1435F">
      <w:instrText xml:space="preserve"> DOCPROPERTY "SvarFrasKort" *\charformat </w:instrText>
    </w:r>
    <w:r w:rsidRPr="00C1435F">
      <w:fldChar w:fldCharType="end"/>
    </w:r>
  </w:p>
  <w:p w:rsidR="005E47C3" w:rsidRPr="00C1435F" w:rsidRDefault="005E47C3">
    <w:pPr>
      <w:pStyle w:val="FSHTitel"/>
    </w:pPr>
    <w:r w:rsidRPr="00C1435F">
      <w:fldChar w:fldCharType="begin" w:fldLock="1"/>
    </w:r>
    <w:r w:rsidRPr="00C1435F">
      <w:instrText xml:space="preserve"> DOCPROPERTY</w:instrText>
    </w:r>
    <w:r w:rsidRPr="00C1435F">
      <w:rPr>
        <w:sz w:val="18"/>
      </w:rPr>
      <w:instrText xml:space="preserve"> "RubrikSvar" *\charformat </w:instrText>
    </w:r>
    <w:r w:rsidRPr="00C1435F">
      <w:fldChar w:fldCharType="separate"/>
    </w:r>
    <w:r w:rsidRPr="00C1435F">
      <w:t>HBT-ungdomars psykosociala hälsa</w:t>
    </w:r>
    <w:r w:rsidRPr="00C1435F">
      <w:fldChar w:fldCharType="end"/>
    </w:r>
  </w:p>
  <w:p w:rsidR="005E47C3" w:rsidRPr="00C1435F" w:rsidRDefault="005E47C3">
    <w:pPr>
      <w:pStyle w:val="Normal00"/>
    </w:pPr>
  </w:p>
  <w:p w:rsidR="005E47C3" w:rsidRPr="00C1435F" w:rsidRDefault="005E47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8995228">
    <w:abstractNumId w:val="8"/>
  </w:num>
  <w:num w:numId="2" w16cid:durableId="1266303537">
    <w:abstractNumId w:val="9"/>
  </w:num>
  <w:num w:numId="3" w16cid:durableId="109977335">
    <w:abstractNumId w:val="8"/>
  </w:num>
  <w:num w:numId="4" w16cid:durableId="671641816">
    <w:abstractNumId w:val="9"/>
  </w:num>
  <w:num w:numId="5" w16cid:durableId="1836526592">
    <w:abstractNumId w:val="13"/>
  </w:num>
  <w:num w:numId="6" w16cid:durableId="765465256">
    <w:abstractNumId w:val="10"/>
  </w:num>
  <w:num w:numId="7" w16cid:durableId="1984962025">
    <w:abstractNumId w:val="11"/>
  </w:num>
  <w:num w:numId="8" w16cid:durableId="546265269">
    <w:abstractNumId w:val="12"/>
  </w:num>
  <w:num w:numId="9" w16cid:durableId="1811090940">
    <w:abstractNumId w:val="8"/>
  </w:num>
  <w:num w:numId="10" w16cid:durableId="977078143">
    <w:abstractNumId w:val="3"/>
  </w:num>
  <w:num w:numId="11" w16cid:durableId="1125000132">
    <w:abstractNumId w:val="2"/>
  </w:num>
  <w:num w:numId="12" w16cid:durableId="1140227890">
    <w:abstractNumId w:val="1"/>
  </w:num>
  <w:num w:numId="13" w16cid:durableId="2085954894">
    <w:abstractNumId w:val="0"/>
  </w:num>
  <w:num w:numId="14" w16cid:durableId="1614628167">
    <w:abstractNumId w:val="9"/>
  </w:num>
  <w:num w:numId="15" w16cid:durableId="134955367">
    <w:abstractNumId w:val="7"/>
  </w:num>
  <w:num w:numId="16" w16cid:durableId="1384448555">
    <w:abstractNumId w:val="6"/>
  </w:num>
  <w:num w:numId="17" w16cid:durableId="1547837300">
    <w:abstractNumId w:val="5"/>
  </w:num>
  <w:num w:numId="18" w16cid:durableId="1336956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E33618BE-6E34-4B8F-8F3F-2D6B0B8CA0A8},{09A98EE4-04BA-4B7B-8EDC-B2375F16CE1F}"/>
  </w:docVars>
  <w:rsids>
    <w:rsidRoot w:val="005372CE"/>
    <w:rsid w:val="005372CE"/>
    <w:rsid w:val="005E47C3"/>
    <w:rsid w:val="00C1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3320BCA-2292-4035-8516-F5D0A0E2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1095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s26039</vt:lpstr>
    </vt:vector>
  </TitlesOfParts>
  <Company>Riksdagen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s26039</dc:title>
  <dc:subject>s26039</dc:subject>
  <dc:creator>Riksdagen</dc:creator>
  <cp:keywords>Riksdagen</cp:keywords>
  <dc:description>TKG-ktrl, MSMQ4mb, PersReg-Distribution mm</dc:description>
  <cp:lastModifiedBy>Lars Brink</cp:lastModifiedBy>
  <cp:revision>2</cp:revision>
  <cp:lastPrinted>2007-12-03T07:02:00Z</cp:lastPrinted>
  <dcterms:created xsi:type="dcterms:W3CDTF">2025-12-17T08:48:00Z</dcterms:created>
  <dcterms:modified xsi:type="dcterms:W3CDTF">2025-12-17T08:48:00Z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HBT-ungdomars psykosociala hälsa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HBT-ungdomars psykosociala hälsa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s26039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 Särnblad och Kurt Kvarnström (s)</vt:lpwstr>
  </property>
  <property fmtid="{D5CDD505-2E9C-101B-9397-08002B2CF9AE}" pid="26" name="MotionarLista">
    <vt:lpwstr>Särnblad, Anneli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 Särnblad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20072008000000000115000260390069</vt:lpwstr>
  </property>
  <property fmtid="{D5CDD505-2E9C-101B-9397-08002B2CF9AE}" pid="47" name="datum">
    <vt:lpwstr>071001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20072008000000000115000260390069</vt:lpwstr>
  </property>
  <property fmtid="{D5CDD505-2E9C-101B-9397-08002B2CF9AE}" pid="50" name="nummer">
    <vt:lpwstr>323</vt:lpwstr>
  </property>
  <property fmtid="{D5CDD505-2E9C-101B-9397-08002B2CF9AE}" pid="51" name="utskottsbeteckning">
    <vt:lpwstr>So</vt:lpwstr>
  </property>
  <property fmtid="{D5CDD505-2E9C-101B-9397-08002B2CF9AE}" pid="52" name="GlobalUID">
    <vt:lpwstr>{586B9ADE-14EB-41B2-B21C-35949AE89E4B}</vt:lpwstr>
  </property>
  <property fmtid="{D5CDD505-2E9C-101B-9397-08002B2CF9AE}" pid="53" name="Överföringar">
    <vt:i4>0</vt:i4>
  </property>
  <property fmtid="{D5CDD505-2E9C-101B-9397-08002B2CF9AE}" pid="54" name="Checksum">
    <vt:lpwstr>*0010216024776*</vt:lpwstr>
  </property>
  <property fmtid="{D5CDD505-2E9C-101B-9397-08002B2CF9AE}" pid="55" name="skuggnummer">
    <vt:lpwstr>1074</vt:lpwstr>
  </property>
  <property fmtid="{D5CDD505-2E9C-101B-9397-08002B2CF9AE}" pid="56" name="urixVersion">
    <vt:lpwstr>3.2.0.8</vt:lpwstr>
  </property>
  <property fmtid="{D5CDD505-2E9C-101B-9397-08002B2CF9AE}" pid="57" name="urixOrigin">
    <vt:lpwstr>071203 08:02:27.014</vt:lpwstr>
  </property>
  <property fmtid="{D5CDD505-2E9C-101B-9397-08002B2CF9AE}" pid="58" name="urixGuid">
    <vt:lpwstr>{99D3C3B0-5F6C-44A3-9FE7-0E47F811B15C}</vt:lpwstr>
  </property>
</Properties>
</file>