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2679" w:rsidP="00DA0661">
      <w:pPr>
        <w:pStyle w:val="Title"/>
      </w:pPr>
      <w:bookmarkStart w:id="0" w:name="Start"/>
      <w:bookmarkEnd w:id="0"/>
      <w:r>
        <w:t xml:space="preserve">Svar på fråga 2020/21:3535 av Marléne Lund Kopparklint </w:t>
      </w:r>
      <w:r w:rsidR="00166386">
        <w:t>(</w:t>
      </w:r>
      <w:r>
        <w:t>M)</w:t>
      </w:r>
      <w:r>
        <w:br/>
        <w:t>Barns rätt till säkerställda skyddade boenden</w:t>
      </w:r>
    </w:p>
    <w:p w:rsidR="009E2679" w:rsidP="009E2679">
      <w:pPr>
        <w:pStyle w:val="BodyText"/>
      </w:pPr>
      <w:r>
        <w:t xml:space="preserve">Marléne Lund Kopparklint har frågat mig hur jag säkerställer att våldsutsatta barns skyddade identitet bevaras när de skrivs in i olika skolor, i synnerhet om förövaren är den andre vårdnadshavaren och denne har rätt till uppgifter om barnets skolgång. </w:t>
      </w:r>
    </w:p>
    <w:p w:rsidR="00717A3A" w:rsidP="009E2679">
      <w:pPr>
        <w:pStyle w:val="BodyText"/>
      </w:pPr>
      <w:r>
        <w:t xml:space="preserve">Barn som följer med en våldsutsatt vårdnadshavare, oftast barnets mamma, till ett skyddat boende är en av vårt samhälles mest sårbara grupper. </w:t>
      </w:r>
      <w:r>
        <w:t xml:space="preserve">Mot denna bakgrund tillsatte regeringen för några år sedan en utredning om stärkta rättigheter för barn i skyddat boende. Utredningens betänkande </w:t>
      </w:r>
      <w:r w:rsidR="003847A7">
        <w:t xml:space="preserve">kompletterades </w:t>
      </w:r>
      <w:r>
        <w:t>2020 med en departementspromemoria som behandlar förslag om bland annat socialnämndens möjlighet att fatta beslut om omedelbar placering av barn i s</w:t>
      </w:r>
      <w:r w:rsidR="00C7111D">
        <w:t>ådana boenden</w:t>
      </w:r>
      <w:r>
        <w:t xml:space="preserve"> med endast en vårdnads</w:t>
      </w:r>
      <w:r w:rsidR="00860588">
        <w:t>-</w:t>
      </w:r>
      <w:r>
        <w:t>havares samtycke</w:t>
      </w:r>
      <w:r w:rsidR="00860588">
        <w:t xml:space="preserve"> och säkerställande av skolgång för barnen</w:t>
      </w:r>
      <w:r>
        <w:t xml:space="preserve">. </w:t>
      </w:r>
      <w:r w:rsidR="00860588">
        <w:t xml:space="preserve">Dessa förslag bereds för närvarande inom Regeringskansliet. </w:t>
      </w:r>
    </w:p>
    <w:p w:rsidR="009E2679" w:rsidP="009E2679">
      <w:pPr>
        <w:pStyle w:val="BodyText"/>
      </w:pPr>
      <w:r>
        <w:t xml:space="preserve">Tidigare i år uppdrog regeringen åt Jämställdhetsmyndigheten att för berörda yrkesgrupper genomföra kunskapshöjande insatser om våldsutsatta personer som lever med skyddade personuppgifter, med fokus på kvinnor och barn. </w:t>
      </w:r>
      <w:r>
        <w:br/>
        <w:t>Uppdraget ska redovisas senast 31 mars 2022.</w:t>
      </w:r>
    </w:p>
    <w:p w:rsidR="009E267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4EEC54D7F64C41AF21E20DBE30011D"/>
          </w:placeholder>
          <w:dataBinding w:xpath="/ns0:DocumentInfo[1]/ns0:BaseInfo[1]/ns0:HeaderDate[1]" w:storeItemID="{BE10604F-7F7E-4420-8A8C-7805D00691F3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september 2021</w:t>
          </w:r>
        </w:sdtContent>
      </w:sdt>
    </w:p>
    <w:p w:rsidR="009E2679" w:rsidP="004E7A8F">
      <w:pPr>
        <w:pStyle w:val="Brdtextutanavstnd"/>
      </w:pPr>
    </w:p>
    <w:p w:rsidR="009E2679" w:rsidP="004E7A8F">
      <w:pPr>
        <w:pStyle w:val="Brdtextutanavstnd"/>
      </w:pPr>
    </w:p>
    <w:p w:rsidR="009E2679" w:rsidP="004E7A8F">
      <w:pPr>
        <w:pStyle w:val="Brdtextutanavstnd"/>
      </w:pPr>
    </w:p>
    <w:p w:rsidR="009E2679" w:rsidP="00422A41">
      <w:pPr>
        <w:pStyle w:val="BodyText"/>
      </w:pPr>
      <w:r>
        <w:t>Lena Hallengren</w:t>
      </w:r>
    </w:p>
    <w:sectPr w:rsidSect="00347D21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26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2679" w:rsidRPr="007D73AB" w:rsidP="00340DE0">
          <w:pPr>
            <w:pStyle w:val="Header"/>
          </w:pPr>
        </w:p>
      </w:tc>
      <w:tc>
        <w:tcPr>
          <w:tcW w:w="1134" w:type="dxa"/>
        </w:tcPr>
        <w:p w:rsidR="009E26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26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2679" w:rsidRPr="00710A6C" w:rsidP="00EE3C0F">
          <w:pPr>
            <w:pStyle w:val="Header"/>
            <w:rPr>
              <w:b/>
            </w:rPr>
          </w:pPr>
        </w:p>
        <w:p w:rsidR="009E2679" w:rsidP="00EE3C0F">
          <w:pPr>
            <w:pStyle w:val="Header"/>
          </w:pPr>
        </w:p>
        <w:p w:rsidR="009E2679" w:rsidP="00EE3C0F">
          <w:pPr>
            <w:pStyle w:val="Header"/>
          </w:pPr>
        </w:p>
        <w:p w:rsidR="009E2679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549B493853734DA4B6C036EF70009C06"/>
            </w:placeholder>
            <w:dataBinding w:xpath="/ns0:DocumentInfo[1]/ns0:BaseInfo[1]/ns0:Dnr[1]" w:storeItemID="{BE10604F-7F7E-4420-8A8C-7805D00691F3}" w:prefixMappings="xmlns:ns0='http://lp/documentinfo/RK' "/>
            <w:text/>
          </w:sdtPr>
          <w:sdtContent>
            <w:p w:rsidR="009E2679" w:rsidP="00EE3C0F">
              <w:pPr>
                <w:pStyle w:val="Header"/>
              </w:pPr>
              <w:r w:rsidRPr="009E2679">
                <w:rPr>
                  <w:rFonts w:eastAsia="Times New Roman"/>
                  <w:sz w:val="20"/>
                  <w:szCs w:val="20"/>
                </w:rPr>
                <w:t>S2021/06087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43777067B64F5698B1E2CA24F35AB9"/>
            </w:placeholder>
            <w:showingPlcHdr/>
            <w:dataBinding w:xpath="/ns0:DocumentInfo[1]/ns0:BaseInfo[1]/ns0:DocNumber[1]" w:storeItemID="{BE10604F-7F7E-4420-8A8C-7805D00691F3}" w:prefixMappings="xmlns:ns0='http://lp/documentinfo/RK' "/>
            <w:text/>
          </w:sdtPr>
          <w:sdtContent>
            <w:p w:rsidR="009E26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2679" w:rsidP="00EE3C0F">
          <w:pPr>
            <w:pStyle w:val="Header"/>
          </w:pPr>
        </w:p>
      </w:tc>
      <w:tc>
        <w:tcPr>
          <w:tcW w:w="1134" w:type="dxa"/>
        </w:tcPr>
        <w:p w:rsidR="009E2679" w:rsidP="0094502D">
          <w:pPr>
            <w:pStyle w:val="Header"/>
          </w:pPr>
        </w:p>
        <w:p w:rsidR="009E26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C04167B90149C1832A7154C0BC25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2679" w:rsidRPr="009E2679" w:rsidP="00340DE0">
              <w:pPr>
                <w:pStyle w:val="Header"/>
                <w:rPr>
                  <w:b/>
                </w:rPr>
              </w:pPr>
              <w:r w:rsidRPr="009E2679">
                <w:rPr>
                  <w:b/>
                </w:rPr>
                <w:t>Socialdepartementet</w:t>
              </w:r>
            </w:p>
            <w:p w:rsidR="009E2679" w:rsidRPr="00340DE0" w:rsidP="0011781B">
              <w:pPr>
                <w:pStyle w:val="Header"/>
              </w:pPr>
              <w:r w:rsidRPr="009E267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59542B533C4A319F4B2807FC4213C4"/>
          </w:placeholder>
          <w:dataBinding w:xpath="/ns0:DocumentInfo[1]/ns0:BaseInfo[1]/ns0:Recipient[1]" w:storeItemID="{BE10604F-7F7E-4420-8A8C-7805D00691F3}" w:prefixMappings="xmlns:ns0='http://lp/documentinfo/RK' "/>
          <w:text w:multiLine="1"/>
        </w:sdtPr>
        <w:sdtContent>
          <w:tc>
            <w:tcPr>
              <w:tcW w:w="3170" w:type="dxa"/>
            </w:tcPr>
            <w:p w:rsidR="009E26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26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9B493853734DA4B6C036EF70009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51533-03B4-492F-BEA0-C130FC39C4CC}"/>
      </w:docPartPr>
      <w:docPartBody>
        <w:p w:rsidR="00BA7ECE" w:rsidP="00080E50">
          <w:pPr>
            <w:pStyle w:val="549B493853734DA4B6C036EF70009C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43777067B64F5698B1E2CA24F35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FA5AE-FD9C-4C52-AFA6-413B54FF777F}"/>
      </w:docPartPr>
      <w:docPartBody>
        <w:p w:rsidR="00BA7ECE" w:rsidP="00080E50">
          <w:pPr>
            <w:pStyle w:val="1643777067B64F5698B1E2CA24F35A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C04167B90149C1832A7154C0BC2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ACE5E-66FF-43FE-9FB8-09D2213A2D88}"/>
      </w:docPartPr>
      <w:docPartBody>
        <w:p w:rsidR="00BA7ECE" w:rsidP="00080E50">
          <w:pPr>
            <w:pStyle w:val="D1C04167B90149C1832A7154C0BC25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59542B533C4A319F4B2807FC421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0357D-CC86-47D8-8B9F-7F4246410609}"/>
      </w:docPartPr>
      <w:docPartBody>
        <w:p w:rsidR="00BA7ECE" w:rsidP="00080E50">
          <w:pPr>
            <w:pStyle w:val="A259542B533C4A319F4B2807FC4213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4EEC54D7F64C41AF21E20DBE300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51E6C-4CCF-407B-8685-48C30EFC8C1A}"/>
      </w:docPartPr>
      <w:docPartBody>
        <w:p w:rsidR="00BA7ECE" w:rsidP="00080E50">
          <w:pPr>
            <w:pStyle w:val="424EEC54D7F64C41AF21E20DBE30011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DE4057EAAB491DBA088F1A64B00E14">
    <w:name w:val="46DE4057EAAB491DBA088F1A64B00E14"/>
    <w:rsid w:val="00080E50"/>
  </w:style>
  <w:style w:type="character" w:styleId="PlaceholderText">
    <w:name w:val="Placeholder Text"/>
    <w:basedOn w:val="DefaultParagraphFont"/>
    <w:uiPriority w:val="99"/>
    <w:semiHidden/>
    <w:rsid w:val="00080E50"/>
    <w:rPr>
      <w:noProof w:val="0"/>
      <w:color w:val="808080"/>
    </w:rPr>
  </w:style>
  <w:style w:type="paragraph" w:customStyle="1" w:styleId="D8C35C088A8F453FBCDD2A90EDB4784D">
    <w:name w:val="D8C35C088A8F453FBCDD2A90EDB4784D"/>
    <w:rsid w:val="00080E50"/>
  </w:style>
  <w:style w:type="paragraph" w:customStyle="1" w:styleId="7528E7B5F23C4A0B9AE9DA9852861B5D">
    <w:name w:val="7528E7B5F23C4A0B9AE9DA9852861B5D"/>
    <w:rsid w:val="00080E50"/>
  </w:style>
  <w:style w:type="paragraph" w:customStyle="1" w:styleId="023B814C3063445FAF61FC55A138FA5C">
    <w:name w:val="023B814C3063445FAF61FC55A138FA5C"/>
    <w:rsid w:val="00080E50"/>
  </w:style>
  <w:style w:type="paragraph" w:customStyle="1" w:styleId="549B493853734DA4B6C036EF70009C06">
    <w:name w:val="549B493853734DA4B6C036EF70009C06"/>
    <w:rsid w:val="00080E50"/>
  </w:style>
  <w:style w:type="paragraph" w:customStyle="1" w:styleId="1643777067B64F5698B1E2CA24F35AB9">
    <w:name w:val="1643777067B64F5698B1E2CA24F35AB9"/>
    <w:rsid w:val="00080E50"/>
  </w:style>
  <w:style w:type="paragraph" w:customStyle="1" w:styleId="1A0BA28A6E9A487A8CA52434F3E9CF6F">
    <w:name w:val="1A0BA28A6E9A487A8CA52434F3E9CF6F"/>
    <w:rsid w:val="00080E50"/>
  </w:style>
  <w:style w:type="paragraph" w:customStyle="1" w:styleId="11FF5C3B119D41B086D1EC49F815998B">
    <w:name w:val="11FF5C3B119D41B086D1EC49F815998B"/>
    <w:rsid w:val="00080E50"/>
  </w:style>
  <w:style w:type="paragraph" w:customStyle="1" w:styleId="20D5ACEE3F0543B1AD5E6379BF7A3ABB">
    <w:name w:val="20D5ACEE3F0543B1AD5E6379BF7A3ABB"/>
    <w:rsid w:val="00080E50"/>
  </w:style>
  <w:style w:type="paragraph" w:customStyle="1" w:styleId="D1C04167B90149C1832A7154C0BC2562">
    <w:name w:val="D1C04167B90149C1832A7154C0BC2562"/>
    <w:rsid w:val="00080E50"/>
  </w:style>
  <w:style w:type="paragraph" w:customStyle="1" w:styleId="A259542B533C4A319F4B2807FC4213C4">
    <w:name w:val="A259542B533C4A319F4B2807FC4213C4"/>
    <w:rsid w:val="00080E50"/>
  </w:style>
  <w:style w:type="paragraph" w:customStyle="1" w:styleId="1643777067B64F5698B1E2CA24F35AB91">
    <w:name w:val="1643777067B64F5698B1E2CA24F35AB91"/>
    <w:rsid w:val="00080E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C04167B90149C1832A7154C0BC25621">
    <w:name w:val="D1C04167B90149C1832A7154C0BC25621"/>
    <w:rsid w:val="00080E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A96F5915A3446B814056223A804FC8">
    <w:name w:val="30A96F5915A3446B814056223A804FC8"/>
    <w:rsid w:val="00080E50"/>
  </w:style>
  <w:style w:type="paragraph" w:customStyle="1" w:styleId="93D1B9A8C5DA425989F2910B90EDCF52">
    <w:name w:val="93D1B9A8C5DA425989F2910B90EDCF52"/>
    <w:rsid w:val="00080E50"/>
  </w:style>
  <w:style w:type="paragraph" w:customStyle="1" w:styleId="80203D8BFADC49AABAC5C4BE69DA0211">
    <w:name w:val="80203D8BFADC49AABAC5C4BE69DA0211"/>
    <w:rsid w:val="00080E50"/>
  </w:style>
  <w:style w:type="paragraph" w:customStyle="1" w:styleId="A99B622418164FF2ACA74CB4B7683732">
    <w:name w:val="A99B622418164FF2ACA74CB4B7683732"/>
    <w:rsid w:val="00080E50"/>
  </w:style>
  <w:style w:type="paragraph" w:customStyle="1" w:styleId="3CB0A2F0BCC64D1395EA8E9B1C3EA611">
    <w:name w:val="3CB0A2F0BCC64D1395EA8E9B1C3EA611"/>
    <w:rsid w:val="00080E50"/>
  </w:style>
  <w:style w:type="paragraph" w:customStyle="1" w:styleId="424EEC54D7F64C41AF21E20DBE30011D">
    <w:name w:val="424EEC54D7F64C41AF21E20DBE30011D"/>
    <w:rsid w:val="00080E50"/>
  </w:style>
  <w:style w:type="paragraph" w:customStyle="1" w:styleId="8E5CBFBEB03D43399E8AEA6BAFC744B7">
    <w:name w:val="8E5CBFBEB03D43399E8AEA6BAFC744B7"/>
    <w:rsid w:val="00080E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2021-09-13T00:00:00</HeaderDate>
    <Office/>
    <Dnr>S2021/06087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efcf0016-6b9e-489e-b44c-0fa0aef809bb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D874-718B-4494-81B2-F309FB6EF3C7}"/>
</file>

<file path=customXml/itemProps2.xml><?xml version="1.0" encoding="utf-8"?>
<ds:datastoreItem xmlns:ds="http://schemas.openxmlformats.org/officeDocument/2006/customXml" ds:itemID="{FDBBBCA2-7DEB-4EF6-BB60-392345E504F5}"/>
</file>

<file path=customXml/itemProps3.xml><?xml version="1.0" encoding="utf-8"?>
<ds:datastoreItem xmlns:ds="http://schemas.openxmlformats.org/officeDocument/2006/customXml" ds:itemID="{BE10604F-7F7E-4420-8A8C-7805D00691F3}"/>
</file>

<file path=customXml/itemProps4.xml><?xml version="1.0" encoding="utf-8"?>
<ds:datastoreItem xmlns:ds="http://schemas.openxmlformats.org/officeDocument/2006/customXml" ds:itemID="{9688B18B-C0BF-4183-A336-20E32B9AB89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3535 ML Kopparklint (M) Barns rätt till säkerställda skyddade boenden_010921.docx</dc:title>
  <cp:revision>4</cp:revision>
  <dcterms:created xsi:type="dcterms:W3CDTF">2021-09-01T13:06:00Z</dcterms:created>
  <dcterms:modified xsi:type="dcterms:W3CDTF">2021-09-09T09:20:00Z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