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xmlns:w14="http://schemas.microsoft.com/office/word/2010/wordml" w:rsidR="00457938" w:rsidP="00457938" w:rsidRDefault="00AB4A4B" w14:paraId="2FFB0FBD" w14:textId="77777777">
      <w:pPr>
        <w:pStyle w:val="Normalutanindragellerluft"/>
      </w:pPr>
      <w:r>
        <w:t xml:space="preserve"> </w:t>
      </w:r>
    </w:p>
    <w:sdt>
      <w:sdtPr>
        <w:alias w:val="CC_Boilerplate_4"/>
        <w:tag w:val="CC_Boilerplate_4"/>
        <w:id w:val="-1644581176"/>
        <w:lock w:val="sdtLocked"/>
        <w:placeholder>
          <w:docPart w:val="AEEE264863A64CD08348DF64D89FDA61"/>
        </w:placeholder>
        <w:text/>
      </w:sdtPr>
      <w:sdtEndPr/>
      <w:sdtContent>
        <w:p xmlns:w14="http://schemas.microsoft.com/office/word/2010/wordml" w:rsidRPr="009B062B" w:rsidR="00AF30DD" w:rsidP="004F5A89" w:rsidRDefault="00AF30DD" w14:paraId="4D97843A" w14:textId="77777777">
          <w:pPr>
            <w:pStyle w:val="Rubrik1"/>
            <w:spacing w:after="300"/>
          </w:pPr>
          <w:r w:rsidRPr="009B062B">
            <w:t>Förslag till riksdagsbeslut</w:t>
          </w:r>
        </w:p>
      </w:sdtContent>
    </w:sdt>
    <w:sdt>
      <w:sdtPr>
        <w:alias w:val="Yrkande 1"/>
        <w:tag w:val="2e1c50d2-4870-4517-b90a-b70305add16e"/>
        <w:id w:val="415057470"/>
        <w:lock w:val="sdtLocked"/>
      </w:sdtPr>
      <w:sdtEndPr/>
      <w:sdtContent>
        <w:p xmlns:w14="http://schemas.microsoft.com/office/word/2010/wordml" w:rsidR="00FA1225" w:rsidRDefault="001D1CED" w14:paraId="484EA6B7" w14:textId="77777777">
          <w:pPr>
            <w:pStyle w:val="Frslagstext"/>
            <w:numPr>
              <w:ilvl w:val="0"/>
              <w:numId w:val="0"/>
            </w:numPr>
          </w:pPr>
          <w:r>
            <w:t>Riksdagen ställer sig bakom det som anförs i motionen om ökade sanktionsmöjligheter för granskningsnämnden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916B39D21D4BDCB31A3D836E9C97DA"/>
        </w:placeholder>
        <w:text/>
      </w:sdtPr>
      <w:sdtEndPr/>
      <w:sdtContent>
        <w:p xmlns:w14="http://schemas.microsoft.com/office/word/2010/wordml" w:rsidRPr="009B062B" w:rsidR="006D79C9" w:rsidP="00333E95" w:rsidRDefault="006D79C9" w14:paraId="6703B82C" w14:textId="77777777">
          <w:pPr>
            <w:pStyle w:val="Rubrik1"/>
          </w:pPr>
          <w:r>
            <w:t>Motivering</w:t>
          </w:r>
        </w:p>
      </w:sdtContent>
    </w:sdt>
    <w:p xmlns:w14="http://schemas.microsoft.com/office/word/2010/wordml" w:rsidRPr="00A029F8" w:rsidR="00965807" w:rsidP="00A029F8" w:rsidRDefault="00965807" w14:paraId="14BD4F4C" w14:textId="7DFDA850">
      <w:pPr>
        <w:pStyle w:val="Normalutanindragellerluft"/>
      </w:pPr>
      <w:r w:rsidRPr="00A029F8">
        <w:t>Varje år gör SOM-institutet en större undersökning som syftar till att ta tempen på Sverige. SOM-undersökningen tittar då på frågor som rör sig inom samhälle, opinion och media. I den senaste undersökningen kan man se att SVT (Sveriges television) och SR (Sveriges radio) är de servicemedier som har störst förtroende bland allmänheten. Undersökningen visar att SVT har en förtroendenivå på 74 % (mycket stort och ganska stort förtroende). Man kan se i undersökningen att de nyhetsbärande medierna generellt är de som åtnjuter särskilt stort förtroende.</w:t>
      </w:r>
    </w:p>
    <w:p xmlns:w14="http://schemas.microsoft.com/office/word/2010/wordml" w:rsidRPr="00A029F8" w:rsidR="00965807" w:rsidP="00A029F8" w:rsidRDefault="00965807" w14:paraId="3D97CBE2" w14:textId="77777777">
      <w:r w:rsidRPr="00A029F8">
        <w:t>Public service (SVT, SR och UR) är en viktig del av svensk media och en viktig del av den oberoende och granskande journalistiken. Verksamheten bekostas genom tvingande uttag av skatt, vilket gör att skattebetalarna har rätt att ställa mycket höga krav på opartiskhet och saklighet.</w:t>
      </w:r>
    </w:p>
    <w:p xmlns:w14="http://schemas.microsoft.com/office/word/2010/wordml" w:rsidRPr="00A029F8" w:rsidR="00965807" w:rsidP="00A029F8" w:rsidRDefault="00965807" w14:paraId="03757C90" w14:textId="77777777">
      <w:r w:rsidRPr="00A029F8">
        <w:t>Public service måste vid alla tillfällen uppfattas som opartisk och saklig då staten som ägare aldrig får utnyttja sin ställning för att driva eller agera i egen politisk sak. Det är i längden avgörande för public services legitimitet hur frågor om opartiskhet och saklighet hanteras.</w:t>
      </w:r>
    </w:p>
    <w:p xmlns:w14="http://schemas.microsoft.com/office/word/2010/wordml" w:rsidRPr="00A029F8" w:rsidR="00965807" w:rsidP="00A029F8" w:rsidRDefault="00965807" w14:paraId="4D386386" w14:textId="02B155C1">
      <w:r w:rsidRPr="00A029F8">
        <w:t>Granskningsnämnden för radio och tv är en viktig aktör för att garantera opartisk</w:t>
      </w:r>
      <w:r w:rsidR="00966C0E">
        <w:softHyphen/>
      </w:r>
      <w:r w:rsidRPr="00A029F8">
        <w:t>heten och den journalistiska etiken. Granskningsnämnden har idag begränsade möjlig</w:t>
      </w:r>
      <w:r w:rsidR="00966C0E">
        <w:softHyphen/>
      </w:r>
      <w:r w:rsidRPr="00A029F8">
        <w:t>heter till sanktioner när något fel uppdagas. Idag måste mediabolaget utkomma med en rättelse av det som blivit orätt rapporterat</w:t>
      </w:r>
      <w:r w:rsidR="0064195F">
        <w:t xml:space="preserve"> – e</w:t>
      </w:r>
      <w:r w:rsidRPr="00A029F8">
        <w:t>n rättelse som ofta går allmänheten helt förbi och inte heller kräver större rättvisa för att felet inte ska göras igen.</w:t>
      </w:r>
    </w:p>
    <w:p xmlns:w14="http://schemas.microsoft.com/office/word/2010/wordml" w:rsidRPr="00A029F8" w:rsidR="00965807" w:rsidP="00A029F8" w:rsidRDefault="00965807" w14:paraId="074EE2E6" w14:textId="68336DC8">
      <w:r w:rsidRPr="00A029F8">
        <w:lastRenderedPageBreak/>
        <w:t>För att stärka legitimiteten för skattebetalarnas finansiering av public service och öka förtroendet för mediebolagens opartiskhet och saklighet bör granskningsverk</w:t>
      </w:r>
      <w:r w:rsidR="00966C0E">
        <w:softHyphen/>
      </w:r>
      <w:bookmarkStart w:name="_GoBack" w:id="1"/>
      <w:bookmarkEnd w:id="1"/>
      <w:r w:rsidRPr="00A029F8">
        <w:t xml:space="preserve">samheten därför stärkas genom ökade befogenheter. </w:t>
      </w:r>
    </w:p>
    <w:p xmlns:w14="http://schemas.microsoft.com/office/word/2010/wordml" w:rsidR="00A029F8" w:rsidP="00A029F8" w:rsidRDefault="00965807" w14:paraId="78635583" w14:textId="77777777">
      <w:r w:rsidRPr="00A029F8">
        <w:t xml:space="preserve">Ytterst handlar detta om vår demokrati och folkets granskning av statsapparaten. </w:t>
      </w:r>
    </w:p>
    <w:sdt>
      <w:sdtPr>
        <w:alias w:val="CC_Underskrifter"/>
        <w:tag w:val="CC_Underskrifter"/>
        <w:id w:val="583496634"/>
        <w:lock w:val="sdtContentLocked"/>
        <w:placeholder>
          <w:docPart w:val="F70D31146211484D8F3BF888152714E2"/>
        </w:placeholder>
      </w:sdtPr>
      <w:sdtEndPr/>
      <w:sdtContent>
        <w:p xmlns:w14="http://schemas.microsoft.com/office/word/2010/wordml" w:rsidR="004F5A89" w:rsidP="006D72C0" w:rsidRDefault="004F5A89" w14:paraId="44BF676A" w14:textId="77777777"/>
        <w:p xmlns:w14="http://schemas.microsoft.com/office/word/2010/wordml" w:rsidRPr="008E0FE2" w:rsidR="004801AC" w:rsidP="006D72C0" w:rsidRDefault="004657EF" w14:paraId="55536041" w14:textId="5430CA92"/>
      </w:sdtContent>
    </w:sdt>
    <w:tbl>
      <w:tblPr>
        <w:tblW w:w="5000" w:type="pct"/>
        <w:tblLook w:val="04a0"/>
        <w:tblCaption w:val="underskrifter"/>
      </w:tblPr>
      <w:tblGrid>
        <w:gridCol w:w="4252"/>
        <w:gridCol w:w="4252"/>
      </w:tblGrid>
      <w:tr xmlns:w14="http://schemas.microsoft.com/office/word/2010/wordml" w:rsidR="00F82AA1" w14:paraId="517AB8EF" w14:textId="77777777">
        <w:trPr>
          <w:cantSplit/>
        </w:trPr>
        <w:tc>
          <w:tcPr>
            <w:tcW w:w="50" w:type="pct"/>
            <w:vAlign w:val="bottom"/>
          </w:tcPr>
          <w:p w:rsidR="00F82AA1" w:rsidRDefault="0064195F" w14:paraId="14E72C5D" w14:textId="77777777">
            <w:pPr>
              <w:pStyle w:val="Underskrifter"/>
            </w:pPr>
            <w:r>
              <w:t>Ann-Charlotte Hammar Johnsson (M)</w:t>
            </w:r>
          </w:p>
        </w:tc>
        <w:tc>
          <w:tcPr>
            <w:tcW w:w="50" w:type="pct"/>
            <w:vAlign w:val="bottom"/>
          </w:tcPr>
          <w:p w:rsidR="00F82AA1" w:rsidRDefault="0064195F" w14:paraId="14E72C5D" w14:textId="77777777">
            <w:pPr>
              <w:pStyle w:val="Underskrifter"/>
            </w:pPr>
            <w:r>
              <w:t>Åsa Coenraads (M)</w:t>
            </w:r>
          </w:p>
        </w:tc>
      </w:tr>
      <w:tr xmlns:w14="http://schemas.microsoft.com/office/word/2010/wordml" w:rsidR="00F82AA1" w14:paraId="517AB8EF" w14:textId="77777777">
        <w:trPr>
          <w:cantSplit/>
        </w:trPr>
        <w:tc>
          <w:tcPr>
            <w:tcW w:w="50" w:type="pct"/>
            <w:vAlign w:val="bottom"/>
          </w:tcPr>
          <w:p w:rsidR="00F82AA1" w:rsidRDefault="0064195F" w14:paraId="14E72C5D" w14:textId="77777777">
            <w:pPr>
              <w:pStyle w:val="Underskrifter"/>
            </w:pPr>
            <w:r>
              <w:t>Lars Püss (M)</w:t>
            </w:r>
          </w:p>
        </w:tc>
        <w:tc>
          <w:tcPr>
            <w:tcW w:w="50" w:type="pct"/>
            <w:vAlign w:val="bottom"/>
          </w:tcPr>
          <w:p w:rsidR="00F82AA1" w:rsidRDefault="0064195F" w14:paraId="14E72C5D" w14:textId="77777777">
            <w:pPr>
              <w:pStyle w:val="Underskrifter"/>
            </w:pPr>
            <w:r>
              <w:t>Helena Storckenfeldt (M)</w:t>
            </w:r>
          </w:p>
        </w:tc>
      </w:tr>
    </w:tbl>
    <w:p xmlns:w14="http://schemas.microsoft.com/office/word/2010/wordml" w:rsidR="00775C26" w:rsidRDefault="00775C26" w14:paraId="0B197AFB" w14:textId="77777777"/>
    <w:sectPr w:rsidR="00775C2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1243B" w14:textId="77777777" w:rsidR="00727179" w:rsidRDefault="00727179" w:rsidP="000C1CAD">
      <w:pPr>
        <w:spacing w:line="240" w:lineRule="auto"/>
      </w:pPr>
      <w:r>
        <w:separator/>
      </w:r>
    </w:p>
  </w:endnote>
  <w:endnote w:type="continuationSeparator" w:id="0">
    <w:p w14:paraId="6DB79C22" w14:textId="77777777" w:rsidR="00727179" w:rsidRDefault="007271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EA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5F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2DAA" w14:textId="17EF6465" w:rsidR="00262EA3" w:rsidRPr="006D72C0" w:rsidRDefault="00262EA3" w:rsidP="006D72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1B60A" w14:textId="77777777" w:rsidR="00727179" w:rsidRDefault="00727179" w:rsidP="000C1CAD">
      <w:pPr>
        <w:spacing w:line="240" w:lineRule="auto"/>
      </w:pPr>
      <w:r>
        <w:separator/>
      </w:r>
    </w:p>
  </w:footnote>
  <w:footnote w:type="continuationSeparator" w:id="0">
    <w:p w14:paraId="3FB16AF6" w14:textId="77777777" w:rsidR="00727179" w:rsidRDefault="007271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51FD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57EF" w14:paraId="35C0EFEC" w14:textId="77777777">
                          <w:pPr>
                            <w:jc w:val="right"/>
                          </w:pPr>
                          <w:sdt>
                            <w:sdtPr>
                              <w:alias w:val="CC_Noformat_Partikod"/>
                              <w:tag w:val="CC_Noformat_Partikod"/>
                              <w:id w:val="-53464382"/>
                              <w:placeholder>
                                <w:docPart w:val="2A5F7D12822643A3A0A6455686B95DDD"/>
                              </w:placeholder>
                              <w:text/>
                            </w:sdtPr>
                            <w:sdtEndPr/>
                            <w:sdtContent>
                              <w:r w:rsidR="00965807">
                                <w:t>M</w:t>
                              </w:r>
                            </w:sdtContent>
                          </w:sdt>
                          <w:sdt>
                            <w:sdtPr>
                              <w:alias w:val="CC_Noformat_Partinummer"/>
                              <w:tag w:val="CC_Noformat_Partinummer"/>
                              <w:id w:val="-1709555926"/>
                              <w:placeholder>
                                <w:docPart w:val="2904DA1D265148B2A76E689FC5BA6B07"/>
                              </w:placeholder>
                              <w:text/>
                            </w:sdtPr>
                            <w:sdtEndPr/>
                            <w:sdtContent>
                              <w:r w:rsidR="00A029F8">
                                <w:t>2525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57EF" w14:paraId="35C0EFEC" w14:textId="77777777">
                    <w:pPr>
                      <w:jc w:val="right"/>
                    </w:pPr>
                    <w:sdt>
                      <w:sdtPr>
                        <w:alias w:val="CC_Noformat_Partikod"/>
                        <w:tag w:val="CC_Noformat_Partikod"/>
                        <w:id w:val="-53464382"/>
                        <w:placeholder>
                          <w:docPart w:val="2A5F7D12822643A3A0A6455686B95DDD"/>
                        </w:placeholder>
                        <w:text/>
                      </w:sdtPr>
                      <w:sdtEndPr/>
                      <w:sdtContent>
                        <w:r w:rsidR="00965807">
                          <w:t>M</w:t>
                        </w:r>
                      </w:sdtContent>
                    </w:sdt>
                    <w:sdt>
                      <w:sdtPr>
                        <w:alias w:val="CC_Noformat_Partinummer"/>
                        <w:tag w:val="CC_Noformat_Partinummer"/>
                        <w:id w:val="-1709555926"/>
                        <w:placeholder>
                          <w:docPart w:val="2904DA1D265148B2A76E689FC5BA6B07"/>
                        </w:placeholder>
                        <w:text/>
                      </w:sdtPr>
                      <w:sdtEndPr/>
                      <w:sdtContent>
                        <w:r w:rsidR="00A029F8">
                          <w:t>2525</w:t>
                        </w:r>
                      </w:sdtContent>
                    </w:sdt>
                  </w:p>
                </w:txbxContent>
              </v:textbox>
              <w10:wrap anchorx="page"/>
            </v:shape>
          </w:pict>
        </mc:Fallback>
      </mc:AlternateContent>
    </w:r>
  </w:p>
  <w:p w:rsidRPr="00293C4F" w:rsidR="00262EA3" w:rsidP="00776B74" w:rsidRDefault="00262EA3" w14:paraId="45C0FD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A556DD" w14:textId="77777777">
    <w:pPr>
      <w:jc w:val="right"/>
    </w:pPr>
  </w:p>
  <w:p w:rsidR="00262EA3" w:rsidP="00776B74" w:rsidRDefault="00262EA3" w14:paraId="500234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57EF" w14:paraId="69D51D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57EF" w14:paraId="2FDEA545" w14:textId="77777777">
    <w:pPr>
      <w:pStyle w:val="FSHNormal"/>
      <w:spacing w:before="40"/>
    </w:pPr>
    <w:sdt>
      <w:sdtPr>
        <w:alias w:val="CC_Noformat_Motionstyp"/>
        <w:tag w:val="CC_Noformat_Motionstyp"/>
        <w:id w:val="1162973129"/>
        <w:lock w:val="sdtContentLocked"/>
        <w15:appearance w15:val="hidden"/>
        <w:text/>
      </w:sdtPr>
      <w:sdtEndPr/>
      <w:sdtContent>
        <w:r w:rsidR="00BE365E">
          <w:t>Enskild motion</w:t>
        </w:r>
      </w:sdtContent>
    </w:sdt>
    <w:r w:rsidR="00821B36">
      <w:t xml:space="preserve"> </w:t>
    </w:r>
    <w:sdt>
      <w:sdtPr>
        <w:alias w:val="CC_Noformat_Partikod"/>
        <w:tag w:val="CC_Noformat_Partikod"/>
        <w:id w:val="1471015553"/>
        <w:text/>
      </w:sdtPr>
      <w:sdtEndPr/>
      <w:sdtContent>
        <w:r w:rsidR="00965807">
          <w:t>M</w:t>
        </w:r>
      </w:sdtContent>
    </w:sdt>
    <w:sdt>
      <w:sdtPr>
        <w:alias w:val="CC_Noformat_Partinummer"/>
        <w:tag w:val="CC_Noformat_Partinummer"/>
        <w:id w:val="-2014525982"/>
        <w:text/>
      </w:sdtPr>
      <w:sdtEndPr/>
      <w:sdtContent>
        <w:r w:rsidR="00A029F8">
          <w:t>2525</w:t>
        </w:r>
      </w:sdtContent>
    </w:sdt>
  </w:p>
  <w:p w:rsidRPr="008227B3" w:rsidR="00262EA3" w:rsidP="008227B3" w:rsidRDefault="004657EF" w14:paraId="0B7724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57EF" w14:paraId="74C40E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365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365E">
          <w:t>:2745</w:t>
        </w:r>
      </w:sdtContent>
    </w:sdt>
  </w:p>
  <w:p w:rsidR="00262EA3" w:rsidP="00E03A3D" w:rsidRDefault="004657EF" w14:paraId="20655819" w14:textId="77777777">
    <w:pPr>
      <w:pStyle w:val="Motionr"/>
    </w:pPr>
    <w:sdt>
      <w:sdtPr>
        <w:alias w:val="CC_Noformat_Avtext"/>
        <w:tag w:val="CC_Noformat_Avtext"/>
        <w:id w:val="-2020768203"/>
        <w:lock w:val="sdtContentLocked"/>
        <w15:appearance w15:val="hidden"/>
        <w:text/>
      </w:sdtPr>
      <w:sdtEndPr/>
      <w:sdtContent>
        <w:r w:rsidR="00BE365E">
          <w:t>av Ann-Charlotte Hammar Johnsson m.fl. (M)</w:t>
        </w:r>
      </w:sdtContent>
    </w:sdt>
  </w:p>
  <w:sdt>
    <w:sdtPr>
      <w:alias w:val="CC_Noformat_Rubtext"/>
      <w:tag w:val="CC_Noformat_Rubtext"/>
      <w:id w:val="-218060500"/>
      <w:lock w:val="sdtLocked"/>
      <w:text/>
    </w:sdtPr>
    <w:sdtEndPr/>
    <w:sdtContent>
      <w:p w:rsidR="00262EA3" w:rsidP="00283E0F" w:rsidRDefault="00965807" w14:paraId="6AF16C81" w14:textId="77777777">
        <w:pPr>
          <w:pStyle w:val="FSHRub2"/>
        </w:pPr>
        <w:r>
          <w:t xml:space="preserve">Angående granskning av public service </w:t>
        </w:r>
      </w:p>
    </w:sdtContent>
  </w:sdt>
  <w:sdt>
    <w:sdtPr>
      <w:alias w:val="CC_Boilerplate_3"/>
      <w:tag w:val="CC_Boilerplate_3"/>
      <w:id w:val="1606463544"/>
      <w:lock w:val="sdtContentLocked"/>
      <w15:appearance w15:val="hidden"/>
      <w:text w:multiLine="1"/>
    </w:sdtPr>
    <w:sdtEndPr/>
    <w:sdtContent>
      <w:p w:rsidR="00262EA3" w:rsidP="00283E0F" w:rsidRDefault="00262EA3" w14:paraId="4ADC7E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658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CE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E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A89"/>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95F"/>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2C0"/>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17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2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12"/>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807"/>
    <w:rsid w:val="00965ED6"/>
    <w:rsid w:val="00966C0E"/>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9F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65E"/>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8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A1"/>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225"/>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177A8F"/>
  <w15:chartTrackingRefBased/>
  <w15:docId w15:val="{E4BCD63C-7383-4D5A-BDF4-88FAEADC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84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EE264863A64CD08348DF64D89FDA61"/>
        <w:category>
          <w:name w:val="Allmänt"/>
          <w:gallery w:val="placeholder"/>
        </w:category>
        <w:types>
          <w:type w:val="bbPlcHdr"/>
        </w:types>
        <w:behaviors>
          <w:behavior w:val="content"/>
        </w:behaviors>
        <w:guid w:val="{47774DE1-FCA3-4A12-A23B-A2EEB8290F5C}"/>
      </w:docPartPr>
      <w:docPartBody>
        <w:p w:rsidR="00C24E36" w:rsidRDefault="006804F6">
          <w:pPr>
            <w:pStyle w:val="AEEE264863A64CD08348DF64D89FDA61"/>
          </w:pPr>
          <w:r w:rsidRPr="005A0A93">
            <w:rPr>
              <w:rStyle w:val="Platshllartext"/>
            </w:rPr>
            <w:t>Förslag till riksdagsbeslut</w:t>
          </w:r>
        </w:p>
      </w:docPartBody>
    </w:docPart>
    <w:docPart>
      <w:docPartPr>
        <w:name w:val="D5916B39D21D4BDCB31A3D836E9C97DA"/>
        <w:category>
          <w:name w:val="Allmänt"/>
          <w:gallery w:val="placeholder"/>
        </w:category>
        <w:types>
          <w:type w:val="bbPlcHdr"/>
        </w:types>
        <w:behaviors>
          <w:behavior w:val="content"/>
        </w:behaviors>
        <w:guid w:val="{8655C939-1759-4AF6-801B-F083EF887D5F}"/>
      </w:docPartPr>
      <w:docPartBody>
        <w:p w:rsidR="00C24E36" w:rsidRDefault="006804F6">
          <w:pPr>
            <w:pStyle w:val="D5916B39D21D4BDCB31A3D836E9C97DA"/>
          </w:pPr>
          <w:r w:rsidRPr="005A0A93">
            <w:rPr>
              <w:rStyle w:val="Platshllartext"/>
            </w:rPr>
            <w:t>Motivering</w:t>
          </w:r>
        </w:p>
      </w:docPartBody>
    </w:docPart>
    <w:docPart>
      <w:docPartPr>
        <w:name w:val="2A5F7D12822643A3A0A6455686B95DDD"/>
        <w:category>
          <w:name w:val="Allmänt"/>
          <w:gallery w:val="placeholder"/>
        </w:category>
        <w:types>
          <w:type w:val="bbPlcHdr"/>
        </w:types>
        <w:behaviors>
          <w:behavior w:val="content"/>
        </w:behaviors>
        <w:guid w:val="{5C9AF0DC-7187-42F2-A804-B09DE9351062}"/>
      </w:docPartPr>
      <w:docPartBody>
        <w:p w:rsidR="00C24E36" w:rsidRDefault="006804F6">
          <w:pPr>
            <w:pStyle w:val="2A5F7D12822643A3A0A6455686B95DDD"/>
          </w:pPr>
          <w:r>
            <w:rPr>
              <w:rStyle w:val="Platshllartext"/>
            </w:rPr>
            <w:t xml:space="preserve"> </w:t>
          </w:r>
        </w:p>
      </w:docPartBody>
    </w:docPart>
    <w:docPart>
      <w:docPartPr>
        <w:name w:val="2904DA1D265148B2A76E689FC5BA6B07"/>
        <w:category>
          <w:name w:val="Allmänt"/>
          <w:gallery w:val="placeholder"/>
        </w:category>
        <w:types>
          <w:type w:val="bbPlcHdr"/>
        </w:types>
        <w:behaviors>
          <w:behavior w:val="content"/>
        </w:behaviors>
        <w:guid w:val="{5D3B825A-7298-412B-9847-AE0FF0577668}"/>
      </w:docPartPr>
      <w:docPartBody>
        <w:p w:rsidR="00C24E36" w:rsidRDefault="006804F6">
          <w:pPr>
            <w:pStyle w:val="2904DA1D265148B2A76E689FC5BA6B07"/>
          </w:pPr>
          <w:r>
            <w:t xml:space="preserve"> </w:t>
          </w:r>
        </w:p>
      </w:docPartBody>
    </w:docPart>
    <w:docPart>
      <w:docPartPr>
        <w:name w:val="F70D31146211484D8F3BF888152714E2"/>
        <w:category>
          <w:name w:val="Allmänt"/>
          <w:gallery w:val="placeholder"/>
        </w:category>
        <w:types>
          <w:type w:val="bbPlcHdr"/>
        </w:types>
        <w:behaviors>
          <w:behavior w:val="content"/>
        </w:behaviors>
        <w:guid w:val="{F60AD3DC-2D01-4AF0-AFFB-2800F908B5B4}"/>
      </w:docPartPr>
      <w:docPartBody>
        <w:p w:rsidR="005820E5" w:rsidRDefault="005820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36"/>
    <w:rsid w:val="005820E5"/>
    <w:rsid w:val="006804F6"/>
    <w:rsid w:val="00C24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EE264863A64CD08348DF64D89FDA61">
    <w:name w:val="AEEE264863A64CD08348DF64D89FDA61"/>
  </w:style>
  <w:style w:type="paragraph" w:customStyle="1" w:styleId="D5916B39D21D4BDCB31A3D836E9C97DA">
    <w:name w:val="D5916B39D21D4BDCB31A3D836E9C97DA"/>
  </w:style>
  <w:style w:type="paragraph" w:customStyle="1" w:styleId="2A5F7D12822643A3A0A6455686B95DDD">
    <w:name w:val="2A5F7D12822643A3A0A6455686B95DDD"/>
  </w:style>
  <w:style w:type="paragraph" w:customStyle="1" w:styleId="2904DA1D265148B2A76E689FC5BA6B07">
    <w:name w:val="2904DA1D265148B2A76E689FC5BA6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1BFB9-3C1F-45A4-8FAD-7691A9F3F0CF}"/>
</file>

<file path=customXml/itemProps2.xml><?xml version="1.0" encoding="utf-8"?>
<ds:datastoreItem xmlns:ds="http://schemas.openxmlformats.org/officeDocument/2006/customXml" ds:itemID="{780C513D-AF35-4167-91F2-096A9B68E04D}"/>
</file>

<file path=customXml/itemProps3.xml><?xml version="1.0" encoding="utf-8"?>
<ds:datastoreItem xmlns:ds="http://schemas.openxmlformats.org/officeDocument/2006/customXml" ds:itemID="{FF01790F-53F8-455C-9CFE-0842DD5FBE39}"/>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1821</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M2525 Angående granskning av public service</vt:lpstr>
      <vt:lpstr>
      </vt:lpstr>
    </vt:vector>
  </TitlesOfParts>
  <Company>Sveriges riksdag</Company>
  <LinksUpToDate>false</LinksUpToDate>
  <CharactersWithSpaces>2118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