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65900" w:rsidRDefault="00B91198" w14:paraId="024B514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5CDA767AA284D4FB833277B97C05DD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9ad5129-9f8a-46b9-859c-1ac70ed3b5bd"/>
        <w:id w:val="693960155"/>
        <w:lock w:val="sdtLocked"/>
      </w:sdtPr>
      <w:sdtEndPr/>
      <w:sdtContent>
        <w:p w:rsidR="00BB71B6" w:rsidRDefault="00E61B8B" w14:paraId="304E2D9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ändra kommunallagen så att omröstning gällande val av förtroendevalda alltid sker öppet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4B98E25873240F6A467252CAF96376A"/>
        </w:placeholder>
        <w:text/>
      </w:sdtPr>
      <w:sdtEndPr/>
      <w:sdtContent>
        <w:p w:rsidRPr="009B062B" w:rsidR="006D79C9" w:rsidP="00333E95" w:rsidRDefault="006D79C9" w14:paraId="6DEDB09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C1312" w:rsidP="00B91198" w:rsidRDefault="00DA3980" w14:paraId="60391871" w14:textId="18932389">
      <w:pPr>
        <w:pStyle w:val="Normalutanindragellerluft"/>
      </w:pPr>
      <w:r>
        <w:t>Idag sker alla</w:t>
      </w:r>
      <w:r w:rsidR="005169EF">
        <w:t xml:space="preserve"> val i </w:t>
      </w:r>
      <w:r>
        <w:t>kommun</w:t>
      </w:r>
      <w:r w:rsidR="005169EF">
        <w:t>fullmäktige öppet, utom vid personval.</w:t>
      </w:r>
      <w:r>
        <w:t xml:space="preserve"> Detta framgår av 5</w:t>
      </w:r>
      <w:r w:rsidR="00E61B8B">
        <w:t> </w:t>
      </w:r>
      <w:r>
        <w:t xml:space="preserve">kap. 54 § kommunallagen (2017:725) där det stadgas att om omröstning begärs, ska den ske öppet </w:t>
      </w:r>
      <w:r w:rsidR="004C1312">
        <w:t>”</w:t>
      </w:r>
      <w:r>
        <w:t>utom i ärenden som avser val eller anställning av personal</w:t>
      </w:r>
      <w:r w:rsidR="004C1312">
        <w:t>”</w:t>
      </w:r>
      <w:r>
        <w:t>. Genom en hänvisning i 6 kap. 33 § kommunallagen är regeln även tillämplig vid nämndernas beslutsfattande.</w:t>
      </w:r>
    </w:p>
    <w:p w:rsidRPr="004C1312" w:rsidR="004C1312" w:rsidP="00B91198" w:rsidRDefault="00DA3980" w14:paraId="3539F709" w14:textId="199000AF">
      <w:r>
        <w:t xml:space="preserve">Kristdemokraterna anser att öppna omröstningar är av principiell betydelse för att garantera att beslutsfattandet sker i demokratiska former. </w:t>
      </w:r>
      <w:r w:rsidR="004C1312">
        <w:t xml:space="preserve">Folket har rätt att veta hur deras företrädare röstar. </w:t>
      </w:r>
      <w:r w:rsidR="00EA11CD">
        <w:t xml:space="preserve">Kristdemokraterna vill </w:t>
      </w:r>
      <w:r>
        <w:t xml:space="preserve">därför </w:t>
      </w:r>
      <w:r w:rsidR="00EA11CD">
        <w:t xml:space="preserve">att alla </w:t>
      </w:r>
      <w:r>
        <w:t>omröstningar i kommun</w:t>
      </w:r>
      <w:r w:rsidR="00B91198">
        <w:softHyphen/>
      </w:r>
      <w:r>
        <w:t>fullmäktige</w:t>
      </w:r>
      <w:r w:rsidR="00EA11CD">
        <w:t xml:space="preserve"> sker öppet</w:t>
      </w:r>
      <w:r>
        <w:t>, inklusive val av förtroendevalda.</w:t>
      </w:r>
      <w:r w:rsidR="00EA11CD">
        <w:t xml:space="preserve"> </w:t>
      </w:r>
      <w:r>
        <w:t>Undantaget ska endast gälla anställning av personal.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74395AA54DC4F269BE6FADD887EA6F8"/>
        </w:placeholder>
      </w:sdtPr>
      <w:sdtEndPr>
        <w:rPr>
          <w:i w:val="0"/>
          <w:noProof w:val="0"/>
        </w:rPr>
      </w:sdtEndPr>
      <w:sdtContent>
        <w:p w:rsidR="00565900" w:rsidP="00565900" w:rsidRDefault="00565900" w14:paraId="73F45B0E" w14:textId="77777777"/>
        <w:p w:rsidRPr="008E0FE2" w:rsidR="005169EF" w:rsidP="00565900" w:rsidRDefault="00B91198" w14:paraId="20F3E37F" w14:textId="3D988E0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B71B6" w14:paraId="466F2DF4" w14:textId="77777777">
        <w:trPr>
          <w:cantSplit/>
        </w:trPr>
        <w:tc>
          <w:tcPr>
            <w:tcW w:w="50" w:type="pct"/>
            <w:vAlign w:val="bottom"/>
          </w:tcPr>
          <w:p w:rsidR="00BB71B6" w:rsidRDefault="00E61B8B" w14:paraId="0F002D9B" w14:textId="77777777">
            <w:pPr>
              <w:pStyle w:val="Underskrifter"/>
              <w:spacing w:after="0"/>
            </w:pPr>
            <w:r>
              <w:t>Gudrun Brunegård (KD)</w:t>
            </w:r>
          </w:p>
        </w:tc>
        <w:tc>
          <w:tcPr>
            <w:tcW w:w="50" w:type="pct"/>
            <w:vAlign w:val="bottom"/>
          </w:tcPr>
          <w:p w:rsidR="00BB71B6" w:rsidRDefault="00BB71B6" w14:paraId="14E23DF2" w14:textId="77777777">
            <w:pPr>
              <w:pStyle w:val="Underskrifter"/>
              <w:spacing w:after="0"/>
            </w:pPr>
          </w:p>
        </w:tc>
      </w:tr>
    </w:tbl>
    <w:p w:rsidR="002001CE" w:rsidRDefault="002001CE" w14:paraId="72B2630A" w14:textId="77777777"/>
    <w:sectPr w:rsidR="002001C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BC6F7" w14:textId="77777777" w:rsidR="0009601C" w:rsidRDefault="0009601C" w:rsidP="000C1CAD">
      <w:pPr>
        <w:spacing w:line="240" w:lineRule="auto"/>
      </w:pPr>
      <w:r>
        <w:separator/>
      </w:r>
    </w:p>
  </w:endnote>
  <w:endnote w:type="continuationSeparator" w:id="0">
    <w:p w14:paraId="05C974B5" w14:textId="77777777" w:rsidR="0009601C" w:rsidRDefault="0009601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2ACB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6EB1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C1F13" w14:textId="38C6DAAC" w:rsidR="00262EA3" w:rsidRPr="00565900" w:rsidRDefault="00262EA3" w:rsidP="005659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E5F0D" w14:textId="77777777" w:rsidR="0009601C" w:rsidRDefault="0009601C" w:rsidP="000C1CAD">
      <w:pPr>
        <w:spacing w:line="240" w:lineRule="auto"/>
      </w:pPr>
      <w:r>
        <w:separator/>
      </w:r>
    </w:p>
  </w:footnote>
  <w:footnote w:type="continuationSeparator" w:id="0">
    <w:p w14:paraId="119084C2" w14:textId="77777777" w:rsidR="0009601C" w:rsidRDefault="0009601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2FC6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0C92B70" wp14:editId="40940A2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F5419B" w14:textId="117A766A" w:rsidR="00262EA3" w:rsidRDefault="00B9119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9601C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C92B7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EF5419B" w14:textId="117A766A" w:rsidR="00262EA3" w:rsidRDefault="00B9119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9601C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EEA75C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6B97F" w14:textId="77777777" w:rsidR="00262EA3" w:rsidRDefault="00262EA3" w:rsidP="008563AC">
    <w:pPr>
      <w:jc w:val="right"/>
    </w:pPr>
  </w:p>
  <w:p w14:paraId="2547083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9883C" w14:textId="77777777" w:rsidR="00262EA3" w:rsidRDefault="00B9119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A56694B" wp14:editId="3012092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CCC2411" w14:textId="622087D0" w:rsidR="00262EA3" w:rsidRDefault="00B9119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6590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9601C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E90517A" w14:textId="77777777" w:rsidR="00262EA3" w:rsidRPr="008227B3" w:rsidRDefault="00B9119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192A317" w14:textId="3846AB84" w:rsidR="00262EA3" w:rsidRPr="008227B3" w:rsidRDefault="00B9119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65900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65900">
          <w:t>:277</w:t>
        </w:r>
      </w:sdtContent>
    </w:sdt>
  </w:p>
  <w:p w14:paraId="5187872A" w14:textId="0FCB0DA0" w:rsidR="00262EA3" w:rsidRDefault="00B9119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65900">
          <w:t>av Gudrun Brunegård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7593FFB" w14:textId="6FEEB00C" w:rsidR="00262EA3" w:rsidRDefault="0009601C" w:rsidP="00283E0F">
        <w:pPr>
          <w:pStyle w:val="FSHRub2"/>
        </w:pPr>
        <w:r>
          <w:t>Öppna omröstningar i kommunfullmäktige – en demokratifråga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5F8655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9601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601C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1CE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6A0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1312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69EF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5900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3D19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98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1B6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B0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3980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1B8B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1CD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6FF1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3E0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B004FE"/>
  <w15:chartTrackingRefBased/>
  <w15:docId w15:val="{F6ED7CEC-205E-42D7-BB56-B9BA5C3F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CDA767AA284D4FB833277B97C05D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DC79E6-B5AF-448F-848C-4AA61C433585}"/>
      </w:docPartPr>
      <w:docPartBody>
        <w:p w:rsidR="003B6C87" w:rsidRDefault="003B6C87">
          <w:pPr>
            <w:pStyle w:val="75CDA767AA284D4FB833277B97C05DD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4B98E25873240F6A467252CAF9637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E6B501-AC50-4701-8167-01C3031C60C5}"/>
      </w:docPartPr>
      <w:docPartBody>
        <w:p w:rsidR="003B6C87" w:rsidRDefault="003B6C87">
          <w:pPr>
            <w:pStyle w:val="34B98E25873240F6A467252CAF96376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74395AA54DC4F269BE6FADD887EA6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47D91B-14D9-4697-AEFA-37253CDF05C8}"/>
      </w:docPartPr>
      <w:docPartBody>
        <w:p w:rsidR="00C561CA" w:rsidRDefault="00C561C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87"/>
    <w:rsid w:val="003B6C87"/>
    <w:rsid w:val="00C5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5CDA767AA284D4FB833277B97C05DD5">
    <w:name w:val="75CDA767AA284D4FB833277B97C05DD5"/>
  </w:style>
  <w:style w:type="paragraph" w:customStyle="1" w:styleId="34B98E25873240F6A467252CAF96376A">
    <w:name w:val="34B98E25873240F6A467252CAF9637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E17A3B-3241-4614-96ED-7E3393AD8FCC}"/>
</file>

<file path=customXml/itemProps2.xml><?xml version="1.0" encoding="utf-8"?>
<ds:datastoreItem xmlns:ds="http://schemas.openxmlformats.org/officeDocument/2006/customXml" ds:itemID="{EB480924-672D-404B-BA5A-757FBBD12707}"/>
</file>

<file path=customXml/itemProps3.xml><?xml version="1.0" encoding="utf-8"?>
<ds:datastoreItem xmlns:ds="http://schemas.openxmlformats.org/officeDocument/2006/customXml" ds:itemID="{4C05E545-B029-476E-8A23-CD7EC54C9B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838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Öppna omröstningar i kommunfullmäktige   en  demokratifråga</vt:lpstr>
      <vt:lpstr>
      </vt:lpstr>
    </vt:vector>
  </TitlesOfParts>
  <Company>Sveriges riksdag</Company>
  <LinksUpToDate>false</LinksUpToDate>
  <CharactersWithSpaces>972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