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B0D0B0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475D2" w:rsidRDefault="006475D2" w14:paraId="0E6D17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F13659493B49E58F7582FB55BC9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86be059-83e5-4b70-90dd-d41290f1fa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elcertifikatssystemet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C78B412B0A483DA4C5D7C370D841C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C884F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974AB" w:rsidP="002B5C44" w:rsidRDefault="001974AB" w14:paraId="16D11223" w14:textId="505DBB33">
      <w:pPr>
        <w:ind w:firstLine="0"/>
      </w:pPr>
      <w:r>
        <w:t xml:space="preserve">2003 infördes ett elcertifikatssystem för att öka produktionen av förnybar el. I praktiken </w:t>
      </w:r>
      <w:r w:rsidR="002B5C44">
        <w:t>innebär</w:t>
      </w:r>
      <w:r>
        <w:t xml:space="preserve"> systemet att elkunderna subventionerar investeringar i exempelvis vind- och solkraft. Detta system ska, enligt plan, avvecklas år 2035, men bör förtidsavvecklas då den </w:t>
      </w:r>
      <w:r w:rsidR="009E1CD8">
        <w:t xml:space="preserve">inte </w:t>
      </w:r>
      <w:r>
        <w:t>fyller sitt syfte och kostar mer än det smakar.</w:t>
      </w:r>
    </w:p>
    <w:p xmlns:w14="http://schemas.microsoft.com/office/word/2010/wordml" w:rsidR="001974AB" w:rsidP="001974AB" w:rsidRDefault="001974AB" w14:paraId="197F6A73" w14:textId="47081BA4">
      <w:pPr>
        <w:ind w:firstLine="0"/>
      </w:pPr>
    </w:p>
    <w:p xmlns:w14="http://schemas.microsoft.com/office/word/2010/wordml" w:rsidR="002B5C44" w:rsidP="002B5C44" w:rsidRDefault="002B5C44" w14:paraId="1A24B9D0" w14:textId="7D97FF47">
      <w:r>
        <w:t xml:space="preserve">Systemet hjälpte till att få fart på utbyggnaden av förnybar elproduktion, men har under senare år allt mer spelat ut sin roll. </w:t>
      </w:r>
      <w:r w:rsidR="001974AB">
        <w:t xml:space="preserve">2020 fattade riksdagen beslutet om en </w:t>
      </w:r>
      <w:r w:rsidRPr="001974AB" w:rsidR="001974AB">
        <w:t xml:space="preserve">stoppregel samt </w:t>
      </w:r>
      <w:r w:rsidR="001974AB">
        <w:t xml:space="preserve">en avslutning av </w:t>
      </w:r>
      <w:r w:rsidRPr="001974AB" w:rsidR="001974AB">
        <w:t xml:space="preserve">elcertifikatsystemet vid utgången av 2035. Beslutet innebär att anläggningar som är </w:t>
      </w:r>
      <w:r>
        <w:t xml:space="preserve">inte tagits i drift före utgången av </w:t>
      </w:r>
      <w:r w:rsidRPr="001974AB" w:rsidR="001974AB">
        <w:t xml:space="preserve">2021 inte godkänns för tilldelning av elcertifikat. </w:t>
      </w:r>
      <w:r>
        <w:t>Detta medför en risk att det kan bli brist på elcertifikat med skenande priser som följd.</w:t>
      </w:r>
    </w:p>
    <w:p xmlns:w14="http://schemas.microsoft.com/office/word/2010/wordml" w:rsidR="001974AB" w:rsidP="002B5C44" w:rsidRDefault="001974AB" w14:paraId="1D1939A6" w14:textId="0DF92C9E">
      <w:pPr>
        <w:pStyle w:val="Normalutanindragellerluft"/>
      </w:pPr>
    </w:p>
    <w:p xmlns:w14="http://schemas.microsoft.com/office/word/2010/wordml" w:rsidRPr="002B5C44" w:rsidR="002B5C44" w:rsidP="002B5C44" w:rsidRDefault="002B5C44" w14:paraId="54C34D1C" w14:textId="77777777"/>
    <w:p xmlns:w14="http://schemas.microsoft.com/office/word/2010/wordml" w:rsidRPr="001974AB" w:rsidR="001974AB" w:rsidP="002B5C44" w:rsidRDefault="002B5C44" w14:paraId="00299375" w14:textId="2DA5F468">
      <w:pPr>
        <w:pStyle w:val="Normalutanindragellerluft"/>
      </w:pPr>
      <w:r>
        <w:lastRenderedPageBreak/>
        <w:t xml:space="preserve">Givet att systemet inte längre driver på utvecklingen mot ett fossilfritt </w:t>
      </w:r>
      <w:r w:rsidR="007169E9">
        <w:t xml:space="preserve">kraftsystem </w:t>
      </w:r>
      <w:r>
        <w:t xml:space="preserve">kan </w:t>
      </w:r>
      <w:r w:rsidR="007169E9">
        <w:t>elcertifikat</w:t>
      </w:r>
      <w:r>
        <w:t>systemet</w:t>
      </w:r>
      <w:r w:rsidR="007169E9">
        <w:t xml:space="preserve"> </w:t>
      </w:r>
      <w:r>
        <w:t>avvecklas tidigare – främst i syfte att bespara elmarknaden en administrativ börda som driver kostnader, utan nytta för elkunder och miljö.</w:t>
      </w:r>
    </w:p>
    <w:p xmlns:w14="http://schemas.microsoft.com/office/word/2010/wordml" w:rsidR="00BB6339" w:rsidP="008E0FE2" w:rsidRDefault="00BB6339" w14:paraId="1077FC3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73B790FC8D465FBAABE81C44FE59B7"/>
        </w:placeholder>
      </w:sdtPr>
      <w:sdtEndPr/>
      <w:sdtContent>
        <w:p xmlns:w14="http://schemas.microsoft.com/office/word/2010/wordml" w:rsidR="006475D2" w:rsidP="006475D2" w:rsidRDefault="006475D2" w14:paraId="7F6B990B" w14:textId="77777777">
          <w:pPr/>
          <w:r/>
        </w:p>
        <w:p xmlns:w14="http://schemas.microsoft.com/office/word/2010/wordml" w:rsidR="006475D2" w:rsidP="006475D2" w:rsidRDefault="006475D2" w14:paraId="17BFEAF7" w14:textId="3E7CE2C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</w:tr>
    </w:tbl>
    <w:p xmlns:w14="http://schemas.microsoft.com/office/word/2010/wordml" w:rsidRPr="008E0FE2" w:rsidR="004801AC" w:rsidP="00DF3554" w:rsidRDefault="004801AC" w14:paraId="7CE755DC" w14:textId="38A5B6F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CF7" w14:textId="77777777" w:rsidR="001137DD" w:rsidRDefault="001137DD" w:rsidP="000C1CAD">
      <w:pPr>
        <w:spacing w:line="240" w:lineRule="auto"/>
      </w:pPr>
      <w:r>
        <w:separator/>
      </w:r>
    </w:p>
  </w:endnote>
  <w:endnote w:type="continuationSeparator" w:id="0">
    <w:p w14:paraId="3BEBBD67" w14:textId="77777777" w:rsidR="001137DD" w:rsidRDefault="001137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9A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6D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76ED" w14:textId="729BF5B5" w:rsidR="00262EA3" w:rsidRPr="006475D2" w:rsidRDefault="00262EA3" w:rsidP="006475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1B69" w14:textId="77777777" w:rsidR="001137DD" w:rsidRDefault="001137DD" w:rsidP="000C1CAD">
      <w:pPr>
        <w:spacing w:line="240" w:lineRule="auto"/>
      </w:pPr>
      <w:r>
        <w:separator/>
      </w:r>
    </w:p>
  </w:footnote>
  <w:footnote w:type="continuationSeparator" w:id="0">
    <w:p w14:paraId="39B2E523" w14:textId="77777777" w:rsidR="001137DD" w:rsidRDefault="001137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E2997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A8F138" wp14:anchorId="0626D4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75D2" w14:paraId="2844182F" w14:textId="46ABDD5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F0D4C21D4844F2B4D84AD7416F8A4E"/>
                              </w:placeholder>
                              <w:text/>
                            </w:sdtPr>
                            <w:sdtEndPr/>
                            <w:sdtContent>
                              <w:r w:rsidR="001974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93F0CB2D04B9285BCC859495BDD6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26D4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75D2" w14:paraId="2844182F" w14:textId="46ABDD5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F0D4C21D4844F2B4D84AD7416F8A4E"/>
                        </w:placeholder>
                        <w:text/>
                      </w:sdtPr>
                      <w:sdtEndPr/>
                      <w:sdtContent>
                        <w:r w:rsidR="001974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93F0CB2D04B9285BCC859495BDD6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ACE0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2CFEFB" w14:textId="77777777">
    <w:pPr>
      <w:jc w:val="right"/>
    </w:pPr>
  </w:p>
  <w:p w:rsidR="00262EA3" w:rsidP="00776B74" w:rsidRDefault="00262EA3" w14:paraId="733EDC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475D2" w14:paraId="332E1F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64775E" wp14:anchorId="5E3AA8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75D2" w14:paraId="0B804A25" w14:textId="2491F74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74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75D2" w14:paraId="53A91B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75D2" w14:paraId="19807322" w14:textId="6B7372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:2974</w:t>
        </w:r>
      </w:sdtContent>
    </w:sdt>
  </w:p>
  <w:p w:rsidR="00262EA3" w:rsidP="00E03A3D" w:rsidRDefault="006475D2" w14:paraId="6FCDA0E9" w14:textId="1A142E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4F0D4C21D4844F2B4D84AD7416F8A4E"/>
        </w:placeholder>
        <w15:appearance w15:val="hidden"/>
        <w:text/>
      </w:sdtPr>
      <w:sdtEndPr/>
      <w:sdtContent>
        <w:r>
          <w:t>av Hans Eklind och Camilla Brodin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B93F0CB2D04B9285BCC859495BDD64"/>
      </w:placeholder>
      <w:text/>
    </w:sdtPr>
    <w:sdtEndPr/>
    <w:sdtContent>
      <w:p w:rsidR="00262EA3" w:rsidP="00283E0F" w:rsidRDefault="000A45EF" w14:paraId="3EA30860" w14:textId="2FA491F6">
        <w:pPr>
          <w:pStyle w:val="FSHRub2"/>
        </w:pPr>
        <w:r>
          <w:t>Avveckling av elcertifikatssystemet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851C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74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45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E36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5EF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65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7D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AB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C4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797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5D2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9E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4E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213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8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AD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537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B408A2"/>
  <w15:chartTrackingRefBased/>
  <w15:docId w15:val="{EA0F794B-971E-4597-8D15-55C9DD5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13659493B49E58F7582FB55BC9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2F6A5-7B6B-4857-8F66-00F892F97E2A}"/>
      </w:docPartPr>
      <w:docPartBody>
        <w:p w:rsidR="0020372E" w:rsidRDefault="00992281">
          <w:pPr>
            <w:pStyle w:val="5CF13659493B49E58F7582FB55BC9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1A01003384FF4B6A84157C46F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0BBB6-4C8C-4F36-98DE-CECF2F1531AE}"/>
      </w:docPartPr>
      <w:docPartBody>
        <w:p w:rsidR="0020372E" w:rsidRDefault="00992281">
          <w:pPr>
            <w:pStyle w:val="C561A01003384FF4B6A84157C46F09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BC78B412B0A483DA4C5D7C370D84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6F85-AE64-4D5E-B176-307D500AD676}"/>
      </w:docPartPr>
      <w:docPartBody>
        <w:p w:rsidR="0020372E" w:rsidRDefault="00992281">
          <w:pPr>
            <w:pStyle w:val="ABC78B412B0A483DA4C5D7C370D841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73B790FC8D465FBAABE81C44FE5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A0F61-4FB9-4897-934B-9BC168E4F884}"/>
      </w:docPartPr>
      <w:docPartBody>
        <w:p w:rsidR="0020372E" w:rsidRDefault="00992281">
          <w:pPr>
            <w:pStyle w:val="4E73B790FC8D465FBAABE81C44FE59B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4F0D4C21D4844F2B4D84AD7416F8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9FDF8-6A26-42B3-B5AF-68709F582B0D}"/>
      </w:docPartPr>
      <w:docPartBody>
        <w:p w:rsidR="0020372E" w:rsidRDefault="00992281">
          <w:pPr>
            <w:pStyle w:val="84F0D4C21D4844F2B4D84AD7416F8A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93F0CB2D04B9285BCC859495BD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FF4D8-B2FE-4C39-A82C-556735BCBCF9}"/>
      </w:docPartPr>
      <w:docPartBody>
        <w:p w:rsidR="0020372E" w:rsidRDefault="00992281">
          <w:pPr>
            <w:pStyle w:val="E5B93F0CB2D04B9285BCC859495BDD6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E"/>
    <w:rsid w:val="0020372E"/>
    <w:rsid w:val="00350A04"/>
    <w:rsid w:val="00992281"/>
    <w:rsid w:val="00C77A7B"/>
    <w:rsid w:val="00C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F13659493B49E58F7582FB55BC986C">
    <w:name w:val="5CF13659493B49E58F7582FB55BC986C"/>
  </w:style>
  <w:style w:type="paragraph" w:customStyle="1" w:styleId="C561A01003384FF4B6A84157C46F0976">
    <w:name w:val="C561A01003384FF4B6A84157C46F0976"/>
  </w:style>
  <w:style w:type="paragraph" w:customStyle="1" w:styleId="ABC78B412B0A483DA4C5D7C370D841C9">
    <w:name w:val="ABC78B412B0A483DA4C5D7C370D841C9"/>
  </w:style>
  <w:style w:type="paragraph" w:customStyle="1" w:styleId="4E73B790FC8D465FBAABE81C44FE59B7">
    <w:name w:val="4E73B790FC8D465FBAABE81C44FE59B7"/>
  </w:style>
  <w:style w:type="paragraph" w:customStyle="1" w:styleId="84F0D4C21D4844F2B4D84AD7416F8A4E">
    <w:name w:val="84F0D4C21D4844F2B4D84AD7416F8A4E"/>
  </w:style>
  <w:style w:type="paragraph" w:customStyle="1" w:styleId="E5B93F0CB2D04B9285BCC859495BDD64">
    <w:name w:val="E5B93F0CB2D04B9285BCC859495BD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54FF4-0F75-4485-A7B9-6CD54AA3FA38}"/>
</file>

<file path=customXml/itemProps2.xml><?xml version="1.0" encoding="utf-8"?>
<ds:datastoreItem xmlns:ds="http://schemas.openxmlformats.org/officeDocument/2006/customXml" ds:itemID="{1BB4184F-6FE0-460F-8E75-146AE2109D92}"/>
</file>

<file path=customXml/itemProps3.xml><?xml version="1.0" encoding="utf-8"?>
<ds:datastoreItem xmlns:ds="http://schemas.openxmlformats.org/officeDocument/2006/customXml" ds:itemID="{F5144A60-EBE6-47AF-ABE0-FEEDA56B0034}"/>
</file>

<file path=customXml/itemProps4.xml><?xml version="1.0" encoding="utf-8"?>
<ds:datastoreItem xmlns:ds="http://schemas.openxmlformats.org/officeDocument/2006/customXml" ds:itemID="{1E6C282A-C12A-4E08-888C-18D279317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Vänta inte   avveckla elcertifikatssystemet nu</vt:lpstr>
      <vt:lpstr>
      </vt:lpstr>
    </vt:vector>
  </TitlesOfParts>
  <Company>Sveriges riksdag</Company>
  <LinksUpToDate>false</LinksUpToDate>
  <CharactersWithSpaces>1233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