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184E544B1349EF87AC1ADA7DED1CC7"/>
        </w:placeholder>
        <w:text/>
      </w:sdtPr>
      <w:sdtEndPr/>
      <w:sdtContent>
        <w:p w:rsidRPr="009B062B" w:rsidR="00AF30DD" w:rsidP="00B24904" w:rsidRDefault="00AF30DD" w14:paraId="062641BA" w14:textId="77777777">
          <w:pPr>
            <w:pStyle w:val="Rubrik1"/>
            <w:spacing w:after="300"/>
          </w:pPr>
          <w:r w:rsidRPr="009B062B">
            <w:t>Förslag till riksdagsbeslut</w:t>
          </w:r>
        </w:p>
      </w:sdtContent>
    </w:sdt>
    <w:bookmarkStart w:name="_Hlk52797621" w:displacedByCustomXml="next" w:id="0"/>
    <w:sdt>
      <w:sdtPr>
        <w:alias w:val="Yrkande 1"/>
        <w:tag w:val="6eb67533-9436-4dd6-bd7d-ea6a508f3740"/>
        <w:id w:val="-1674018859"/>
        <w:lock w:val="sdtLocked"/>
      </w:sdtPr>
      <w:sdtEndPr/>
      <w:sdtContent>
        <w:p w:rsidR="004516E5" w:rsidRDefault="00382508" w14:paraId="029FF8E9" w14:textId="77777777">
          <w:pPr>
            <w:pStyle w:val="Frslagstext"/>
          </w:pPr>
          <w:r>
            <w:t>Riksdagen ställer sig bakom det som anförs i motionen om att skyndsamt införa ett tydligt tjänstemannaansvar enligt tillkännagivandet från 2018 och tillkännager detta för regeringen.</w:t>
          </w:r>
        </w:p>
      </w:sdtContent>
    </w:sdt>
    <w:bookmarkEnd w:displacedByCustomXml="next" w:id="0"/>
    <w:bookmarkStart w:name="_Hlk52797622" w:displacedByCustomXml="next" w:id="1"/>
    <w:sdt>
      <w:sdtPr>
        <w:alias w:val="Yrkande 2"/>
        <w:tag w:val="608a726a-80c0-45e2-a013-d5a0143f14b4"/>
        <w:id w:val="-191999286"/>
        <w:lock w:val="sdtLocked"/>
      </w:sdtPr>
      <w:sdtEndPr/>
      <w:sdtContent>
        <w:p w:rsidR="004516E5" w:rsidRDefault="00382508" w14:paraId="3157398D" w14:textId="77777777">
          <w:pPr>
            <w:pStyle w:val="Frslagstext"/>
          </w:pPr>
          <w:r>
            <w:t>Riksdagen ställer sig bakom det som anförs i motionen om att införa ett nytt och tydligt tjänstemannaansvar senast under 2021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87D3C6CDB114E7FA936B6453DC9201D"/>
        </w:placeholder>
        <w:text/>
      </w:sdtPr>
      <w:sdtEndPr/>
      <w:sdtContent>
        <w:p w:rsidRPr="009B062B" w:rsidR="006D79C9" w:rsidP="00333E95" w:rsidRDefault="006D79C9" w14:paraId="1A38ADFB" w14:textId="77777777">
          <w:pPr>
            <w:pStyle w:val="Rubrik1"/>
          </w:pPr>
          <w:r>
            <w:t>Motivering</w:t>
          </w:r>
        </w:p>
      </w:sdtContent>
    </w:sdt>
    <w:p w:rsidR="004E7E9F" w:rsidP="004E7E9F" w:rsidRDefault="004E7E9F" w14:paraId="0B772757" w14:textId="77777777">
      <w:pPr>
        <w:pStyle w:val="Normalutanindragellerluft"/>
      </w:pPr>
      <w:r>
        <w:t xml:space="preserve">Riksdagen har genom ett tillkännagivande och beslut den 18 april 2018 uppmanat regeringen att utöka straffansvaret för tjänstefel (KU37). </w:t>
      </w:r>
    </w:p>
    <w:p w:rsidRPr="004E7E9F" w:rsidR="004E7E9F" w:rsidP="004E7E9F" w:rsidRDefault="004E7E9F" w14:paraId="752CEE13" w14:textId="25865D7B">
      <w:r w:rsidRPr="004E7E9F">
        <w:t xml:space="preserve">Riksdagen anser att ett utökat straffansvar för tjänstefel i </w:t>
      </w:r>
      <w:r w:rsidRPr="004E7E9F" w:rsidR="00C836F2">
        <w:t>den offentliga förvalt</w:t>
      </w:r>
      <w:r w:rsidR="00B87F71">
        <w:softHyphen/>
      </w:r>
      <w:r w:rsidRPr="004E7E9F" w:rsidR="00C836F2">
        <w:t>ningen</w:t>
      </w:r>
      <w:r w:rsidRPr="004E7E9F">
        <w:t xml:space="preserve"> skulle förbättra medborgarnas rättssäkerhet och öka förtroendet för den offentliga verksamheten. Därför uppmanade riksdagen i ett tillkännagivande regeringen att se över lagstiftningen om tjänstefel, med inriktningen att fler handlingar än i dag ska kunna bestraffas. </w:t>
      </w:r>
    </w:p>
    <w:p w:rsidRPr="004E7E9F" w:rsidR="004E7E9F" w:rsidP="004E7E9F" w:rsidRDefault="004E7E9F" w14:paraId="57B634F4" w14:textId="0EECF69E">
      <w:r w:rsidRPr="004E7E9F">
        <w:t xml:space="preserve">Det är inte rimligt att utredningar ska få ta hur lång tid som helst. Riksdagen har tagit beslut om ett tillkännagivande och förväntar sig att regeringen ska leverera ett förslag på ändringar enligt tillkännagivandet. Detta arbete bör vara klart och genomfört senast under 2021. </w:t>
      </w:r>
    </w:p>
    <w:p w:rsidRPr="004E7E9F" w:rsidR="00422B9E" w:rsidP="004E7E9F" w:rsidRDefault="004E7E9F" w14:paraId="041A5DC5" w14:textId="77777777">
      <w:r w:rsidRPr="004E7E9F">
        <w:t>För att ytterligare trycka på i denna viktiga fråga behöver riksdagen därför sätta upp en tydlig tidsgräns för leverans, och därför måste regeringen skyndsamt införa ett tydligt tjänstemannaansvar enligt tillkännagivandet från år 2018.</w:t>
      </w:r>
    </w:p>
    <w:bookmarkStart w:name="_GoBack" w:displacedByCustomXml="next" w:id="3"/>
    <w:bookmarkEnd w:displacedByCustomXml="next" w:id="3"/>
    <w:sdt>
      <w:sdtPr>
        <w:rPr>
          <w:i/>
          <w:noProof/>
        </w:rPr>
        <w:alias w:val="CC_Underskrifter"/>
        <w:tag w:val="CC_Underskrifter"/>
        <w:id w:val="583496634"/>
        <w:lock w:val="sdtContentLocked"/>
        <w:placeholder>
          <w:docPart w:val="22454DB60D4741CD9BC75F8A5B5770A5"/>
        </w:placeholder>
      </w:sdtPr>
      <w:sdtEndPr>
        <w:rPr>
          <w:i w:val="0"/>
          <w:noProof w:val="0"/>
        </w:rPr>
      </w:sdtEndPr>
      <w:sdtContent>
        <w:p w:rsidR="00B24904" w:rsidP="00331D0B" w:rsidRDefault="00B24904" w14:paraId="4200BB97" w14:textId="77777777"/>
        <w:p w:rsidRPr="008E0FE2" w:rsidR="004801AC" w:rsidP="00331D0B" w:rsidRDefault="00B87F71" w14:paraId="03D56CEF" w14:textId="5AEF4F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54CBD" w:rsidRDefault="00C54CBD" w14:paraId="382DADC6" w14:textId="77777777"/>
    <w:sectPr w:rsidR="00C54C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6327" w14:textId="77777777" w:rsidR="00D54C61" w:rsidRDefault="00D54C61" w:rsidP="000C1CAD">
      <w:pPr>
        <w:spacing w:line="240" w:lineRule="auto"/>
      </w:pPr>
      <w:r>
        <w:separator/>
      </w:r>
    </w:p>
  </w:endnote>
  <w:endnote w:type="continuationSeparator" w:id="0">
    <w:p w14:paraId="1985B0CD" w14:textId="77777777" w:rsidR="00D54C61" w:rsidRDefault="00D54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DC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8C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B2B5" w14:textId="77777777" w:rsidR="003F143D" w:rsidRDefault="003F1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BF41" w14:textId="77777777" w:rsidR="00D54C61" w:rsidRDefault="00D54C61" w:rsidP="000C1CAD">
      <w:pPr>
        <w:spacing w:line="240" w:lineRule="auto"/>
      </w:pPr>
      <w:r>
        <w:separator/>
      </w:r>
    </w:p>
  </w:footnote>
  <w:footnote w:type="continuationSeparator" w:id="0">
    <w:p w14:paraId="72B30E88" w14:textId="77777777" w:rsidR="00D54C61" w:rsidRDefault="00D54C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2E2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7F71" w14:paraId="543B1444" w14:textId="77777777">
                          <w:pPr>
                            <w:jc w:val="right"/>
                          </w:pPr>
                          <w:sdt>
                            <w:sdtPr>
                              <w:alias w:val="CC_Noformat_Partikod"/>
                              <w:tag w:val="CC_Noformat_Partikod"/>
                              <w:id w:val="-53464382"/>
                              <w:placeholder>
                                <w:docPart w:val="7E3E2FFE9C6C44599B98E832953FA4B9"/>
                              </w:placeholder>
                              <w:text/>
                            </w:sdtPr>
                            <w:sdtEndPr/>
                            <w:sdtContent>
                              <w:r w:rsidR="004E7E9F">
                                <w:t>M</w:t>
                              </w:r>
                            </w:sdtContent>
                          </w:sdt>
                          <w:sdt>
                            <w:sdtPr>
                              <w:alias w:val="CC_Noformat_Partinummer"/>
                              <w:tag w:val="CC_Noformat_Partinummer"/>
                              <w:id w:val="-1709555926"/>
                              <w:placeholder>
                                <w:docPart w:val="F5D67D90AB104F59B89F553A7697B1C2"/>
                              </w:placeholder>
                              <w:text/>
                            </w:sdtPr>
                            <w:sdtEndPr/>
                            <w:sdtContent>
                              <w:r w:rsidR="004E7E9F">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7F71" w14:paraId="543B1444" w14:textId="77777777">
                    <w:pPr>
                      <w:jc w:val="right"/>
                    </w:pPr>
                    <w:sdt>
                      <w:sdtPr>
                        <w:alias w:val="CC_Noformat_Partikod"/>
                        <w:tag w:val="CC_Noformat_Partikod"/>
                        <w:id w:val="-53464382"/>
                        <w:placeholder>
                          <w:docPart w:val="7E3E2FFE9C6C44599B98E832953FA4B9"/>
                        </w:placeholder>
                        <w:text/>
                      </w:sdtPr>
                      <w:sdtEndPr/>
                      <w:sdtContent>
                        <w:r w:rsidR="004E7E9F">
                          <w:t>M</w:t>
                        </w:r>
                      </w:sdtContent>
                    </w:sdt>
                    <w:sdt>
                      <w:sdtPr>
                        <w:alias w:val="CC_Noformat_Partinummer"/>
                        <w:tag w:val="CC_Noformat_Partinummer"/>
                        <w:id w:val="-1709555926"/>
                        <w:placeholder>
                          <w:docPart w:val="F5D67D90AB104F59B89F553A7697B1C2"/>
                        </w:placeholder>
                        <w:text/>
                      </w:sdtPr>
                      <w:sdtEndPr/>
                      <w:sdtContent>
                        <w:r w:rsidR="004E7E9F">
                          <w:t>1140</w:t>
                        </w:r>
                      </w:sdtContent>
                    </w:sdt>
                  </w:p>
                </w:txbxContent>
              </v:textbox>
              <w10:wrap anchorx="page"/>
            </v:shape>
          </w:pict>
        </mc:Fallback>
      </mc:AlternateContent>
    </w:r>
  </w:p>
  <w:p w:rsidRPr="00293C4F" w:rsidR="00262EA3" w:rsidP="00776B74" w:rsidRDefault="00262EA3" w14:paraId="79854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D6C6BA" w14:textId="77777777">
    <w:pPr>
      <w:jc w:val="right"/>
    </w:pPr>
  </w:p>
  <w:p w:rsidR="00262EA3" w:rsidP="00776B74" w:rsidRDefault="00262EA3" w14:paraId="2B92B5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7F71" w14:paraId="22E00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7F71" w14:paraId="0894A0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7E9F">
          <w:t>M</w:t>
        </w:r>
      </w:sdtContent>
    </w:sdt>
    <w:sdt>
      <w:sdtPr>
        <w:alias w:val="CC_Noformat_Partinummer"/>
        <w:tag w:val="CC_Noformat_Partinummer"/>
        <w:id w:val="-2014525982"/>
        <w:lock w:val="contentLocked"/>
        <w:text/>
      </w:sdtPr>
      <w:sdtEndPr/>
      <w:sdtContent>
        <w:r w:rsidR="004E7E9F">
          <w:t>1140</w:t>
        </w:r>
      </w:sdtContent>
    </w:sdt>
  </w:p>
  <w:p w:rsidRPr="008227B3" w:rsidR="00262EA3" w:rsidP="008227B3" w:rsidRDefault="00B87F71" w14:paraId="48E381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7F71" w14:paraId="5AF1C7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262EA3" w:rsidP="00E03A3D" w:rsidRDefault="00B87F71" w14:paraId="088CA40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D98FAAC7C91A4BF28A3AEC0B6DE9E4A0"/>
      </w:placeholder>
      <w:text/>
    </w:sdtPr>
    <w:sdtEndPr/>
    <w:sdtContent>
      <w:p w:rsidR="00262EA3" w:rsidP="00283E0F" w:rsidRDefault="004E7E9F" w14:paraId="167E66DC" w14:textId="77777777">
        <w:pPr>
          <w:pStyle w:val="FSHRub2"/>
        </w:pPr>
        <w:r>
          <w:t>Förtydliga tjänstemannaansvaret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A3CBB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7E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AED"/>
    <w:rsid w:val="00194E0E"/>
    <w:rsid w:val="00195150"/>
    <w:rsid w:val="001954DF"/>
    <w:rsid w:val="00195E9F"/>
    <w:rsid w:val="00196358"/>
    <w:rsid w:val="00196657"/>
    <w:rsid w:val="00197339"/>
    <w:rsid w:val="00197737"/>
    <w:rsid w:val="00197D0A"/>
    <w:rsid w:val="001A0693"/>
    <w:rsid w:val="001A0B9C"/>
    <w:rsid w:val="001A193E"/>
    <w:rsid w:val="001A1D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0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50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3D"/>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E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9F"/>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F8"/>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04"/>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71"/>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B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F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6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20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74BFDFB8-19EB-4EFF-9CA0-3B752512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184E544B1349EF87AC1ADA7DED1CC7"/>
        <w:category>
          <w:name w:val="Allmänt"/>
          <w:gallery w:val="placeholder"/>
        </w:category>
        <w:types>
          <w:type w:val="bbPlcHdr"/>
        </w:types>
        <w:behaviors>
          <w:behavior w:val="content"/>
        </w:behaviors>
        <w:guid w:val="{341627AE-F52F-4C25-B9DE-C3985F28C416}"/>
      </w:docPartPr>
      <w:docPartBody>
        <w:p w:rsidR="000A711D" w:rsidRDefault="00493918">
          <w:pPr>
            <w:pStyle w:val="C4184E544B1349EF87AC1ADA7DED1CC7"/>
          </w:pPr>
          <w:r w:rsidRPr="005A0A93">
            <w:rPr>
              <w:rStyle w:val="Platshllartext"/>
            </w:rPr>
            <w:t>Förslag till riksdagsbeslut</w:t>
          </w:r>
        </w:p>
      </w:docPartBody>
    </w:docPart>
    <w:docPart>
      <w:docPartPr>
        <w:name w:val="A87D3C6CDB114E7FA936B6453DC9201D"/>
        <w:category>
          <w:name w:val="Allmänt"/>
          <w:gallery w:val="placeholder"/>
        </w:category>
        <w:types>
          <w:type w:val="bbPlcHdr"/>
        </w:types>
        <w:behaviors>
          <w:behavior w:val="content"/>
        </w:behaviors>
        <w:guid w:val="{E006D1D7-6D0D-4EC6-BF95-EC293160850E}"/>
      </w:docPartPr>
      <w:docPartBody>
        <w:p w:rsidR="000A711D" w:rsidRDefault="00493918">
          <w:pPr>
            <w:pStyle w:val="A87D3C6CDB114E7FA936B6453DC9201D"/>
          </w:pPr>
          <w:r w:rsidRPr="005A0A93">
            <w:rPr>
              <w:rStyle w:val="Platshllartext"/>
            </w:rPr>
            <w:t>Motivering</w:t>
          </w:r>
        </w:p>
      </w:docPartBody>
    </w:docPart>
    <w:docPart>
      <w:docPartPr>
        <w:name w:val="7E3E2FFE9C6C44599B98E832953FA4B9"/>
        <w:category>
          <w:name w:val="Allmänt"/>
          <w:gallery w:val="placeholder"/>
        </w:category>
        <w:types>
          <w:type w:val="bbPlcHdr"/>
        </w:types>
        <w:behaviors>
          <w:behavior w:val="content"/>
        </w:behaviors>
        <w:guid w:val="{153556BD-3F2D-45BC-AEAB-174F8D7D6826}"/>
      </w:docPartPr>
      <w:docPartBody>
        <w:p w:rsidR="000A711D" w:rsidRDefault="00493918">
          <w:pPr>
            <w:pStyle w:val="7E3E2FFE9C6C44599B98E832953FA4B9"/>
          </w:pPr>
          <w:r>
            <w:rPr>
              <w:rStyle w:val="Platshllartext"/>
            </w:rPr>
            <w:t xml:space="preserve"> </w:t>
          </w:r>
        </w:p>
      </w:docPartBody>
    </w:docPart>
    <w:docPart>
      <w:docPartPr>
        <w:name w:val="F5D67D90AB104F59B89F553A7697B1C2"/>
        <w:category>
          <w:name w:val="Allmänt"/>
          <w:gallery w:val="placeholder"/>
        </w:category>
        <w:types>
          <w:type w:val="bbPlcHdr"/>
        </w:types>
        <w:behaviors>
          <w:behavior w:val="content"/>
        </w:behaviors>
        <w:guid w:val="{7487E1F7-75AB-440B-BC1C-8074F01A7428}"/>
      </w:docPartPr>
      <w:docPartBody>
        <w:p w:rsidR="000A711D" w:rsidRDefault="00493918">
          <w:pPr>
            <w:pStyle w:val="F5D67D90AB104F59B89F553A7697B1C2"/>
          </w:pPr>
          <w:r>
            <w:t xml:space="preserve"> </w:t>
          </w:r>
        </w:p>
      </w:docPartBody>
    </w:docPart>
    <w:docPart>
      <w:docPartPr>
        <w:name w:val="DefaultPlaceholder_-1854013440"/>
        <w:category>
          <w:name w:val="Allmänt"/>
          <w:gallery w:val="placeholder"/>
        </w:category>
        <w:types>
          <w:type w:val="bbPlcHdr"/>
        </w:types>
        <w:behaviors>
          <w:behavior w:val="content"/>
        </w:behaviors>
        <w:guid w:val="{E9EA9A43-A7D9-4610-AA14-BCC6F017BD76}"/>
      </w:docPartPr>
      <w:docPartBody>
        <w:p w:rsidR="000A711D" w:rsidRDefault="00C175E4">
          <w:r w:rsidRPr="005F31B4">
            <w:rPr>
              <w:rStyle w:val="Platshllartext"/>
            </w:rPr>
            <w:t>Klicka eller tryck här för att ange text.</w:t>
          </w:r>
        </w:p>
      </w:docPartBody>
    </w:docPart>
    <w:docPart>
      <w:docPartPr>
        <w:name w:val="D98FAAC7C91A4BF28A3AEC0B6DE9E4A0"/>
        <w:category>
          <w:name w:val="Allmänt"/>
          <w:gallery w:val="placeholder"/>
        </w:category>
        <w:types>
          <w:type w:val="bbPlcHdr"/>
        </w:types>
        <w:behaviors>
          <w:behavior w:val="content"/>
        </w:behaviors>
        <w:guid w:val="{F7E3F149-1E4F-46F2-B66E-7FC41E260AD8}"/>
      </w:docPartPr>
      <w:docPartBody>
        <w:p w:rsidR="000A711D" w:rsidRDefault="00C175E4">
          <w:r w:rsidRPr="005F31B4">
            <w:rPr>
              <w:rStyle w:val="Platshllartext"/>
            </w:rPr>
            <w:t>[ange din text här]</w:t>
          </w:r>
        </w:p>
      </w:docPartBody>
    </w:docPart>
    <w:docPart>
      <w:docPartPr>
        <w:name w:val="22454DB60D4741CD9BC75F8A5B5770A5"/>
        <w:category>
          <w:name w:val="Allmänt"/>
          <w:gallery w:val="placeholder"/>
        </w:category>
        <w:types>
          <w:type w:val="bbPlcHdr"/>
        </w:types>
        <w:behaviors>
          <w:behavior w:val="content"/>
        </w:behaviors>
        <w:guid w:val="{073BEFA0-6DCE-4022-961F-7103B93ABAC5}"/>
      </w:docPartPr>
      <w:docPartBody>
        <w:p w:rsidR="00E71A88" w:rsidRDefault="00E71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E4"/>
    <w:rsid w:val="000A711D"/>
    <w:rsid w:val="00493918"/>
    <w:rsid w:val="00C175E4"/>
    <w:rsid w:val="00E7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75E4"/>
    <w:rPr>
      <w:color w:val="F4B083" w:themeColor="accent2" w:themeTint="99"/>
    </w:rPr>
  </w:style>
  <w:style w:type="paragraph" w:customStyle="1" w:styleId="C4184E544B1349EF87AC1ADA7DED1CC7">
    <w:name w:val="C4184E544B1349EF87AC1ADA7DED1CC7"/>
  </w:style>
  <w:style w:type="paragraph" w:customStyle="1" w:styleId="D3F0793D2A0945D4809EDA3317CB5C7B">
    <w:name w:val="D3F0793D2A0945D4809EDA3317CB5C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2038479F94411398EC6A5C67D08A05">
    <w:name w:val="9A2038479F94411398EC6A5C67D08A05"/>
  </w:style>
  <w:style w:type="paragraph" w:customStyle="1" w:styleId="A87D3C6CDB114E7FA936B6453DC9201D">
    <w:name w:val="A87D3C6CDB114E7FA936B6453DC9201D"/>
  </w:style>
  <w:style w:type="paragraph" w:customStyle="1" w:styleId="F7BC371718294044A6E086A3E5E7C69A">
    <w:name w:val="F7BC371718294044A6E086A3E5E7C69A"/>
  </w:style>
  <w:style w:type="paragraph" w:customStyle="1" w:styleId="A51DEFFEA68343DC975012DCF6321CB1">
    <w:name w:val="A51DEFFEA68343DC975012DCF6321CB1"/>
  </w:style>
  <w:style w:type="paragraph" w:customStyle="1" w:styleId="7E3E2FFE9C6C44599B98E832953FA4B9">
    <w:name w:val="7E3E2FFE9C6C44599B98E832953FA4B9"/>
  </w:style>
  <w:style w:type="paragraph" w:customStyle="1" w:styleId="F5D67D90AB104F59B89F553A7697B1C2">
    <w:name w:val="F5D67D90AB104F59B89F553A7697B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D07F0-B434-4331-9A39-B765C2FCE05E}"/>
</file>

<file path=customXml/itemProps2.xml><?xml version="1.0" encoding="utf-8"?>
<ds:datastoreItem xmlns:ds="http://schemas.openxmlformats.org/officeDocument/2006/customXml" ds:itemID="{F20206A8-9904-4A13-9058-BF8EEBEB11A7}"/>
</file>

<file path=customXml/itemProps3.xml><?xml version="1.0" encoding="utf-8"?>
<ds:datastoreItem xmlns:ds="http://schemas.openxmlformats.org/officeDocument/2006/customXml" ds:itemID="{3B1BFE16-9DAE-4D42-A8E6-E3F0178E6186}"/>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1233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