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EB34279A6949938F8488531EDE2170"/>
        </w:placeholder>
        <w:text/>
      </w:sdtPr>
      <w:sdtEndPr/>
      <w:sdtContent>
        <w:p w:rsidRPr="009B062B" w:rsidR="00AF30DD" w:rsidP="00DA28CE" w:rsidRDefault="00AF30DD" w14:paraId="6A8D7AD1" w14:textId="77777777">
          <w:pPr>
            <w:pStyle w:val="Rubrik1"/>
            <w:spacing w:after="300"/>
          </w:pPr>
          <w:r w:rsidRPr="009B062B">
            <w:t>Förslag till riksdagsbeslut</w:t>
          </w:r>
        </w:p>
      </w:sdtContent>
    </w:sdt>
    <w:sdt>
      <w:sdtPr>
        <w:alias w:val="Yrkande 1"/>
        <w:tag w:val="2027cb2c-8a6d-48b6-a320-9d8e78d2ae66"/>
        <w:id w:val="-114062933"/>
        <w:lock w:val="sdtLocked"/>
      </w:sdtPr>
      <w:sdtEndPr/>
      <w:sdtContent>
        <w:p w:rsidR="001E17BC" w:rsidRDefault="006577C3" w14:paraId="43FA83AC" w14:textId="10CABACB">
          <w:pPr>
            <w:pStyle w:val="Frslagstext"/>
          </w:pPr>
          <w:r>
            <w:t>Riksdagen ställer sig bakom det som anförs i motionen om att överväga att se över regelverket så att beloppet måste uppgå till minst 100 kronor innan räkningen för en trängselavgift eller broavgift skickas ut, och detta tillkännager riksdagen för regeringen.</w:t>
          </w:r>
        </w:p>
      </w:sdtContent>
    </w:sdt>
    <w:sdt>
      <w:sdtPr>
        <w:alias w:val="Yrkande 2"/>
        <w:tag w:val="5f400ecc-365d-43fa-84f8-5dfc0d2740cb"/>
        <w:id w:val="166373923"/>
        <w:lock w:val="sdtLocked"/>
      </w:sdtPr>
      <w:sdtEndPr/>
      <w:sdtContent>
        <w:p w:rsidR="001E17BC" w:rsidRDefault="006577C3" w14:paraId="5DA458F4" w14:textId="3636A073">
          <w:pPr>
            <w:pStyle w:val="Frslagstext"/>
          </w:pPr>
          <w:r>
            <w:t>Riksdagen ställer sig bakom det som anförs i motionen om att överväga att underlätta för åkerier, bussbolag och andra företag med många fordon i rörelse att få så få fakturor på trängsel- och broavgifter som möjligt, vilket sparar arbete och bokföringskostnader för företaget, och detta tillkännager riksdagen för regeringen.</w:t>
          </w:r>
        </w:p>
      </w:sdtContent>
    </w:sdt>
    <w:sdt>
      <w:sdtPr>
        <w:alias w:val="Yrkande 3"/>
        <w:tag w:val="ea1073de-7916-40ed-8f63-55ee158802ec"/>
        <w:id w:val="-1102567112"/>
        <w:lock w:val="sdtLocked"/>
      </w:sdtPr>
      <w:sdtEndPr/>
      <w:sdtContent>
        <w:p w:rsidR="001E17BC" w:rsidRDefault="006577C3" w14:paraId="2D4C31EF" w14:textId="66B05BD1">
          <w:pPr>
            <w:pStyle w:val="Frslagstext"/>
          </w:pPr>
          <w:r>
            <w:t>Riksdagen ställer sig bakom det som anförs i motionen om att se över straffavgiften på 500 kronor vid försenad betalning av trängsel- och broavgifter och ersätta den med en mer rimlig avgift,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332D71C3AA4B7A846F1D7FEFFA7BC4"/>
        </w:placeholder>
        <w:text/>
      </w:sdtPr>
      <w:sdtEndPr/>
      <w:sdtContent>
        <w:p w:rsidRPr="009B062B" w:rsidR="006D79C9" w:rsidP="00333E95" w:rsidRDefault="006D79C9" w14:paraId="5C0FF0DF" w14:textId="77777777">
          <w:pPr>
            <w:pStyle w:val="Rubrik1"/>
          </w:pPr>
          <w:r>
            <w:t>Motivering</w:t>
          </w:r>
        </w:p>
      </w:sdtContent>
    </w:sdt>
    <w:p w:rsidR="00663073" w:rsidP="00663073" w:rsidRDefault="00D80C3A" w14:paraId="3A9E1B43" w14:textId="24C2037D">
      <w:pPr>
        <w:pStyle w:val="Normalutanindragellerluft"/>
      </w:pPr>
      <w:r w:rsidRPr="00663073">
        <w:t>Idag skickar Transportstyrelsen ut räkningar varje månad för trängsel- och broavgifter. Det kan röra sig om fakturor på så små belopp som 11 kr eller 15 kr. Det är inte kost</w:t>
      </w:r>
      <w:r w:rsidR="00663073">
        <w:softHyphen/>
      </w:r>
      <w:r w:rsidRPr="00663073">
        <w:t>nadseffektivt att administrera ett utskick med så små summor. Därför bör vi se över möjligheterna att samla ihop beloppen så att de minst uppgår till 100 kronor innan räkning på beloppet skickas ut. Det orsakar också svårigheter för exempelvis företag att behöva bokföra flera olika fakturor med mindre belopp istället för en med den samlade månadens avgift. Vi behöver också utöver detta se över hur vi kan underlätta ytterligare för företag med många fordon, för att begränsa antalet fakturatillfällen så mycket som möjligt för att spara arbete och bokföringskostnader för företaget. Den höga straff</w:t>
      </w:r>
      <w:r w:rsidR="00663073">
        <w:t>-</w:t>
      </w:r>
      <w:bookmarkStart w:name="_GoBack" w:id="1"/>
      <w:bookmarkEnd w:id="1"/>
    </w:p>
    <w:p w:rsidR="00663073" w:rsidRDefault="00663073" w14:paraId="3B82D2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63073" w:rsidR="00D80C3A" w:rsidP="00663073" w:rsidRDefault="00D80C3A" w14:paraId="6A9872C0" w14:textId="5E88A730">
      <w:pPr>
        <w:pStyle w:val="Normalutanindragellerluft"/>
      </w:pPr>
      <w:r w:rsidRPr="00663073">
        <w:lastRenderedPageBreak/>
        <w:t>avgiften på 500 kr vid för sen betalning behöver också ses över för att vara på en mer proportionerlig och rimlig nivå.</w:t>
      </w:r>
    </w:p>
    <w:sdt>
      <w:sdtPr>
        <w:rPr>
          <w:i/>
          <w:noProof/>
        </w:rPr>
        <w:alias w:val="CC_Underskrifter"/>
        <w:tag w:val="CC_Underskrifter"/>
        <w:id w:val="583496634"/>
        <w:lock w:val="sdtContentLocked"/>
        <w:placeholder>
          <w:docPart w:val="C98C3B8DCA5F45E785C3E8B9FF265DBF"/>
        </w:placeholder>
      </w:sdtPr>
      <w:sdtEndPr>
        <w:rPr>
          <w:i w:val="0"/>
          <w:noProof w:val="0"/>
        </w:rPr>
      </w:sdtEndPr>
      <w:sdtContent>
        <w:p w:rsidR="00D8002D" w:rsidP="007C398B" w:rsidRDefault="00D8002D" w14:paraId="29122190" w14:textId="77777777"/>
        <w:p w:rsidRPr="008E0FE2" w:rsidR="004801AC" w:rsidP="007C398B" w:rsidRDefault="00663073" w14:paraId="4B963335" w14:textId="1FBB90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41802" w:rsidRDefault="00A41802" w14:paraId="5131F30C" w14:textId="77777777"/>
    <w:sectPr w:rsidR="00A418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8D62C" w14:textId="77777777" w:rsidR="007409F8" w:rsidRDefault="007409F8" w:rsidP="000C1CAD">
      <w:pPr>
        <w:spacing w:line="240" w:lineRule="auto"/>
      </w:pPr>
      <w:r>
        <w:separator/>
      </w:r>
    </w:p>
  </w:endnote>
  <w:endnote w:type="continuationSeparator" w:id="0">
    <w:p w14:paraId="032509FF" w14:textId="77777777" w:rsidR="007409F8" w:rsidRDefault="00740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0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87B8" w14:textId="3E2D34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398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403E" w14:textId="741BFFAA" w:rsidR="00262EA3" w:rsidRPr="007C398B" w:rsidRDefault="00262EA3" w:rsidP="007C3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C7A15" w14:textId="77777777" w:rsidR="007409F8" w:rsidRDefault="007409F8" w:rsidP="000C1CAD">
      <w:pPr>
        <w:spacing w:line="240" w:lineRule="auto"/>
      </w:pPr>
      <w:r>
        <w:separator/>
      </w:r>
    </w:p>
  </w:footnote>
  <w:footnote w:type="continuationSeparator" w:id="0">
    <w:p w14:paraId="2A91226A" w14:textId="77777777" w:rsidR="007409F8" w:rsidRDefault="007409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A635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AD6A6" wp14:anchorId="000856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3073" w14:paraId="0BE109DF" w14:textId="77777777">
                          <w:pPr>
                            <w:jc w:val="right"/>
                          </w:pPr>
                          <w:sdt>
                            <w:sdtPr>
                              <w:alias w:val="CC_Noformat_Partikod"/>
                              <w:tag w:val="CC_Noformat_Partikod"/>
                              <w:id w:val="-53464382"/>
                              <w:placeholder>
                                <w:docPart w:val="B7264EF99A724E3D9718A1C85EE28D1F"/>
                              </w:placeholder>
                              <w:text/>
                            </w:sdtPr>
                            <w:sdtEndPr/>
                            <w:sdtContent>
                              <w:r w:rsidR="00D80C3A">
                                <w:t>M</w:t>
                              </w:r>
                            </w:sdtContent>
                          </w:sdt>
                          <w:sdt>
                            <w:sdtPr>
                              <w:alias w:val="CC_Noformat_Partinummer"/>
                              <w:tag w:val="CC_Noformat_Partinummer"/>
                              <w:id w:val="-1709555926"/>
                              <w:placeholder>
                                <w:docPart w:val="39CD12CAD0294629849794563EE55782"/>
                              </w:placeholder>
                              <w:text/>
                            </w:sdtPr>
                            <w:sdtEndPr/>
                            <w:sdtContent>
                              <w:r w:rsidR="003A6C66">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856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3073" w14:paraId="0BE109DF" w14:textId="77777777">
                    <w:pPr>
                      <w:jc w:val="right"/>
                    </w:pPr>
                    <w:sdt>
                      <w:sdtPr>
                        <w:alias w:val="CC_Noformat_Partikod"/>
                        <w:tag w:val="CC_Noformat_Partikod"/>
                        <w:id w:val="-53464382"/>
                        <w:placeholder>
                          <w:docPart w:val="B7264EF99A724E3D9718A1C85EE28D1F"/>
                        </w:placeholder>
                        <w:text/>
                      </w:sdtPr>
                      <w:sdtEndPr/>
                      <w:sdtContent>
                        <w:r w:rsidR="00D80C3A">
                          <w:t>M</w:t>
                        </w:r>
                      </w:sdtContent>
                    </w:sdt>
                    <w:sdt>
                      <w:sdtPr>
                        <w:alias w:val="CC_Noformat_Partinummer"/>
                        <w:tag w:val="CC_Noformat_Partinummer"/>
                        <w:id w:val="-1709555926"/>
                        <w:placeholder>
                          <w:docPart w:val="39CD12CAD0294629849794563EE55782"/>
                        </w:placeholder>
                        <w:text/>
                      </w:sdtPr>
                      <w:sdtEndPr/>
                      <w:sdtContent>
                        <w:r w:rsidR="003A6C66">
                          <w:t>1147</w:t>
                        </w:r>
                      </w:sdtContent>
                    </w:sdt>
                  </w:p>
                </w:txbxContent>
              </v:textbox>
              <w10:wrap anchorx="page"/>
            </v:shape>
          </w:pict>
        </mc:Fallback>
      </mc:AlternateContent>
    </w:r>
  </w:p>
  <w:p w:rsidRPr="00293C4F" w:rsidR="00262EA3" w:rsidP="00776B74" w:rsidRDefault="00262EA3" w14:paraId="0D7134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BC8979" w14:textId="77777777">
    <w:pPr>
      <w:jc w:val="right"/>
    </w:pPr>
  </w:p>
  <w:p w:rsidR="00262EA3" w:rsidP="00776B74" w:rsidRDefault="00262EA3" w14:paraId="49F2AF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3073" w14:paraId="362A09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B1FD5" wp14:anchorId="64098C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3073" w14:paraId="05B2D4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0C3A">
          <w:t>M</w:t>
        </w:r>
      </w:sdtContent>
    </w:sdt>
    <w:sdt>
      <w:sdtPr>
        <w:alias w:val="CC_Noformat_Partinummer"/>
        <w:tag w:val="CC_Noformat_Partinummer"/>
        <w:id w:val="-2014525982"/>
        <w:text/>
      </w:sdtPr>
      <w:sdtEndPr/>
      <w:sdtContent>
        <w:r w:rsidR="003A6C66">
          <w:t>1147</w:t>
        </w:r>
      </w:sdtContent>
    </w:sdt>
  </w:p>
  <w:p w:rsidRPr="008227B3" w:rsidR="00262EA3" w:rsidP="008227B3" w:rsidRDefault="00663073" w14:paraId="389373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3073" w14:paraId="0BC23D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:1670</w:t>
        </w:r>
      </w:sdtContent>
    </w:sdt>
  </w:p>
  <w:p w:rsidR="00262EA3" w:rsidP="00E03A3D" w:rsidRDefault="00663073" w14:paraId="35CAC9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205FCAB128864FEBABBCCEB72A15D271"/>
      </w:placeholder>
      <w:text/>
    </w:sdtPr>
    <w:sdtEndPr/>
    <w:sdtContent>
      <w:p w:rsidR="00262EA3" w:rsidP="00283E0F" w:rsidRDefault="00D80C3A" w14:paraId="3F9E4B84" w14:textId="77777777">
        <w:pPr>
          <w:pStyle w:val="FSHRub2"/>
        </w:pPr>
        <w:r>
          <w:t>En mer effektiv trängselavgift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36C3D6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0C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542"/>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7BC"/>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C66"/>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596"/>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7C3"/>
    <w:rsid w:val="0066104F"/>
    <w:rsid w:val="00661278"/>
    <w:rsid w:val="00662796"/>
    <w:rsid w:val="006629C4"/>
    <w:rsid w:val="00662A20"/>
    <w:rsid w:val="00662B4C"/>
    <w:rsid w:val="00663073"/>
    <w:rsid w:val="006652DE"/>
    <w:rsid w:val="00665632"/>
    <w:rsid w:val="00665A01"/>
    <w:rsid w:val="00667F61"/>
    <w:rsid w:val="006702F1"/>
    <w:rsid w:val="006711A6"/>
    <w:rsid w:val="00671AA7"/>
    <w:rsid w:val="00671EB2"/>
    <w:rsid w:val="00671FA7"/>
    <w:rsid w:val="006720A5"/>
    <w:rsid w:val="00672189"/>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9F8"/>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8B"/>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02"/>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1B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CC5"/>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D5B"/>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2D"/>
    <w:rsid w:val="00D80249"/>
    <w:rsid w:val="00D80AAA"/>
    <w:rsid w:val="00D80B7E"/>
    <w:rsid w:val="00D80C3A"/>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9E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2D0E89"/>
  <w15:chartTrackingRefBased/>
  <w15:docId w15:val="{9C4D3FB5-E9C5-4888-A6D8-5CBFB7E0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EB34279A6949938F8488531EDE2170"/>
        <w:category>
          <w:name w:val="Allmänt"/>
          <w:gallery w:val="placeholder"/>
        </w:category>
        <w:types>
          <w:type w:val="bbPlcHdr"/>
        </w:types>
        <w:behaviors>
          <w:behavior w:val="content"/>
        </w:behaviors>
        <w:guid w:val="{37426271-8697-4175-AC2A-EAC041FC5326}"/>
      </w:docPartPr>
      <w:docPartBody>
        <w:p w:rsidR="00974D83" w:rsidRDefault="001C4961">
          <w:pPr>
            <w:pStyle w:val="EBEB34279A6949938F8488531EDE2170"/>
          </w:pPr>
          <w:r w:rsidRPr="005A0A93">
            <w:rPr>
              <w:rStyle w:val="Platshllartext"/>
            </w:rPr>
            <w:t>Förslag till riksdagsbeslut</w:t>
          </w:r>
        </w:p>
      </w:docPartBody>
    </w:docPart>
    <w:docPart>
      <w:docPartPr>
        <w:name w:val="37332D71C3AA4B7A846F1D7FEFFA7BC4"/>
        <w:category>
          <w:name w:val="Allmänt"/>
          <w:gallery w:val="placeholder"/>
        </w:category>
        <w:types>
          <w:type w:val="bbPlcHdr"/>
        </w:types>
        <w:behaviors>
          <w:behavior w:val="content"/>
        </w:behaviors>
        <w:guid w:val="{39470E56-EE32-42EF-A897-BACCA4E3567E}"/>
      </w:docPartPr>
      <w:docPartBody>
        <w:p w:rsidR="00974D83" w:rsidRDefault="001C4961">
          <w:pPr>
            <w:pStyle w:val="37332D71C3AA4B7A846F1D7FEFFA7BC4"/>
          </w:pPr>
          <w:r w:rsidRPr="005A0A93">
            <w:rPr>
              <w:rStyle w:val="Platshllartext"/>
            </w:rPr>
            <w:t>Motivering</w:t>
          </w:r>
        </w:p>
      </w:docPartBody>
    </w:docPart>
    <w:docPart>
      <w:docPartPr>
        <w:name w:val="B7264EF99A724E3D9718A1C85EE28D1F"/>
        <w:category>
          <w:name w:val="Allmänt"/>
          <w:gallery w:val="placeholder"/>
        </w:category>
        <w:types>
          <w:type w:val="bbPlcHdr"/>
        </w:types>
        <w:behaviors>
          <w:behavior w:val="content"/>
        </w:behaviors>
        <w:guid w:val="{8710ED95-2BE8-44E2-86E3-5223376A9645}"/>
      </w:docPartPr>
      <w:docPartBody>
        <w:p w:rsidR="00974D83" w:rsidRDefault="001C4961">
          <w:pPr>
            <w:pStyle w:val="B7264EF99A724E3D9718A1C85EE28D1F"/>
          </w:pPr>
          <w:r>
            <w:rPr>
              <w:rStyle w:val="Platshllartext"/>
            </w:rPr>
            <w:t xml:space="preserve"> </w:t>
          </w:r>
        </w:p>
      </w:docPartBody>
    </w:docPart>
    <w:docPart>
      <w:docPartPr>
        <w:name w:val="39CD12CAD0294629849794563EE55782"/>
        <w:category>
          <w:name w:val="Allmänt"/>
          <w:gallery w:val="placeholder"/>
        </w:category>
        <w:types>
          <w:type w:val="bbPlcHdr"/>
        </w:types>
        <w:behaviors>
          <w:behavior w:val="content"/>
        </w:behaviors>
        <w:guid w:val="{F1EC7F84-D0BE-491D-AF14-07D325C78B10}"/>
      </w:docPartPr>
      <w:docPartBody>
        <w:p w:rsidR="00974D83" w:rsidRDefault="001C4961">
          <w:pPr>
            <w:pStyle w:val="39CD12CAD0294629849794563EE55782"/>
          </w:pPr>
          <w:r>
            <w:t xml:space="preserve"> </w:t>
          </w:r>
        </w:p>
      </w:docPartBody>
    </w:docPart>
    <w:docPart>
      <w:docPartPr>
        <w:name w:val="DefaultPlaceholder_-1854013440"/>
        <w:category>
          <w:name w:val="Allmänt"/>
          <w:gallery w:val="placeholder"/>
        </w:category>
        <w:types>
          <w:type w:val="bbPlcHdr"/>
        </w:types>
        <w:behaviors>
          <w:behavior w:val="content"/>
        </w:behaviors>
        <w:guid w:val="{E7B2DA69-5D95-488A-B12E-60534B6E7E41}"/>
      </w:docPartPr>
      <w:docPartBody>
        <w:p w:rsidR="00974D83" w:rsidRDefault="00A42225">
          <w:r w:rsidRPr="0082792F">
            <w:rPr>
              <w:rStyle w:val="Platshllartext"/>
            </w:rPr>
            <w:t>Klicka eller tryck här för att ange text.</w:t>
          </w:r>
        </w:p>
      </w:docPartBody>
    </w:docPart>
    <w:docPart>
      <w:docPartPr>
        <w:name w:val="205FCAB128864FEBABBCCEB72A15D271"/>
        <w:category>
          <w:name w:val="Allmänt"/>
          <w:gallery w:val="placeholder"/>
        </w:category>
        <w:types>
          <w:type w:val="bbPlcHdr"/>
        </w:types>
        <w:behaviors>
          <w:behavior w:val="content"/>
        </w:behaviors>
        <w:guid w:val="{2460FC27-B3C0-4ACC-BB66-8648A1C34AB6}"/>
      </w:docPartPr>
      <w:docPartBody>
        <w:p w:rsidR="00974D83" w:rsidRDefault="00A42225">
          <w:r w:rsidRPr="0082792F">
            <w:rPr>
              <w:rStyle w:val="Platshllartext"/>
            </w:rPr>
            <w:t>[ange din text här]</w:t>
          </w:r>
        </w:p>
      </w:docPartBody>
    </w:docPart>
    <w:docPart>
      <w:docPartPr>
        <w:name w:val="C98C3B8DCA5F45E785C3E8B9FF265DBF"/>
        <w:category>
          <w:name w:val="Allmänt"/>
          <w:gallery w:val="placeholder"/>
        </w:category>
        <w:types>
          <w:type w:val="bbPlcHdr"/>
        </w:types>
        <w:behaviors>
          <w:behavior w:val="content"/>
        </w:behaviors>
        <w:guid w:val="{5727F541-99F5-4CCE-85F5-D632DF7D4329}"/>
      </w:docPartPr>
      <w:docPartBody>
        <w:p w:rsidR="0042703E" w:rsidRDefault="004270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25"/>
    <w:rsid w:val="000627E8"/>
    <w:rsid w:val="001C4961"/>
    <w:rsid w:val="0042703E"/>
    <w:rsid w:val="006A151A"/>
    <w:rsid w:val="00974D83"/>
    <w:rsid w:val="00A42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225"/>
    <w:rPr>
      <w:color w:val="F4B083" w:themeColor="accent2" w:themeTint="99"/>
    </w:rPr>
  </w:style>
  <w:style w:type="paragraph" w:customStyle="1" w:styleId="EBEB34279A6949938F8488531EDE2170">
    <w:name w:val="EBEB34279A6949938F8488531EDE2170"/>
  </w:style>
  <w:style w:type="paragraph" w:customStyle="1" w:styleId="756F7ABEBB1D47C5933D5EEF5AC047C9">
    <w:name w:val="756F7ABEBB1D47C5933D5EEF5AC047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E17EDDA2EE4FD68EBE90BA36CFB577">
    <w:name w:val="95E17EDDA2EE4FD68EBE90BA36CFB577"/>
  </w:style>
  <w:style w:type="paragraph" w:customStyle="1" w:styleId="37332D71C3AA4B7A846F1D7FEFFA7BC4">
    <w:name w:val="37332D71C3AA4B7A846F1D7FEFFA7BC4"/>
  </w:style>
  <w:style w:type="paragraph" w:customStyle="1" w:styleId="AA5677BEF7224294AFBDD4EE3E482D91">
    <w:name w:val="AA5677BEF7224294AFBDD4EE3E482D91"/>
  </w:style>
  <w:style w:type="paragraph" w:customStyle="1" w:styleId="0FF3D41AF7F1493290B13F0C6A4186C7">
    <w:name w:val="0FF3D41AF7F1493290B13F0C6A4186C7"/>
  </w:style>
  <w:style w:type="paragraph" w:customStyle="1" w:styleId="B7264EF99A724E3D9718A1C85EE28D1F">
    <w:name w:val="B7264EF99A724E3D9718A1C85EE28D1F"/>
  </w:style>
  <w:style w:type="paragraph" w:customStyle="1" w:styleId="39CD12CAD0294629849794563EE55782">
    <w:name w:val="39CD12CAD0294629849794563EE55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2E3F0-94C2-417A-ABF1-2AF2EC3E425F}"/>
</file>

<file path=customXml/itemProps2.xml><?xml version="1.0" encoding="utf-8"?>
<ds:datastoreItem xmlns:ds="http://schemas.openxmlformats.org/officeDocument/2006/customXml" ds:itemID="{48C8F50D-569F-4365-8797-0BAB47957FF2}"/>
</file>

<file path=customXml/itemProps3.xml><?xml version="1.0" encoding="utf-8"?>
<ds:datastoreItem xmlns:ds="http://schemas.openxmlformats.org/officeDocument/2006/customXml" ds:itemID="{7251DEBE-BCF7-4802-8ED8-A7590DDE14B7}"/>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1516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M1147 En mer effektiv trängselavgift</vt:lpstr>
      <vt:lpstr>
      </vt:lpstr>
    </vt:vector>
  </TitlesOfParts>
  <Company>Sveriges riksdag</Company>
  <LinksUpToDate>false</LinksUpToDate>
  <CharactersWithSpaces>1792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