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657" w:rsidRPr="00465657" w:rsidRDefault="00465657">
      <w:pPr>
        <w:pStyle w:val="Frslagsrubrik"/>
      </w:pPr>
      <w:r w:rsidRPr="00465657">
        <w:t>Förslag till riksdagsbeslut</w:t>
      </w:r>
    </w:p>
    <w:p w:rsidR="00465657" w:rsidRPr="00465657" w:rsidRDefault="00465657">
      <w:pPr>
        <w:pStyle w:val="Hemstlatt"/>
        <w:ind w:left="0"/>
      </w:pPr>
      <w:r w:rsidRPr="00465657">
        <w:t xml:space="preserve">Riksdagen tillkännager för regeringen som sin mening vad som anförs i motionen om </w:t>
      </w:r>
      <w:r w:rsidRPr="00465657">
        <w:rPr>
          <w:color w:val="000000"/>
        </w:rPr>
        <w:t>behovet av en kartläggning av hemlösa barns situation.</w:t>
      </w:r>
    </w:p>
    <w:p w:rsidR="00465657" w:rsidRPr="00465657" w:rsidRDefault="00465657">
      <w:pPr>
        <w:pStyle w:val="Rubrik1"/>
      </w:pPr>
      <w:r w:rsidRPr="00465657">
        <w:t>Motivering</w:t>
      </w:r>
    </w:p>
    <w:p w:rsidR="00465657" w:rsidRPr="00465657" w:rsidRDefault="00465657">
      <w:pPr>
        <w:rPr>
          <w:szCs w:val="24"/>
        </w:rPr>
      </w:pPr>
      <w:r w:rsidRPr="00465657">
        <w:rPr>
          <w:szCs w:val="24"/>
        </w:rPr>
        <w:t>I Sverige finns inga hemlösa barn; i alla fall inte enligt statistiken. Verkligh</w:t>
      </w:r>
      <w:r w:rsidRPr="00465657">
        <w:rPr>
          <w:szCs w:val="24"/>
        </w:rPr>
        <w:t>e</w:t>
      </w:r>
      <w:r w:rsidRPr="00465657">
        <w:rPr>
          <w:szCs w:val="24"/>
        </w:rPr>
        <w:t xml:space="preserve">ten är något helt annat. </w:t>
      </w:r>
    </w:p>
    <w:p w:rsidR="00465657" w:rsidRPr="00465657" w:rsidRDefault="00465657">
      <w:pPr>
        <w:pStyle w:val="Normaltindrag"/>
      </w:pPr>
      <w:r w:rsidRPr="00465657">
        <w:t>Barn måste vara folkbokförda någonstans. Det kan, när det vill sig riktigt illa, vara på ställen där de av olika skäl inte vill eller kan bo. Kanske har fö</w:t>
      </w:r>
      <w:r w:rsidRPr="00465657">
        <w:t>r</w:t>
      </w:r>
      <w:r w:rsidRPr="00465657">
        <w:t>äldrarna slängt ut barnen, kanske har de rymt hemifrån för att situationen i hemmet blivit olidlig. I de allra värsta fallen blir dessa barn i praktiken he</w:t>
      </w:r>
      <w:r w:rsidRPr="00465657">
        <w:t>m</w:t>
      </w:r>
      <w:r w:rsidRPr="00465657">
        <w:t>lösa. Men ingenstans syns detta i statistiken, eftersom barn enligt svensk lagstiftning inte kan vara hemlösa.</w:t>
      </w:r>
    </w:p>
    <w:p w:rsidR="00465657" w:rsidRPr="00465657" w:rsidRDefault="00465657">
      <w:pPr>
        <w:pStyle w:val="Normaltindrag"/>
      </w:pPr>
      <w:r w:rsidRPr="00465657">
        <w:t xml:space="preserve">Den obefintliga statistiken gör att det inte går att effektivt motverka barns hemlöshet. Vi vet ju faktiskt inte hur många de är, varför de är hemlösa och hur stort hjälpbehovet är. Många av dessa barn lever på gatan. Och flera bor också hemma </w:t>
      </w:r>
      <w:r w:rsidRPr="00465657">
        <w:t>hos ”snä</w:t>
      </w:r>
      <w:r w:rsidRPr="00465657">
        <w:t>l</w:t>
      </w:r>
      <w:r w:rsidRPr="00465657">
        <w:t>la farbröder” eller andra, som kanske inte är lämpliga att ta hand om ett barn.</w:t>
      </w:r>
    </w:p>
    <w:p w:rsidR="00465657" w:rsidRPr="00465657" w:rsidRDefault="00465657">
      <w:pPr>
        <w:pStyle w:val="Normaltindrag"/>
      </w:pPr>
      <w:r w:rsidRPr="00465657">
        <w:t>Svenska myndigheter måste påbörja ett effektivt arbete mot hemlöshet hos barn och unga. Det kräver att statistik finns och att hemlöshet bland barn kartläggs. Att kartlägga hemlöshet som drabbar barn och unga kräver kunskap om och nära kontakt med dem som drabbas. Särskilda metoder krävs för att få ett grepp om mörkertalen. Det är viktigt med ett nära samarbete med skola, fritidsverksamheter, polis och socialtjänst. Des</w:t>
      </w:r>
      <w:r w:rsidRPr="00465657">
        <w:t>sutom finns det många barn som inte har förtroende för myndigheter, utan hellre vänder sig till frivilligo</w:t>
      </w:r>
      <w:r w:rsidRPr="00465657">
        <w:t>r</w:t>
      </w:r>
      <w:r w:rsidRPr="00465657">
        <w:t>ganisationer, såsom Stockholms Stadsmission. Därför bör frivilligorganis</w:t>
      </w:r>
      <w:r w:rsidRPr="00465657">
        <w:t>a</w:t>
      </w:r>
      <w:r w:rsidRPr="00465657">
        <w:t>tioner bli en naturlig del i arbetet att kartlägga och förebygga barns hemlö</w:t>
      </w:r>
      <w:r w:rsidRPr="00465657">
        <w:t>s</w:t>
      </w:r>
      <w:r w:rsidRPr="00465657">
        <w:t>het.</w:t>
      </w:r>
    </w:p>
    <w:p w:rsidR="00465657" w:rsidRPr="00465657" w:rsidRDefault="00465657">
      <w:pPr>
        <w:pStyle w:val="Normaltindrag"/>
      </w:pPr>
    </w:p>
    <w:p w:rsidR="00465657" w:rsidRPr="00465657" w:rsidRDefault="00465657">
      <w:pPr>
        <w:pStyle w:val="Normaltindrag"/>
      </w:pPr>
    </w:p>
    <w:p w:rsidR="00465657" w:rsidRPr="00465657" w:rsidRDefault="00465657">
      <w:pPr>
        <w:pStyle w:val="Normaltindrag"/>
      </w:pPr>
      <w:r w:rsidRPr="00465657">
        <w:t>Därför är det viktigt att</w:t>
      </w:r>
    </w:p>
    <w:p w:rsidR="00465657" w:rsidRPr="00465657" w:rsidRDefault="00465657">
      <w:pPr>
        <w:pStyle w:val="PunktlistaBomb"/>
      </w:pPr>
      <w:r w:rsidRPr="00465657">
        <w:t>barn som lever i hemlöshet ska synas i statistiken</w:t>
      </w:r>
    </w:p>
    <w:p w:rsidR="00465657" w:rsidRPr="00465657" w:rsidRDefault="00465657">
      <w:pPr>
        <w:pStyle w:val="PunktlistaBomb"/>
        <w:spacing w:before="0"/>
      </w:pPr>
      <w:r w:rsidRPr="00465657">
        <w:t xml:space="preserve">kartlägga och förebygga hemlöshet bland barn.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657">
        <w:trPr>
          <w:cantSplit/>
        </w:trPr>
        <w:tc>
          <w:tcPr>
            <w:tcW w:w="3046" w:type="dxa"/>
          </w:tcPr>
          <w:p w:rsidR="00465657" w:rsidRPr="00465657" w:rsidRDefault="00465657">
            <w:pPr>
              <w:pStyle w:val="UnderskriftDatum"/>
              <w:spacing w:before="240"/>
            </w:pPr>
            <w:r w:rsidRPr="00465657">
              <w:t>Stockholm den 25 oktober 2010</w:t>
            </w:r>
          </w:p>
        </w:tc>
        <w:tc>
          <w:tcPr>
            <w:tcW w:w="3047" w:type="dxa"/>
          </w:tcPr>
          <w:p w:rsidR="00465657" w:rsidRPr="00465657" w:rsidRDefault="00465657">
            <w:pPr>
              <w:pStyle w:val="Underskrifter"/>
              <w:spacing w:before="240"/>
            </w:pPr>
          </w:p>
        </w:tc>
      </w:tr>
      <w:tr w:rsidR="00000000" w:rsidRPr="00465657">
        <w:trPr>
          <w:cantSplit/>
        </w:trPr>
        <w:tc>
          <w:tcPr>
            <w:tcW w:w="3046" w:type="dxa"/>
          </w:tcPr>
          <w:p w:rsidR="00465657" w:rsidRPr="00465657" w:rsidRDefault="00465657">
            <w:pPr>
              <w:pStyle w:val="Underskrifter"/>
            </w:pPr>
            <w:r w:rsidRPr="00465657">
              <w:t>Abir Al-Sahlani (C)</w:t>
            </w:r>
          </w:p>
        </w:tc>
        <w:tc>
          <w:tcPr>
            <w:tcW w:w="3046" w:type="dxa"/>
          </w:tcPr>
          <w:p w:rsidR="00465657" w:rsidRPr="00465657" w:rsidRDefault="00465657">
            <w:pPr>
              <w:pStyle w:val="Underskrifter"/>
            </w:pPr>
          </w:p>
        </w:tc>
      </w:tr>
    </w:tbl>
    <w:p w:rsidR="00465657" w:rsidRPr="00465657" w:rsidRDefault="00465657">
      <w:pPr>
        <w:pStyle w:val="Normaltindrag"/>
      </w:pPr>
    </w:p>
    <w:sectPr w:rsidR="00000000" w:rsidRPr="00465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657" w:rsidRPr="00465657" w:rsidRDefault="00465657">
      <w:r w:rsidRPr="00465657">
        <w:separator/>
      </w:r>
    </w:p>
  </w:endnote>
  <w:endnote w:type="continuationSeparator" w:id="0">
    <w:p w:rsidR="00465657" w:rsidRPr="00465657" w:rsidRDefault="00465657">
      <w:r w:rsidRPr="00465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fot"/>
    </w:pPr>
    <w:r w:rsidRPr="00465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8652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657" w:rsidRDefault="004656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fot"/>
    </w:pPr>
    <w:r w:rsidRPr="00465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831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fot"/>
    </w:pPr>
    <w:r w:rsidRPr="00465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371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657" w:rsidRDefault="004656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657" w:rsidRPr="00465657" w:rsidRDefault="00465657">
      <w:r w:rsidRPr="00465657">
        <w:separator/>
      </w:r>
    </w:p>
  </w:footnote>
  <w:footnote w:type="continuationSeparator" w:id="0">
    <w:p w:rsidR="00465657" w:rsidRPr="00465657" w:rsidRDefault="00465657">
      <w:r w:rsidRPr="00465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huvud"/>
    </w:pPr>
    <w:r w:rsidRPr="00465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851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657" w:rsidRDefault="004656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Sidhuvud"/>
    </w:pPr>
    <w:r w:rsidRPr="00465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9482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657" w:rsidRDefault="0046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657" w:rsidRDefault="004656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657" w:rsidRPr="00465657" w:rsidRDefault="00465657">
    <w:pPr>
      <w:pStyle w:val="FSHNormal"/>
      <w:tabs>
        <w:tab w:val="right" w:pos="5840"/>
      </w:tabs>
    </w:pPr>
    <w:r w:rsidRPr="00465657">
      <w:br/>
    </w:r>
    <w:r w:rsidRPr="00465657">
      <w:fldChar w:fldCharType="begin" w:fldLock="1"/>
    </w:r>
    <w:r w:rsidRPr="00465657">
      <w:instrText xml:space="preserve"> DOCPROPERTY</w:instrText>
    </w:r>
    <w:r w:rsidRPr="00465657">
      <w:rPr>
        <w:sz w:val="18"/>
      </w:rPr>
      <w:instrText xml:space="preserve"> "YearUser" *\charformat </w:instrText>
    </w:r>
    <w:r w:rsidRPr="00465657">
      <w:fldChar w:fldCharType="separate"/>
    </w:r>
    <w:r w:rsidRPr="00465657">
      <w:t>2010/11</w:t>
    </w:r>
    <w:r w:rsidRPr="00465657">
      <w:fldChar w:fldCharType="end"/>
    </w:r>
    <w:r w:rsidRPr="00465657">
      <w:t xml:space="preserve"> </w:t>
    </w:r>
    <w:r w:rsidRPr="00465657">
      <w:tab/>
      <w:t xml:space="preserve">mnr: </w:t>
    </w:r>
    <w:r w:rsidRPr="00465657">
      <w:fldChar w:fldCharType="begin" w:fldLock="1"/>
    </w:r>
    <w:r w:rsidRPr="00465657">
      <w:instrText xml:space="preserve"> DOCPROPERTY</w:instrText>
    </w:r>
    <w:r w:rsidRPr="00465657">
      <w:rPr>
        <w:sz w:val="18"/>
      </w:rPr>
      <w:instrText xml:space="preserve"> "Motionsnummer" *\charformat </w:instrText>
    </w:r>
    <w:r w:rsidRPr="00465657">
      <w:fldChar w:fldCharType="separate"/>
    </w:r>
    <w:r w:rsidRPr="00465657">
      <w:t>So473</w:t>
    </w:r>
    <w:r w:rsidRPr="00465657">
      <w:fldChar w:fldCharType="end"/>
    </w:r>
    <w:r w:rsidRPr="00465657">
      <w:br/>
    </w:r>
    <w:r w:rsidRPr="00465657">
      <w:fldChar w:fldCharType="begin" w:fldLock="1"/>
    </w:r>
    <w:r w:rsidRPr="00465657">
      <w:instrText xml:space="preserve"> DOCPROPERTY</w:instrText>
    </w:r>
    <w:r w:rsidRPr="00465657">
      <w:rPr>
        <w:sz w:val="18"/>
      </w:rPr>
      <w:instrText xml:space="preserve"> "Samling" *\charformat </w:instrText>
    </w:r>
    <w:r w:rsidRPr="00465657">
      <w:fldChar w:fldCharType="end"/>
    </w:r>
    <w:r w:rsidRPr="00465657">
      <w:tab/>
      <w:t xml:space="preserve">pnr: </w:t>
    </w:r>
    <w:r w:rsidRPr="00465657">
      <w:fldChar w:fldCharType="begin" w:fldLock="1"/>
    </w:r>
    <w:r w:rsidRPr="00465657">
      <w:instrText xml:space="preserve"> DOCPROPERTY</w:instrText>
    </w:r>
    <w:r w:rsidRPr="00465657">
      <w:rPr>
        <w:sz w:val="18"/>
      </w:rPr>
      <w:instrText xml:space="preserve"> "Partinummer" *\charformat </w:instrText>
    </w:r>
    <w:r w:rsidRPr="00465657">
      <w:fldChar w:fldCharType="separate"/>
    </w:r>
    <w:r w:rsidRPr="00465657">
      <w:t>C327</w:t>
    </w:r>
    <w:r w:rsidRPr="00465657">
      <w:fldChar w:fldCharType="end"/>
    </w:r>
  </w:p>
  <w:p w:rsidR="00465657" w:rsidRPr="00465657" w:rsidRDefault="00465657">
    <w:pPr>
      <w:pStyle w:val="FSHRub1"/>
    </w:pPr>
    <w:r w:rsidRPr="00465657">
      <w:t>Motion till riksdagen</w:t>
    </w:r>
    <w:r w:rsidRPr="00465657">
      <w:br/>
    </w:r>
    <w:r w:rsidRPr="00465657">
      <w:fldChar w:fldCharType="begin" w:fldLock="1"/>
    </w:r>
    <w:r w:rsidRPr="00465657">
      <w:instrText xml:space="preserve"> DOCPROPERTY "YearUser" *\charformat </w:instrText>
    </w:r>
    <w:r w:rsidRPr="00465657">
      <w:fldChar w:fldCharType="separate"/>
    </w:r>
    <w:r w:rsidRPr="00465657">
      <w:t>2010/11</w:t>
    </w:r>
    <w:r w:rsidRPr="00465657">
      <w:fldChar w:fldCharType="end"/>
    </w:r>
    <w:r w:rsidRPr="00465657">
      <w:t>:</w:t>
    </w:r>
    <w:r w:rsidRPr="00465657">
      <w:fldChar w:fldCharType="begin" w:fldLock="1"/>
    </w:r>
    <w:r w:rsidRPr="00465657">
      <w:instrText xml:space="preserve"> DOCPROPERTY "Motionsnummer" *\charformat </w:instrText>
    </w:r>
    <w:r w:rsidRPr="00465657">
      <w:fldChar w:fldCharType="separate"/>
    </w:r>
    <w:r w:rsidRPr="00465657">
      <w:t>So473</w:t>
    </w:r>
    <w:r w:rsidRPr="00465657">
      <w:fldChar w:fldCharType="end"/>
    </w:r>
  </w:p>
  <w:p w:rsidR="00465657" w:rsidRPr="00465657" w:rsidRDefault="00465657">
    <w:pPr>
      <w:pStyle w:val="FSHNormalS5"/>
    </w:pPr>
    <w:r w:rsidRPr="00465657">
      <w:fldChar w:fldCharType="begin" w:fldLock="1"/>
    </w:r>
    <w:r w:rsidRPr="00465657">
      <w:instrText xml:space="preserve"> DOCPROPERTY "MotionarText" *\charformat </w:instrText>
    </w:r>
    <w:r w:rsidRPr="00465657">
      <w:fldChar w:fldCharType="separate"/>
    </w:r>
    <w:r w:rsidRPr="00465657">
      <w:t>av Abir Al-Sahlani (C)</w:t>
    </w:r>
    <w:r w:rsidRPr="00465657">
      <w:fldChar w:fldCharType="end"/>
    </w:r>
    <w:r w:rsidRPr="00465657">
      <w:br/>
    </w:r>
    <w:r w:rsidRPr="00465657">
      <w:fldChar w:fldCharType="begin" w:fldLock="1"/>
    </w:r>
    <w:r w:rsidRPr="00465657">
      <w:instrText xml:space="preserve"> DOCPROPERTY "SvarFrasKort" *\charformat </w:instrText>
    </w:r>
    <w:r w:rsidRPr="00465657">
      <w:fldChar w:fldCharType="end"/>
    </w:r>
  </w:p>
  <w:p w:rsidR="00465657" w:rsidRPr="00465657" w:rsidRDefault="00465657">
    <w:pPr>
      <w:pStyle w:val="FSHTitel"/>
    </w:pPr>
    <w:r w:rsidRPr="00465657">
      <w:fldChar w:fldCharType="begin" w:fldLock="1"/>
    </w:r>
    <w:r w:rsidRPr="00465657">
      <w:instrText xml:space="preserve"> DOCPROPERTY</w:instrText>
    </w:r>
    <w:r w:rsidRPr="00465657">
      <w:rPr>
        <w:sz w:val="18"/>
      </w:rPr>
      <w:instrText xml:space="preserve"> "RubrikSvar" *\charformat </w:instrText>
    </w:r>
    <w:r w:rsidRPr="00465657">
      <w:fldChar w:fldCharType="separate"/>
    </w:r>
    <w:r w:rsidRPr="00465657">
      <w:t>Hemlösa barn</w:t>
    </w:r>
    <w:r w:rsidRPr="00465657">
      <w:fldChar w:fldCharType="end"/>
    </w:r>
  </w:p>
  <w:p w:rsidR="00465657" w:rsidRPr="00465657" w:rsidRDefault="00465657">
    <w:pPr>
      <w:pStyle w:val="Normal00"/>
    </w:pPr>
  </w:p>
  <w:p w:rsidR="00465657" w:rsidRPr="00465657" w:rsidRDefault="004656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1B38A1"/>
    <w:multiLevelType w:val="hybridMultilevel"/>
    <w:tmpl w:val="59C6539C"/>
    <w:lvl w:ilvl="0" w:tplc="6770C300">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1536111">
    <w:abstractNumId w:val="3"/>
  </w:num>
  <w:num w:numId="2" w16cid:durableId="1438715872">
    <w:abstractNumId w:val="2"/>
  </w:num>
  <w:num w:numId="3" w16cid:durableId="897282593">
    <w:abstractNumId w:val="1"/>
  </w:num>
  <w:num w:numId="4" w16cid:durableId="1053583055">
    <w:abstractNumId w:val="0"/>
  </w:num>
  <w:num w:numId="5" w16cid:durableId="1744716447">
    <w:abstractNumId w:val="7"/>
  </w:num>
  <w:num w:numId="6" w16cid:durableId="146479089">
    <w:abstractNumId w:val="6"/>
  </w:num>
  <w:num w:numId="7" w16cid:durableId="623077136">
    <w:abstractNumId w:val="5"/>
  </w:num>
  <w:num w:numId="8" w16cid:durableId="770128265">
    <w:abstractNumId w:val="4"/>
  </w:num>
  <w:num w:numId="9" w16cid:durableId="150148466">
    <w:abstractNumId w:val="8"/>
  </w:num>
  <w:num w:numId="10" w16cid:durableId="1907180188">
    <w:abstractNumId w:val="9"/>
  </w:num>
  <w:num w:numId="11" w16cid:durableId="229078312">
    <w:abstractNumId w:val="10"/>
  </w:num>
  <w:num w:numId="12" w16cid:durableId="1234968775">
    <w:abstractNumId w:val="14"/>
  </w:num>
  <w:num w:numId="13" w16cid:durableId="811603205">
    <w:abstractNumId w:val="16"/>
  </w:num>
  <w:num w:numId="14" w16cid:durableId="93480602">
    <w:abstractNumId w:val="17"/>
  </w:num>
  <w:num w:numId="15" w16cid:durableId="1646010244">
    <w:abstractNumId w:val="11"/>
  </w:num>
  <w:num w:numId="16" w16cid:durableId="1296332228">
    <w:abstractNumId w:val="19"/>
  </w:num>
  <w:num w:numId="17" w16cid:durableId="1081175560">
    <w:abstractNumId w:val="18"/>
  </w:num>
  <w:num w:numId="18" w16cid:durableId="1972056287">
    <w:abstractNumId w:val="15"/>
  </w:num>
  <w:num w:numId="19" w16cid:durableId="193613610">
    <w:abstractNumId w:val="13"/>
  </w:num>
  <w:num w:numId="20" w16cid:durableId="924337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720DD29A-1011-4509-866E-71AEEC6B2A7F}"/>
  </w:docVars>
  <w:rsids>
    <w:rsidRoot w:val="00D83712"/>
    <w:rsid w:val="00465657"/>
    <w:rsid w:val="00D837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786F539-ED10-4A89-BF9F-2B793B2D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1604</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c327</vt:lpstr>
    </vt:vector>
  </TitlesOfParts>
  <Company>Riksdagen</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c327</dc:title>
  <dc:subject>c327</dc:subject>
  <dc:creator>Riksdagen</dc:creator>
  <cp:keywords>Riksdagen</cp:keywords>
  <dc:description>Versal/gemen i partibeteckning. Gemen i tryck för 0910, versal för 1011 och nyare</dc:description>
  <cp:lastModifiedBy>Lars Brink</cp:lastModifiedBy>
  <cp:revision>2</cp:revision>
  <cp:lastPrinted>2010-12-08T09:32:00Z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Hemlösa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Hemlösa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20102011000000000099000003270069</vt:lpwstr>
  </property>
  <property fmtid="{D5CDD505-2E9C-101B-9397-08002B2CF9AE}" pid="47" name="datum">
    <vt:lpwstr>101025</vt:lpwstr>
  </property>
  <property fmtid="{D5CDD505-2E9C-101B-9397-08002B2CF9AE}" pid="48" name="avsändar-e-post">
    <vt:lpwstr>elisabeth.borelius@riksdagen.se</vt:lpwstr>
  </property>
  <property fmtid="{D5CDD505-2E9C-101B-9397-08002B2CF9AE}" pid="49" name="id">
    <vt:lpwstr>20102011000000000099000003270069</vt:lpwstr>
  </property>
  <property fmtid="{D5CDD505-2E9C-101B-9397-08002B2CF9AE}" pid="50" name="nummer">
    <vt:lpwstr>473</vt:lpwstr>
  </property>
  <property fmtid="{D5CDD505-2E9C-101B-9397-08002B2CF9AE}" pid="51" name="utskottsbeteckning">
    <vt:lpwstr>So</vt:lpwstr>
  </property>
  <property fmtid="{D5CDD505-2E9C-101B-9397-08002B2CF9AE}" pid="52" name="GlobalUID">
    <vt:lpwstr>{EA8DB027-4E21-4024-984B-55EC8A39481B}</vt:lpwstr>
  </property>
  <property fmtid="{D5CDD505-2E9C-101B-9397-08002B2CF9AE}" pid="53" name="Överföringar">
    <vt:i4>0</vt:i4>
  </property>
  <property fmtid="{D5CDD505-2E9C-101B-9397-08002B2CF9AE}" pid="54" name="Checksum">
    <vt:lpwstr>*1008946975573*</vt:lpwstr>
  </property>
  <property fmtid="{D5CDD505-2E9C-101B-9397-08002B2CF9AE}" pid="55" name="skuggnummer">
    <vt:lpwstr>2143</vt:lpwstr>
  </property>
  <property fmtid="{D5CDD505-2E9C-101B-9397-08002B2CF9AE}" pid="56" name="urixVersion">
    <vt:lpwstr>4.3.2.0</vt:lpwstr>
  </property>
  <property fmtid="{D5CDD505-2E9C-101B-9397-08002B2CF9AE}" pid="57" name="urixOrigin">
    <vt:lpwstr>101215 16:09:50.511</vt:lpwstr>
  </property>
  <property fmtid="{D5CDD505-2E9C-101B-9397-08002B2CF9AE}" pid="58" name="urixGuid">
    <vt:lpwstr>{6D0C139B-1AFB-471F-9CD3-5FCD9CF141AD}</vt:lpwstr>
  </property>
</Properties>
</file>