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64A3939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070C4A">
              <w:rPr>
                <w:b/>
                <w:lang w:eastAsia="en-US"/>
              </w:rPr>
              <w:t>56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8BFBD53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</w:t>
            </w:r>
            <w:r w:rsidR="00070C4A">
              <w:rPr>
                <w:lang w:eastAsia="en-US"/>
              </w:rPr>
              <w:t>9</w:t>
            </w:r>
            <w:r w:rsidR="00437EDA">
              <w:rPr>
                <w:lang w:eastAsia="en-US"/>
              </w:rPr>
              <w:t>-</w:t>
            </w:r>
            <w:r w:rsidR="00070C4A">
              <w:rPr>
                <w:lang w:eastAsia="en-US"/>
              </w:rPr>
              <w:t>2</w:t>
            </w:r>
            <w:r w:rsidR="00906A89">
              <w:rPr>
                <w:lang w:eastAsia="en-US"/>
              </w:rPr>
              <w:t>3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2023524" w:rsidR="00626DFC" w:rsidRPr="005F6757" w:rsidRDefault="00DB6AD8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437EDA">
              <w:rPr>
                <w:color w:val="000000" w:themeColor="text1"/>
                <w:lang w:eastAsia="en-US"/>
              </w:rPr>
              <w:t>.</w:t>
            </w:r>
            <w:r w:rsidR="008E25AD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10.</w:t>
            </w:r>
            <w:r w:rsidR="00070C4A">
              <w:rPr>
                <w:color w:val="000000" w:themeColor="text1"/>
                <w:lang w:eastAsia="en-US"/>
              </w:rPr>
              <w:t>30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1D0E18E8" w14:textId="77777777" w:rsidR="00070C4A" w:rsidRDefault="00070C4A" w:rsidP="00070C4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70C4A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Transport, telekom och energi </w:t>
            </w:r>
          </w:p>
          <w:p w14:paraId="5509490E" w14:textId="7A858F6D" w:rsidR="00070C4A" w:rsidRPr="00070C4A" w:rsidRDefault="00070C4A" w:rsidP="00070C4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70C4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Statsrådet </w:t>
            </w:r>
            <w:proofErr w:type="spellStart"/>
            <w:r w:rsidRPr="00070C4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Khashayar</w:t>
            </w:r>
            <w:proofErr w:type="spellEnd"/>
            <w:r w:rsidRPr="00070C4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Farmanbar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m.fl. från Infrastrukturdepartementet </w:t>
            </w:r>
            <w:r w:rsidR="004A7801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samt medarbetare från Statsrådsberedningen, 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informerade och samrådde inför extrainsatt möte i rådet den 30 september.</w:t>
            </w:r>
          </w:p>
          <w:p w14:paraId="2177CFED" w14:textId="70660E77" w:rsidR="00DB6AD8" w:rsidRPr="00B55B2B" w:rsidRDefault="00DB6AD8" w:rsidP="00DB6AD8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</w:rPr>
              <w:t xml:space="preserve">- </w:t>
            </w:r>
            <w:r w:rsidRPr="004B26B1">
              <w:rPr>
                <w:b/>
                <w:snapToGrid w:val="0"/>
                <w:color w:val="000000" w:themeColor="text1"/>
                <w:lang w:eastAsia="en-US"/>
              </w:rPr>
              <w:t xml:space="preserve">Återrapport från möte i rådet den </w:t>
            </w:r>
            <w:r w:rsidR="00070C4A">
              <w:rPr>
                <w:b/>
                <w:snapToGrid w:val="0"/>
                <w:color w:val="000000" w:themeColor="text1"/>
                <w:lang w:eastAsia="en-US"/>
              </w:rPr>
              <w:t xml:space="preserve">9 september </w:t>
            </w:r>
            <w:r w:rsidRPr="004B26B1">
              <w:rPr>
                <w:b/>
                <w:snapToGrid w:val="0"/>
                <w:color w:val="000000" w:themeColor="text1"/>
                <w:lang w:eastAsia="en-US"/>
              </w:rPr>
              <w:t>2022</w:t>
            </w:r>
          </w:p>
          <w:p w14:paraId="0C706EFF" w14:textId="4EAAE92B" w:rsidR="00DB6AD8" w:rsidRPr="00DB6AD8" w:rsidRDefault="00DB6AD8" w:rsidP="00DB6A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B6AD8">
              <w:rPr>
                <w:b/>
                <w:bCs/>
              </w:rPr>
              <w:br/>
              <w:t xml:space="preserve">- </w:t>
            </w:r>
            <w:r w:rsidR="00070C4A">
              <w:rPr>
                <w:b/>
                <w:bCs/>
              </w:rPr>
              <w:t>Rådets förordning om en krisintervention för att hantera de höga energipriserna</w:t>
            </w:r>
          </w:p>
          <w:p w14:paraId="71D542C9" w14:textId="76C43AC0" w:rsidR="004C0596" w:rsidRDefault="00DB6AD8" w:rsidP="00DB6AD8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 w:rsidR="00614A85">
              <w:rPr>
                <w:rFonts w:eastAsiaTheme="minorHAnsi"/>
                <w:bCs/>
                <w:color w:val="000000"/>
                <w:lang w:eastAsia="en-US"/>
              </w:rPr>
              <w:t>ståndpunkt</w:t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070C4A">
              <w:rPr>
                <w:rFonts w:eastAsiaTheme="minorHAnsi"/>
                <w:bCs/>
                <w:color w:val="000000"/>
                <w:lang w:eastAsia="en-US"/>
              </w:rPr>
              <w:t>V</w:t>
            </w:r>
            <w:r>
              <w:rPr>
                <w:rFonts w:eastAsiaTheme="minorHAnsi"/>
                <w:bCs/>
                <w:color w:val="000000"/>
                <w:lang w:eastAsia="en-US"/>
              </w:rPr>
              <w:t>- ledam</w:t>
            </w:r>
            <w:r w:rsidR="004A7801">
              <w:rPr>
                <w:rFonts w:eastAsiaTheme="minorHAnsi"/>
                <w:bCs/>
                <w:color w:val="000000"/>
                <w:lang w:eastAsia="en-US"/>
              </w:rPr>
              <w:t>oten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anmälde avvikande ståndpun</w:t>
            </w:r>
            <w:r w:rsidR="00070C4A">
              <w:rPr>
                <w:rFonts w:eastAsiaTheme="minorHAnsi"/>
                <w:bCs/>
                <w:color w:val="000000"/>
                <w:lang w:eastAsia="en-US"/>
              </w:rPr>
              <w:t>kt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20C3B814" w14:textId="5222A2C1" w:rsidR="00677D71" w:rsidRPr="008E25AD" w:rsidRDefault="00677D71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A87137" w:rsidRPr="00DF4413" w14:paraId="678E1873" w14:textId="77777777" w:rsidTr="00910104">
        <w:trPr>
          <w:trHeight w:val="568"/>
        </w:trPr>
        <w:tc>
          <w:tcPr>
            <w:tcW w:w="567" w:type="dxa"/>
          </w:tcPr>
          <w:p w14:paraId="55AF1395" w14:textId="11AA8ED1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58B6D82E" w14:textId="1CF70D56" w:rsidR="00070C4A" w:rsidRDefault="00070C4A" w:rsidP="00070C4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70C4A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Jordbruks- och fiskefrågor </w:t>
            </w:r>
          </w:p>
          <w:p w14:paraId="4B02C926" w14:textId="4859F0E1" w:rsidR="00070C4A" w:rsidRPr="00070C4A" w:rsidRDefault="00070C4A" w:rsidP="00070C4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070C4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Statssekreterare Oskar Magnusson </w:t>
            </w:r>
            <w:proofErr w:type="spellStart"/>
            <w:proofErr w:type="gramStart"/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m.fl</w:t>
            </w:r>
            <w:proofErr w:type="spellEnd"/>
            <w:proofErr w:type="gramEnd"/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från Näringsdepartementet </w:t>
            </w:r>
            <w:r w:rsidR="005E24B9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samt medarbetare från Statsrådsberedningen, 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informerade och samrådde inför möte i rådet den 26 september 2022.</w:t>
            </w:r>
            <w:r w:rsidR="00A8713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8713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87137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87137">
              <w:rPr>
                <w:b/>
                <w:snapToGrid w:val="0"/>
                <w:color w:val="000000" w:themeColor="text1"/>
              </w:rPr>
              <w:t xml:space="preserve">- </w:t>
            </w:r>
            <w:r w:rsidR="00A87137" w:rsidRPr="004B26B1">
              <w:rPr>
                <w:b/>
                <w:snapToGrid w:val="0"/>
                <w:color w:val="000000" w:themeColor="text1"/>
                <w:lang w:eastAsia="en-US"/>
              </w:rPr>
              <w:t>Återrapport från möte i rådet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t xml:space="preserve"> den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18 juli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t xml:space="preserve"> 2022</w:t>
            </w:r>
          </w:p>
          <w:p w14:paraId="1CD972F3" w14:textId="77777777" w:rsidR="00070C4A" w:rsidRDefault="00070C4A" w:rsidP="00070C4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78423FA1" w14:textId="2910A00F" w:rsidR="00A87137" w:rsidRPr="00070C4A" w:rsidRDefault="00070C4A" w:rsidP="00070C4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- Återrapport från informellt möte den 16 september 2022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87137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Läget när det gäller jordbruksproduktion och </w:t>
            </w:r>
            <w:proofErr w:type="spellStart"/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>logistisken</w:t>
            </w:r>
            <w:proofErr w:type="spellEnd"/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 inom jordbruket i Ukraina och förbindelserna med EU</w:t>
            </w:r>
            <w:r w:rsidR="00A87137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 w:rsidR="00A87137"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 w:rsidR="00A87137"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="00A87137"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A87137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A87137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  <w:p w14:paraId="28039DCF" w14:textId="0E47AD77" w:rsidR="00070C4A" w:rsidRDefault="00A87137" w:rsidP="00A87137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="00070C4A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Fiskemöjligheter för 2023: fiskebestånd som delas med Förenade </w:t>
            </w:r>
            <w:proofErr w:type="spellStart"/>
            <w:r w:rsidR="00070C4A">
              <w:rPr>
                <w:b/>
                <w:bCs/>
                <w:snapToGrid w:val="0"/>
                <w:color w:val="000000" w:themeColor="text1"/>
                <w:lang w:eastAsia="en-US"/>
              </w:rPr>
              <w:t>kungarriket</w:t>
            </w:r>
            <w:proofErr w:type="spellEnd"/>
          </w:p>
          <w:p w14:paraId="4880D9A6" w14:textId="77777777" w:rsidR="00070C4A" w:rsidRDefault="00A87137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  <w:p w14:paraId="08013640" w14:textId="4EEB8D81" w:rsidR="00070C4A" w:rsidRDefault="00070C4A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- EU-Norge och kuststaterna: årliga samråd för 2023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208FFC6D" w14:textId="202E6619" w:rsidR="00A87137" w:rsidRDefault="00A87137" w:rsidP="00A87137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Övriga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070C4A" w:rsidRPr="005E24B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Information om framtiden för </w:t>
            </w:r>
            <w:proofErr w:type="spellStart"/>
            <w:r w:rsidR="00070C4A" w:rsidRPr="005E24B9">
              <w:rPr>
                <w:rFonts w:eastAsiaTheme="minorHAnsi"/>
                <w:b/>
                <w:bCs/>
                <w:color w:val="000000"/>
                <w:lang w:eastAsia="en-US"/>
              </w:rPr>
              <w:t>ålbeståndet</w:t>
            </w:r>
            <w:proofErr w:type="spellEnd"/>
            <w:r w:rsidR="00070C4A" w:rsidRPr="005E24B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och dem som är beroende av det</w:t>
            </w:r>
            <w:r w:rsidR="00070C4A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388F2BBF" w14:textId="7DD93923" w:rsidR="00A87137" w:rsidRDefault="00A87137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A87137" w:rsidRPr="00DF4413" w14:paraId="75B22067" w14:textId="77777777" w:rsidTr="00910104">
        <w:trPr>
          <w:trHeight w:val="568"/>
        </w:trPr>
        <w:tc>
          <w:tcPr>
            <w:tcW w:w="567" w:type="dxa"/>
          </w:tcPr>
          <w:p w14:paraId="4BD2C1DE" w14:textId="2D9D14B2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19DDF10B" w14:textId="0A7199A5" w:rsidR="00A87137" w:rsidRDefault="00070C4A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Konkurrenskraft</w:t>
            </w:r>
            <w:r w:rsidRPr="00070C4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070C4A">
              <w:rPr>
                <w:b/>
                <w:color w:val="000000" w:themeColor="text1"/>
                <w:lang w:eastAsia="en-US"/>
              </w:rPr>
              <w:t>–</w:t>
            </w:r>
            <w:r>
              <w:rPr>
                <w:b/>
                <w:color w:val="000000" w:themeColor="text1"/>
                <w:lang w:eastAsia="en-US"/>
              </w:rPr>
              <w:t xml:space="preserve"> inre marknad och industri</w:t>
            </w:r>
          </w:p>
          <w:p w14:paraId="499DEFF2" w14:textId="610EC54B" w:rsidR="00A87137" w:rsidRDefault="00A87137" w:rsidP="00A87137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</w:t>
            </w:r>
            <w:r w:rsidR="00070C4A">
              <w:rPr>
                <w:rFonts w:eastAsiaTheme="minorHAnsi"/>
                <w:color w:val="000000"/>
                <w:lang w:eastAsia="en-US"/>
              </w:rPr>
              <w:t>sekreterare Emil Högberg</w:t>
            </w:r>
            <w:r w:rsidR="005E24B9">
              <w:rPr>
                <w:rFonts w:eastAsiaTheme="minorHAnsi"/>
                <w:color w:val="000000"/>
                <w:lang w:eastAsia="en-US"/>
              </w:rPr>
              <w:t xml:space="preserve"> från Närings</w:t>
            </w:r>
            <w:r>
              <w:rPr>
                <w:rFonts w:eastAsiaTheme="minorHAnsi"/>
                <w:color w:val="000000"/>
                <w:lang w:eastAsia="en-US"/>
              </w:rPr>
              <w:t xml:space="preserve">departementet </w:t>
            </w:r>
            <w:r w:rsidR="005E24B9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samt medarbetare från Statsrådsberedningen, </w:t>
            </w:r>
            <w:r>
              <w:rPr>
                <w:rFonts w:eastAsiaTheme="minorHAnsi"/>
                <w:color w:val="000000"/>
                <w:lang w:eastAsia="en-US"/>
              </w:rPr>
              <w:t xml:space="preserve">informerade och samrådde inför möte i rådet den </w:t>
            </w:r>
            <w:r w:rsidR="00070C4A">
              <w:rPr>
                <w:rFonts w:eastAsiaTheme="minorHAnsi"/>
                <w:color w:val="000000"/>
                <w:lang w:eastAsia="en-US"/>
              </w:rPr>
              <w:t>29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70C4A">
              <w:rPr>
                <w:rFonts w:eastAsiaTheme="minorHAnsi"/>
                <w:color w:val="000000"/>
                <w:lang w:eastAsia="en-US"/>
              </w:rPr>
              <w:t>september</w:t>
            </w:r>
            <w:r>
              <w:rPr>
                <w:rFonts w:eastAsiaTheme="minorHAnsi"/>
                <w:color w:val="000000"/>
                <w:lang w:eastAsia="en-US"/>
              </w:rPr>
              <w:t xml:space="preserve"> 2022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bCs/>
                <w:color w:val="000000"/>
                <w:lang w:eastAsia="en-US"/>
              </w:rPr>
              <w:br/>
              <w:t xml:space="preserve">- Återrapport från möte i rådet den </w:t>
            </w:r>
            <w:r w:rsidR="00070C4A">
              <w:rPr>
                <w:b/>
                <w:bCs/>
                <w:color w:val="000000"/>
                <w:lang w:eastAsia="en-US"/>
              </w:rPr>
              <w:t xml:space="preserve">29 september </w:t>
            </w:r>
            <w:r>
              <w:rPr>
                <w:b/>
                <w:bCs/>
                <w:color w:val="000000"/>
                <w:lang w:eastAsia="en-US"/>
              </w:rPr>
              <w:t>2022</w:t>
            </w:r>
          </w:p>
          <w:p w14:paraId="72B041B6" w14:textId="77777777" w:rsidR="00070C4A" w:rsidRDefault="00A87137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070C4A">
              <w:rPr>
                <w:rFonts w:eastAsiaTheme="minorHAnsi"/>
                <w:b/>
                <w:bCs/>
                <w:color w:val="000000"/>
                <w:lang w:eastAsia="en-US"/>
              </w:rPr>
              <w:t>Förordning om krisinstrument för den inre marknaden</w:t>
            </w:r>
          </w:p>
          <w:p w14:paraId="1DC69AD1" w14:textId="77777777" w:rsidR="00070C4A" w:rsidRDefault="00A87137" w:rsidP="00A87137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69BDF8FC" w14:textId="77777777" w:rsidR="00070C4A" w:rsidRDefault="00070C4A" w:rsidP="00A8713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540C42D" w14:textId="77777777" w:rsidR="00070C4A" w:rsidRDefault="00070C4A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Förordning om upprättande av en ram för att fastställa krav på ekodesign för hållbara produkter och om upphävande av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diretiv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2009/125/EG</w:t>
            </w:r>
          </w:p>
          <w:p w14:paraId="6F644B85" w14:textId="0EB3BDAB" w:rsidR="00A87137" w:rsidRPr="00A87137" w:rsidRDefault="00070C4A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inriktning.</w:t>
            </w:r>
            <w:r w:rsidR="00A87137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DB6AD8" w:rsidRPr="00DF4413" w14:paraId="7D78AE86" w14:textId="77777777" w:rsidTr="00910104">
        <w:trPr>
          <w:trHeight w:val="568"/>
        </w:trPr>
        <w:tc>
          <w:tcPr>
            <w:tcW w:w="567" w:type="dxa"/>
          </w:tcPr>
          <w:p w14:paraId="039E6ABF" w14:textId="6710A803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371" w:type="dxa"/>
          </w:tcPr>
          <w:p w14:paraId="27D8F403" w14:textId="77777777" w:rsidR="00A87137" w:rsidRPr="00E81A8E" w:rsidRDefault="00A87137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71D802" w14:textId="39013490" w:rsidR="00DB6AD8" w:rsidRPr="007C338D" w:rsidRDefault="00A87137" w:rsidP="00A87137">
            <w:pPr>
              <w:widowControl/>
              <w:spacing w:after="160" w:line="259" w:lineRule="auto"/>
              <w:rPr>
                <w:b/>
                <w:snapToGrid w:val="0"/>
                <w:lang w:eastAsia="en-US"/>
              </w:rPr>
            </w:pPr>
            <w:r w:rsidRPr="00E81A8E">
              <w:rPr>
                <w:rFonts w:eastAsiaTheme="minorHAnsi"/>
                <w:bCs/>
                <w:color w:val="000000"/>
                <w:lang w:eastAsia="en-US"/>
              </w:rPr>
              <w:t>Protokoll från sammanträde</w:t>
            </w:r>
            <w:r w:rsidR="00070C4A">
              <w:rPr>
                <w:rFonts w:eastAsiaTheme="minorHAnsi"/>
                <w:bCs/>
                <w:color w:val="000000"/>
                <w:lang w:eastAsia="en-US"/>
              </w:rPr>
              <w:t>t</w:t>
            </w:r>
            <w:r w:rsidRPr="00E81A8E">
              <w:rPr>
                <w:rFonts w:eastAsiaTheme="minorHAnsi"/>
                <w:bCs/>
                <w:color w:val="000000"/>
                <w:lang w:eastAsia="en-US"/>
              </w:rPr>
              <w:t xml:space="preserve"> den </w:t>
            </w:r>
            <w:r w:rsidR="00070C4A">
              <w:rPr>
                <w:rFonts w:eastAsiaTheme="minorHAnsi"/>
                <w:bCs/>
                <w:color w:val="000000"/>
                <w:lang w:eastAsia="en-US"/>
              </w:rPr>
              <w:t>16 september 2022</w:t>
            </w:r>
            <w:r w:rsidR="00614A85">
              <w:rPr>
                <w:rFonts w:eastAsiaTheme="minorHAnsi"/>
                <w:bCs/>
                <w:color w:val="000000"/>
                <w:lang w:eastAsia="en-US"/>
              </w:rPr>
              <w:t xml:space="preserve"> samt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uppteckningar från sammanträdet den</w:t>
            </w:r>
            <w:r w:rsidR="009B1FAC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070C4A">
              <w:rPr>
                <w:rFonts w:eastAsiaTheme="minorHAnsi"/>
                <w:bCs/>
                <w:color w:val="000000"/>
                <w:lang w:eastAsia="en-US"/>
              </w:rPr>
              <w:t>8</w:t>
            </w:r>
            <w:r w:rsidR="009B1FAC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070C4A">
              <w:rPr>
                <w:rFonts w:eastAsiaTheme="minorHAnsi"/>
                <w:bCs/>
                <w:color w:val="000000"/>
                <w:lang w:eastAsia="en-US"/>
              </w:rPr>
              <w:t>september</w:t>
            </w:r>
            <w:r w:rsidR="009B1FAC">
              <w:rPr>
                <w:rFonts w:eastAsiaTheme="minorHAnsi"/>
                <w:bCs/>
                <w:color w:val="000000"/>
                <w:lang w:eastAsia="en-US"/>
              </w:rPr>
              <w:t xml:space="preserve"> 2022. 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</w:t>
            </w:r>
            <w:r w:rsidRPr="00E71CAB">
              <w:rPr>
                <w:rFonts w:eastAsiaTheme="minorHAnsi"/>
                <w:color w:val="000000"/>
                <w:lang w:eastAsia="en-US"/>
              </w:rPr>
              <w:t xml:space="preserve">kriftliga samråd som ägt rum sedan sammanträdet 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070C4A">
              <w:rPr>
                <w:rFonts w:eastAsiaTheme="minorHAnsi"/>
                <w:color w:val="000000"/>
                <w:lang w:eastAsia="en-US"/>
              </w:rPr>
              <w:t>16 september</w:t>
            </w:r>
            <w:r>
              <w:rPr>
                <w:rFonts w:eastAsiaTheme="minorHAnsi"/>
                <w:color w:val="000000"/>
                <w:lang w:eastAsia="en-US"/>
              </w:rPr>
              <w:t xml:space="preserve"> 2022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</w:t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504E874E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99DB7" w14:textId="5914624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0B0DBD" w14:textId="091B0499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8C1BA6" w14:textId="560DA6B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C28F2D" w14:textId="16FBAE7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616532" w14:textId="43741810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CC030A" w14:textId="489D7F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382960" w14:textId="4E9828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5D8F20" w14:textId="26489864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0AFF08" w14:textId="22E6B36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7DDDBA" w14:textId="02AFD17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7388DBB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61D23F" w14:textId="17CBA1EA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F080A6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0467680D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070C4A">
        <w:rPr>
          <w:b/>
          <w:snapToGrid w:val="0"/>
          <w:lang w:eastAsia="en-US"/>
        </w:rPr>
        <w:t>Tina Hökebro Bergh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0EA37F4F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57A36">
        <w:rPr>
          <w:b/>
          <w:snapToGrid w:val="0"/>
          <w:lang w:eastAsia="en-US"/>
        </w:rPr>
        <w:t xml:space="preserve">Jessika Roswall 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82"/>
        <w:gridCol w:w="727"/>
        <w:gridCol w:w="732"/>
        <w:gridCol w:w="732"/>
        <w:gridCol w:w="9"/>
      </w:tblGrid>
      <w:tr w:rsidR="00DE5153" w:rsidRPr="00DE5153" w14:paraId="1629423D" w14:textId="77777777" w:rsidTr="00605C6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EU–NÄMNDEN</w:t>
            </w:r>
          </w:p>
        </w:tc>
        <w:tc>
          <w:tcPr>
            <w:tcW w:w="5165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5DC25818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070C4A">
              <w:rPr>
                <w:b/>
                <w:color w:val="000000"/>
                <w:lang w:val="en-GB" w:eastAsia="en-US"/>
              </w:rPr>
              <w:t>56</w:t>
            </w:r>
          </w:p>
        </w:tc>
      </w:tr>
      <w:tr w:rsidR="00DE5153" w:rsidRPr="00DE5153" w14:paraId="2B828F5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614ADFE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6411859F" w:rsidR="00DE5153" w:rsidRPr="00DE5153" w:rsidRDefault="004B56B9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3DFEE39A" w:rsidR="00DE5153" w:rsidRPr="00DE5153" w:rsidRDefault="00321C4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4B56B9">
              <w:rPr>
                <w:b/>
                <w:color w:val="000000"/>
                <w:sz w:val="22"/>
                <w:szCs w:val="22"/>
                <w:lang w:val="en-GB" w:eastAsia="en-US"/>
              </w:rPr>
              <w:t>§ 3-4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2828C88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766E617C" w:rsidR="00DE5153" w:rsidRPr="00DE5153" w:rsidRDefault="004B56B9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39ECA63" w:rsidR="00DE5153" w:rsidRPr="00DE5153" w:rsidRDefault="004B56B9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65F4BB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8F2BB6E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7DC6E0A6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51A53258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4989457E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44CC62FF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456D22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323BBF5A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3928AB99" w:rsidR="00963284" w:rsidRPr="0053205B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684BE67E" w:rsidR="00963284" w:rsidRPr="0053205B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772BD4DF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42D66EC7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37649D90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29FD6BEA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60016E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AC7B951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48BEF0C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4D14ED0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0EBB93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9699A2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398876B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53B0CC3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B803E8E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7A21B83C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7AA5D9E4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47A50906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4B56B9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FEA5D7E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883E665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2A5C093F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27DB87AC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5BCE81F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A396D91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8BBCEC2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2BF0A225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498940AB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3182AC70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F795614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0592DD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6C5768B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2966EB2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812A8D4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3949610F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4F1D540A" w:rsidR="00963284" w:rsidRPr="00070C4A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070C4A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19DC0FEF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94B135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5681E6F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0A42585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6FD72F7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B8F510F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4BF6185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2AE91C7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16CF547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3A1F1C4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963284" w:rsidRPr="00166DC1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7D1E0B6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2E441F4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D96171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4D1202A5" w:rsidR="00963284" w:rsidRPr="00DE5153" w:rsidRDefault="00FE3F92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04A8F3B2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2044" w14:textId="3438B909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F1F6449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C8970D3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05D1D2A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021F4CC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5999F38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B81A1F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Ferm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72A9C92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78265C2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6F750AA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41D130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2EBDC90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7886A79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B4891F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2C72EFC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963284" w:rsidRPr="00DE5153" w:rsidRDefault="00963284" w:rsidP="00963284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FBC4EDC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733A1E70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664B2232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6B6BCAE0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8B6207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6C0F74E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10728F5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7B29DF9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60320D0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22340D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20BF5CD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59D3786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FE05E3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346F5" w:rsidRPr="00DE5153" w14:paraId="48274552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83FFB0" w14:textId="5BA525CD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Andrea Törnestam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4F32D" w14:textId="69A7FFF0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20971" w14:textId="7B80999A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13D3E" w14:textId="6D128B8D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E13A9" w14:textId="77777777" w:rsidR="006346F5" w:rsidRPr="00605C66" w:rsidRDefault="006346F5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50B18" w14:textId="77777777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33905" w14:textId="77777777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7633F" w14:textId="44BE363A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71C76A7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2C6CACE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4E0B8EA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3C77768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D5DB303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7EC9D3E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3047F510" w:rsidR="00963284" w:rsidRPr="00DE5153" w:rsidRDefault="000512AF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7301931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25CF396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8587D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C5D3A2D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0167337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3B11696C" w:rsidR="00963284" w:rsidRPr="00DE5153" w:rsidRDefault="00FE4FBC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26063292" w:rsidR="00963284" w:rsidRPr="00DE5153" w:rsidRDefault="00FE4FBC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56CED8D0" w:rsidR="00963284" w:rsidRPr="00DE5153" w:rsidRDefault="00FE4FBC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39463D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8CADA1D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130FEFD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54170B0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434D23E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E7D986B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49F6AF4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43F7909B" w:rsidR="00963284" w:rsidRPr="00DE5153" w:rsidRDefault="00C9306D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9306D">
              <w:rPr>
                <w:color w:val="000000"/>
                <w:sz w:val="18"/>
                <w:szCs w:val="18"/>
                <w:lang w:val="en-GB" w:eastAsia="en-US"/>
              </w:rPr>
              <w:t>Maria Nilsson</w:t>
            </w:r>
            <w:r w:rsidR="00963284" w:rsidRPr="00C9306D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6D32E82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963284" w:rsidRPr="002C630D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0155357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684218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2414E40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657066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F7021E8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966460" w:rsidR="00963284" w:rsidRPr="00DE5153" w:rsidRDefault="000512AF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Heléne Björklund</w:t>
            </w:r>
            <w:r w:rsidR="00963284"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3D251E9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44C8D398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0BD6C624" w:rsidR="00963284" w:rsidRPr="00DE5153" w:rsidRDefault="00FE4FBC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734CD9C4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C3F158F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4D379DD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507C578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0102AA1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ACC5D73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7D336BA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78DEB1B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1BA9BBA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2617A60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036DC02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BB03F0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53447F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497C0B59" w:rsidR="00963284" w:rsidRPr="00DE5153" w:rsidRDefault="00FE4FBC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36CC3EFB" w:rsidR="00963284" w:rsidRPr="00DE5153" w:rsidRDefault="00FE4FBC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5499015E" w:rsidR="00963284" w:rsidRPr="00DE5153" w:rsidRDefault="00FE4FBC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7738EE90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4F9F3A5C" w:rsidR="00963284" w:rsidRPr="00614A85" w:rsidRDefault="00963284" w:rsidP="00963284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F7F3EF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10A75BF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9D164BD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6AF3143D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0A5C5EED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14B259D4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D5A2004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38B61BBF" w:rsidR="00963284" w:rsidRPr="00EC257D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12545BE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1EE044E" w14:textId="77777777" w:rsidTr="00605C66">
        <w:trPr>
          <w:gridAfter w:val="1"/>
          <w:wAfter w:w="9" w:type="dxa"/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6053D5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6AE1DDC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192CE88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D6915D8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3126C78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4C2B389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20EC86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D56C874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35D5BAD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14AFC2ED" w:rsidR="00963284" w:rsidRPr="00C27CF2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37C17B9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1E42051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EFFCC7A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D59A0B7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34FFAAE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A5DFCEA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506BFE1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B2D4DBB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26EBA88C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ECD3424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0804BE78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390BB67E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1164E2C2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F78FB23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2B8F5B9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1A892BB3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931D6C2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909AA74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6FF9380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1EDA4B9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9240C91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2F34649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247ECAB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636E96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BFA85AE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50BB6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523FDEB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3013A83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454B5B7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52B86BA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D367E3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061A82D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D95A7AF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0F4C849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62D0F5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A58247B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C21012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1800068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6F32F20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58B73E23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65BDDED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6D5DC8CD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  <w:r w:rsidRPr="00070C4A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25EE8350" w:rsidR="00963284" w:rsidRPr="00070C4A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070C4A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AFF0F30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5CA8BC85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30258734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0A0AEC0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5407357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2B7A6D4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168345D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44D780A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4FAEADEF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30A76CA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446CF34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04DD18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4969F0F5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E0F7B40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44837C69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C8ECC69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14BBB4CD" w:rsidR="00963284" w:rsidRPr="000512AF" w:rsidRDefault="00B73707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Nooshi Dadgostar </w:t>
            </w:r>
            <w:r w:rsidR="00963284" w:rsidRPr="00B73707">
              <w:rPr>
                <w:color w:val="000000"/>
                <w:sz w:val="18"/>
                <w:szCs w:val="18"/>
                <w:lang w:val="en-GB" w:eastAsia="en-US"/>
              </w:rPr>
              <w:t>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6BA68B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12487F2" w14:textId="77777777" w:rsidTr="00605C66">
        <w:trPr>
          <w:gridAfter w:val="1"/>
          <w:wAfter w:w="9" w:type="dxa"/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4A46BDC7" w:rsidR="00963284" w:rsidRPr="00DE5153" w:rsidRDefault="00B73707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Daniel Riazat</w:t>
            </w:r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54CE82E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432DF2F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16472A4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3C95A7E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34DF63B4" w:rsidR="00963284" w:rsidRPr="00DE5153" w:rsidRDefault="00B73707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Håkan Svenneling</w:t>
            </w:r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79DF8BC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7492F49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E533C15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41EE4C7F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47AED6D8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1D4A5FB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CEECD9F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70A7FD15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5235534F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4E7118B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74A5321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14A85" w:rsidRPr="00DE5153" w14:paraId="25ECA17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614A85" w:rsidRPr="00DE5153" w:rsidRDefault="00614A85" w:rsidP="00614A8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5B3373FE" w:rsidR="00614A85" w:rsidRPr="00DE5153" w:rsidRDefault="00614A85" w:rsidP="00614A8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5FF5CF88" w:rsidR="00614A85" w:rsidRPr="00DE5153" w:rsidRDefault="00614A85" w:rsidP="00614A8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742782B3" w:rsidR="00614A85" w:rsidRPr="00DE5153" w:rsidRDefault="00614A85" w:rsidP="00614A8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61B74E94" w:rsidR="00614A85" w:rsidRPr="00605C66" w:rsidRDefault="00614A85" w:rsidP="00614A8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614A85" w:rsidRPr="00DE5153" w:rsidRDefault="00614A85" w:rsidP="00614A8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614A85" w:rsidRPr="00DE5153" w:rsidRDefault="00614A85" w:rsidP="00614A8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614A85" w:rsidRPr="00DE5153" w:rsidRDefault="00614A85" w:rsidP="00614A8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B27F001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1181F42D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418124A9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126837B9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BD9F20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Bolund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6494927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205EF57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5A0B7CE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605DD6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45512CD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660DEA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6F21388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E61DD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C9AE2E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41043BC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479E83A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0D3203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  <w:bookmarkStart w:id="1" w:name="_GoBack"/>
            <w:bookmarkEnd w:id="1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409C81B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D78A0AC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Lorentz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Tovatt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6F30C00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1914252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8FDCE59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E4DCE8E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54DF33F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9007D3D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67BB880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38C4F99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05C384A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55301CD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223CF1C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3C4455D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D5FD0" w:rsidRPr="00DE5153" w14:paraId="48FDD40B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8C8679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150FBA6F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76FEC13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BD5FD0" w:rsidRPr="00605C66" w:rsidRDefault="00BD5FD0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79749687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653DF5E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450E0F30" w:rsidR="00963284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47698C10" w:rsidR="00963284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64AE88DE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432E5CE5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0218" w:rsidRPr="00DE5153" w14:paraId="43F57D5A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66DA793" w14:textId="546C6AD5" w:rsidR="00AC0218" w:rsidRPr="00277956" w:rsidRDefault="00AC0218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7C2710B" w14:textId="05D84219" w:rsidR="00AC0218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9778723" w14:textId="51E2D37D" w:rsidR="00AC0218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988493F" w14:textId="1FD53870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C6EAF34" w14:textId="77777777" w:rsidR="00AC0218" w:rsidRPr="00605C66" w:rsidRDefault="00AC0218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D445C5E" w14:textId="77777777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298735D" w14:textId="77777777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D8EA24E" w14:textId="77777777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B56B9" w:rsidRPr="00DE5153" w14:paraId="3768819C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17413A5" w14:textId="55731EF5" w:rsidR="004B56B9" w:rsidRDefault="004B56B9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D2286FF" w14:textId="131CDDBC" w:rsidR="004B56B9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0A1A767" w14:textId="0C78D8AB" w:rsidR="004B56B9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9FC7D3" w14:textId="5E4B5E98" w:rsidR="004B56B9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0C1C658" w14:textId="77777777" w:rsidR="004B56B9" w:rsidRPr="00605C66" w:rsidRDefault="004B56B9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4E2D0FE" w14:textId="77777777" w:rsidR="004B56B9" w:rsidRPr="00F61746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C7894DD" w14:textId="77777777" w:rsidR="004B56B9" w:rsidRPr="00F61746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8F3AE09" w14:textId="77777777" w:rsidR="004B56B9" w:rsidRPr="00F61746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2877B94A" w:rsidR="00401370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F33092"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="0002170F" w:rsidRPr="00E47E48">
              <w:rPr>
                <w:color w:val="000000" w:themeColor="text1"/>
                <w:sz w:val="20"/>
                <w:lang w:eastAsia="en-US"/>
              </w:rPr>
              <w:t>till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A95D39">
              <w:rPr>
                <w:color w:val="000000" w:themeColor="text1"/>
                <w:sz w:val="20"/>
                <w:lang w:eastAsia="en-US"/>
              </w:rPr>
              <w:t>.</w:t>
            </w:r>
            <w:r w:rsidR="004B56B9"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0759B977" w14:textId="77777777" w:rsidR="004B56B9" w:rsidRPr="00E47E48" w:rsidRDefault="004B56B9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06FB22C3" w:rsidR="00F70DB9" w:rsidRPr="000475F8" w:rsidRDefault="00F70DB9" w:rsidP="00691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E6DD0B6" w14:textId="435252BB" w:rsidR="00122705" w:rsidRDefault="00122705">
      <w:pPr>
        <w:widowControl/>
        <w:spacing w:after="160" w:line="259" w:lineRule="auto"/>
        <w:rPr>
          <w:sz w:val="22"/>
          <w:szCs w:val="22"/>
        </w:rPr>
      </w:pPr>
    </w:p>
    <w:p w14:paraId="27F6EC84" w14:textId="6BDB3C09" w:rsidR="0030233C" w:rsidRDefault="0030233C" w:rsidP="00A32343">
      <w:pPr>
        <w:rPr>
          <w:sz w:val="22"/>
          <w:szCs w:val="22"/>
        </w:rPr>
      </w:pPr>
    </w:p>
    <w:p w14:paraId="493AE490" w14:textId="5E4BCF20" w:rsidR="00717981" w:rsidRDefault="00717981" w:rsidP="00717981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 w:rsidR="00070C4A">
        <w:rPr>
          <w:b/>
          <w:color w:val="000000"/>
          <w:lang w:eastAsia="en-US"/>
        </w:rPr>
        <w:t>56</w:t>
      </w:r>
      <w:r>
        <w:rPr>
          <w:b/>
          <w:color w:val="000000"/>
          <w:lang w:eastAsia="en-US"/>
        </w:rPr>
        <w:br/>
      </w:r>
    </w:p>
    <w:p w14:paraId="7AF8930E" w14:textId="77777777" w:rsidR="00717981" w:rsidRDefault="00717981" w:rsidP="00717981">
      <w:pPr>
        <w:rPr>
          <w:b/>
        </w:rPr>
      </w:pPr>
    </w:p>
    <w:p w14:paraId="3C76A505" w14:textId="1D1B627C" w:rsidR="00F6689C" w:rsidRPr="009224B7" w:rsidRDefault="00F6689C" w:rsidP="00F6689C">
      <w:pPr>
        <w:rPr>
          <w:b/>
        </w:rPr>
      </w:pPr>
      <w:r w:rsidRPr="009224B7">
        <w:rPr>
          <w:b/>
        </w:rPr>
        <w:t xml:space="preserve">Skriftligt samråd avseende </w:t>
      </w:r>
      <w:r w:rsidRPr="00F6689C">
        <w:rPr>
          <w:b/>
          <w:bCs/>
        </w:rPr>
        <w:t xml:space="preserve">makrofinansiellt stöd till Ukraina  </w:t>
      </w:r>
    </w:p>
    <w:p w14:paraId="3F7D6632" w14:textId="48A43D4B" w:rsidR="00F6689C" w:rsidRDefault="00F6689C" w:rsidP="00F6689C">
      <w:r>
        <w:t>Samrådet avslutades den 19 september 2022. Det fanns stöd för regeringens ståndpunkt. Ingen avvikande ståndpunkt anmäldes.</w:t>
      </w:r>
    </w:p>
    <w:p w14:paraId="6E547A36" w14:textId="77777777" w:rsidR="00F6689C" w:rsidRPr="005034FF" w:rsidRDefault="00F6689C" w:rsidP="00F6689C">
      <w:pPr>
        <w:rPr>
          <w:bCs/>
          <w:sz w:val="20"/>
          <w:szCs w:val="20"/>
        </w:rPr>
      </w:pPr>
    </w:p>
    <w:p w14:paraId="39E14A0D" w14:textId="58BF2B75" w:rsidR="00F6689C" w:rsidRDefault="00F6689C" w:rsidP="00F6689C">
      <w:pPr>
        <w:rPr>
          <w:b/>
        </w:rPr>
      </w:pPr>
      <w:r w:rsidRPr="009337E1">
        <w:rPr>
          <w:b/>
        </w:rPr>
        <w:t>Skriftligt samråd med EU-nämnden avseende</w:t>
      </w:r>
      <w:r w:rsidRPr="00725662">
        <w:rPr>
          <w:b/>
        </w:rPr>
        <w:t xml:space="preserve"> troliga A-punkter v </w:t>
      </w:r>
      <w:r>
        <w:rPr>
          <w:b/>
        </w:rPr>
        <w:t>37</w:t>
      </w:r>
    </w:p>
    <w:p w14:paraId="12E2A5E0" w14:textId="5337C207" w:rsidR="00F6689C" w:rsidRDefault="00F6689C" w:rsidP="00F6689C">
      <w:pPr>
        <w:rPr>
          <w:sz w:val="22"/>
          <w:szCs w:val="22"/>
        </w:rPr>
      </w:pPr>
      <w:r w:rsidRPr="009337E1">
        <w:t xml:space="preserve">Samrådet avslutades den </w:t>
      </w:r>
      <w:r>
        <w:t>16 september 2022. Det fanns stöd för regeringens ståndpunkter. Ingen avvikande ståndpunkt anmäldes.</w:t>
      </w:r>
    </w:p>
    <w:p w14:paraId="549B0D32" w14:textId="47F97355" w:rsidR="002E4FE3" w:rsidRDefault="002E4FE3" w:rsidP="00717981">
      <w:pPr>
        <w:rPr>
          <w:sz w:val="22"/>
          <w:szCs w:val="22"/>
        </w:rPr>
      </w:pPr>
    </w:p>
    <w:sectPr w:rsidR="002E4FE3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66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643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5153C-C370-46F1-B2B6-69E97AE9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196</TotalTime>
  <Pages>7</Pages>
  <Words>1065</Words>
  <Characters>5810</Characters>
  <Application>Microsoft Office Word</Application>
  <DocSecurity>0</DocSecurity>
  <Lines>1452</Lines>
  <Paragraphs>312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14</cp:revision>
  <cp:lastPrinted>2022-09-29T11:37:00Z</cp:lastPrinted>
  <dcterms:created xsi:type="dcterms:W3CDTF">2022-09-27T06:36:00Z</dcterms:created>
  <dcterms:modified xsi:type="dcterms:W3CDTF">2022-09-29T11:41:00Z</dcterms:modified>
</cp:coreProperties>
</file>