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B26" w:rsidRPr="005C7773" w:rsidRDefault="009D7B26">
      <w:pPr>
        <w:pStyle w:val="Datum"/>
        <w:outlineLvl w:val="0"/>
      </w:pPr>
      <w:r w:rsidRPr="005C7773">
        <w:fldChar w:fldCharType="begin" w:fldLock="1"/>
      </w:r>
      <w:r w:rsidRPr="005C7773">
        <w:instrText xml:space="preserve"> DOCPROPERTY "DocumentDate" </w:instrText>
      </w:r>
      <w:r w:rsidRPr="005C7773">
        <w:fldChar w:fldCharType="separate"/>
      </w:r>
      <w:r w:rsidRPr="005C7773">
        <w:t>Torsdagen den 6 mars 2008</w:t>
      </w:r>
      <w:r w:rsidRPr="005C777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C7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</w:pPr>
            <w:r w:rsidRPr="005C7773">
              <w:t>Kl.</w:t>
            </w:r>
          </w:p>
        </w:tc>
        <w:tc>
          <w:tcPr>
            <w:tcW w:w="851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C7773">
              <w:t>12.00</w:t>
            </w:r>
          </w:p>
        </w:tc>
        <w:tc>
          <w:tcPr>
            <w:tcW w:w="397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ind w:right="1"/>
            </w:pPr>
            <w:r w:rsidRPr="005C7773">
              <w:t>EU-debatt</w:t>
            </w:r>
          </w:p>
        </w:tc>
      </w:tr>
      <w:tr w:rsidR="00000000" w:rsidRPr="005C7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ind w:right="1"/>
            </w:pPr>
            <w:r w:rsidRPr="005C7773">
              <w:t>Arbetsplenum</w:t>
            </w:r>
          </w:p>
        </w:tc>
      </w:tr>
      <w:tr w:rsidR="00000000" w:rsidRPr="005C7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jc w:val="right"/>
            </w:pPr>
            <w:r w:rsidRPr="005C7773">
              <w:t>14.00</w:t>
            </w:r>
          </w:p>
        </w:tc>
        <w:tc>
          <w:tcPr>
            <w:tcW w:w="397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ind w:right="1"/>
            </w:pPr>
            <w:r w:rsidRPr="005C7773">
              <w:t>Frågestund</w:t>
            </w:r>
          </w:p>
        </w:tc>
      </w:tr>
      <w:tr w:rsidR="00000000" w:rsidRPr="005C7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jc w:val="right"/>
            </w:pPr>
            <w:r w:rsidRPr="005C7773">
              <w:t>16.00</w:t>
            </w:r>
          </w:p>
        </w:tc>
        <w:tc>
          <w:tcPr>
            <w:tcW w:w="397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D7B26" w:rsidRPr="005C7773" w:rsidRDefault="009D7B26">
            <w:pPr>
              <w:pStyle w:val="Plenum"/>
              <w:tabs>
                <w:tab w:val="clear" w:pos="1418"/>
              </w:tabs>
              <w:ind w:right="1"/>
            </w:pPr>
            <w:r w:rsidRPr="005C7773">
              <w:t>Votering</w:t>
            </w:r>
          </w:p>
        </w:tc>
      </w:tr>
    </w:tbl>
    <w:p w:rsidR="009D7B26" w:rsidRPr="005C7773" w:rsidRDefault="009D7B26">
      <w:pPr>
        <w:pStyle w:val="StreckLngt"/>
      </w:pPr>
      <w:r w:rsidRPr="005C7773">
        <w:tab/>
      </w:r>
    </w:p>
    <w:p w:rsidR="009D7B26" w:rsidRPr="005C7773" w:rsidRDefault="009D7B26">
      <w:pPr>
        <w:pStyle w:val="Voteringsrubrik"/>
      </w:pPr>
      <w:r w:rsidRPr="005C7773">
        <w:t xml:space="preserve">Votering kl. 16.00 </w:t>
      </w:r>
      <w:r w:rsidRPr="005C7773">
        <w:rPr>
          <w:b w:val="0"/>
          <w:i w:val="0"/>
          <w:sz w:val="24"/>
          <w:szCs w:val="24"/>
        </w:rPr>
        <w:t xml:space="preserve"> MJU9, NU6 (tidigare slutdebatterade)</w:t>
      </w:r>
      <w:r w:rsidRPr="005C7773">
        <w:rPr>
          <w:i w:val="0"/>
          <w:sz w:val="24"/>
          <w:szCs w:val="24"/>
        </w:rPr>
        <w:t xml:space="preserve"> </w:t>
      </w:r>
    </w:p>
    <w:p w:rsidR="009D7B26" w:rsidRPr="005C7773" w:rsidRDefault="009D7B26">
      <w:pPr>
        <w:pStyle w:val="Blankrad"/>
      </w:pPr>
      <w:r w:rsidRPr="005C7773">
        <w:t xml:space="preserve">     </w:t>
      </w:r>
    </w:p>
    <w:p w:rsidR="009D7B26" w:rsidRPr="005C7773" w:rsidRDefault="009D7B26">
      <w:pPr>
        <w:pStyle w:val="Blankrad"/>
      </w:pPr>
    </w:p>
    <w:p w:rsidR="009D7B26" w:rsidRPr="005C7773" w:rsidRDefault="009D7B26">
      <w:pPr>
        <w:pStyle w:val="Blankrad"/>
      </w:pPr>
      <w:r w:rsidRPr="005C77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50"/>
        <w:gridCol w:w="1134"/>
        <w:gridCol w:w="425"/>
        <w:gridCol w:w="709"/>
        <w:gridCol w:w="1120"/>
        <w:gridCol w:w="14"/>
      </w:tblGrid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r w:rsidRPr="005C7773">
              <w:t>Nr</w:t>
            </w:r>
          </w:p>
        </w:tc>
        <w:tc>
          <w:tcPr>
            <w:tcW w:w="8392" w:type="dxa"/>
            <w:gridSpan w:val="6"/>
          </w:tcPr>
          <w:p w:rsidR="009D7B26" w:rsidRPr="005C7773" w:rsidRDefault="009D7B26"/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Style w:val="rendenr"/>
            </w:pPr>
            <w:r w:rsidRPr="005C7773">
              <w:t>9</w:t>
            </w:r>
          </w:p>
        </w:tc>
        <w:tc>
          <w:tcPr>
            <w:tcW w:w="8392" w:type="dxa"/>
            <w:gridSpan w:val="6"/>
          </w:tcPr>
          <w:p w:rsidR="009D7B26" w:rsidRPr="005C7773" w:rsidRDefault="009D7B26">
            <w:pPr>
              <w:pStyle w:val="renderubrik"/>
            </w:pPr>
            <w:r w:rsidRPr="005C7773">
              <w:t>EU-debatt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9D7B26" w:rsidRPr="005C7773" w:rsidRDefault="009D7B26">
            <w:pPr>
              <w:pStyle w:val="Debattregler"/>
            </w:pPr>
            <w:r w:rsidRPr="005C7773">
              <w:t>Debatt om aktuella frågor i EU-samarbetet.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9D7B26" w:rsidRPr="005C7773" w:rsidRDefault="009D7B26">
            <w:pPr>
              <w:pStyle w:val="UnderrubrikLgtPlacerad"/>
            </w:pPr>
            <w:r w:rsidRPr="005C7773">
              <w:t>Debattregler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7"/>
          </w:tcPr>
          <w:p w:rsidR="009D7B26" w:rsidRPr="005C7773" w:rsidRDefault="009D7B26">
            <w:pPr>
              <w:pStyle w:val="Debattregler"/>
            </w:pPr>
            <w:r w:rsidRPr="005C7773">
              <w:t>I den inledande debatten deltar en företrädare från varje parti. Statsrådet Cecilia Malmström (fp) börjar.</w:t>
            </w:r>
          </w:p>
          <w:p w:rsidR="009D7B26" w:rsidRPr="005C7773" w:rsidRDefault="009D7B26">
            <w:pPr>
              <w:pStyle w:val="Debattregler"/>
            </w:pPr>
            <w:r w:rsidRPr="005C7773">
              <w:t>Det förekommer inga repliker.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5004" w:type="dxa"/>
            <w:gridSpan w:val="2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3402" w:type="dxa"/>
            <w:gridSpan w:val="5"/>
          </w:tcPr>
          <w:p w:rsidR="009D7B26" w:rsidRPr="005C7773" w:rsidRDefault="009D7B26">
            <w:pPr>
              <w:pStyle w:val="Spaltrubrikverst"/>
            </w:pPr>
            <w:r w:rsidRPr="005C7773">
              <w:t>Antal inlägg och tider i minuter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5004" w:type="dxa"/>
            <w:gridSpan w:val="2"/>
          </w:tcPr>
          <w:p w:rsidR="009D7B26" w:rsidRPr="005C7773" w:rsidRDefault="009D7B26">
            <w:pPr>
              <w:pStyle w:val="IngenText"/>
              <w:rPr>
                <w:b/>
              </w:rPr>
            </w:pPr>
          </w:p>
        </w:tc>
        <w:tc>
          <w:tcPr>
            <w:tcW w:w="1134" w:type="dxa"/>
          </w:tcPr>
          <w:p w:rsidR="009D7B26" w:rsidRPr="005C7773" w:rsidRDefault="009D7B26">
            <w:pPr>
              <w:pStyle w:val="SpaltrubrikInlgg"/>
            </w:pPr>
            <w:r w:rsidRPr="005C7773">
              <w:t>Omg.  1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SpaltrubrikInlgg"/>
            </w:pPr>
            <w:r w:rsidRPr="005C7773">
              <w:t>Omg.  2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SpaltrubrikInlgg"/>
            </w:pPr>
            <w:r w:rsidRPr="005C7773">
              <w:t>Omg. 3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Statsrådet Cecilia Malmström (fp)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10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Susanne Eberstein (s)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6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Anna Kinberg Batra (m)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6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Staffan Danielsson (c)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6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Sven Gunnar Persson (kd)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6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Lars Ohly (v)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6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9D7B26" w:rsidRPr="005C7773" w:rsidRDefault="009D7B26">
            <w:r w:rsidRPr="005C7773">
              <w:t>Ulf Holm (mp)</w:t>
            </w:r>
          </w:p>
        </w:tc>
        <w:tc>
          <w:tcPr>
            <w:tcW w:w="1134" w:type="dxa"/>
          </w:tcPr>
          <w:p w:rsidR="009D7B26" w:rsidRPr="005C7773" w:rsidRDefault="009D7B26">
            <w:pPr>
              <w:pStyle w:val="TalartidCentrerad"/>
            </w:pPr>
            <w:r w:rsidRPr="005C7773">
              <w:t>6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4</w:t>
            </w:r>
          </w:p>
        </w:tc>
        <w:tc>
          <w:tcPr>
            <w:tcW w:w="1134" w:type="dxa"/>
            <w:gridSpan w:val="2"/>
          </w:tcPr>
          <w:p w:rsidR="009D7B26" w:rsidRPr="005C7773" w:rsidRDefault="009D7B26">
            <w:pPr>
              <w:pStyle w:val="TalartidCentrerad"/>
            </w:pPr>
            <w:r w:rsidRPr="005C7773">
              <w:t>2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406" w:type="dxa"/>
            <w:gridSpan w:val="7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  <w:spacing w:before="120"/>
            </w:pPr>
          </w:p>
        </w:tc>
        <w:tc>
          <w:tcPr>
            <w:tcW w:w="6563" w:type="dxa"/>
            <w:gridSpan w:val="4"/>
          </w:tcPr>
          <w:p w:rsidR="009D7B26" w:rsidRPr="005C7773" w:rsidRDefault="009D7B26">
            <w:pPr>
              <w:pStyle w:val="TalartidTotalText"/>
            </w:pPr>
            <w:r w:rsidRPr="005C7773">
              <w:t xml:space="preserve">Beräknad talartid är </w:t>
            </w:r>
          </w:p>
        </w:tc>
        <w:tc>
          <w:tcPr>
            <w:tcW w:w="1843" w:type="dxa"/>
            <w:gridSpan w:val="3"/>
          </w:tcPr>
          <w:p w:rsidR="009D7B26" w:rsidRPr="005C7773" w:rsidRDefault="009D7B26">
            <w:pPr>
              <w:pStyle w:val="TalartidFet"/>
            </w:pPr>
            <w:r w:rsidRPr="005C7773">
              <w:t>1 tim. 28 min.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406" w:type="dxa"/>
            <w:gridSpan w:val="7"/>
          </w:tcPr>
          <w:p w:rsidR="009D7B26" w:rsidRPr="005C7773" w:rsidRDefault="009D7B26">
            <w:pPr>
              <w:pStyle w:val="StreckMitten"/>
            </w:pPr>
            <w:r w:rsidRPr="005C7773">
              <w:tab/>
            </w:r>
            <w:r w:rsidRPr="005C7773">
              <w:tab/>
            </w:r>
          </w:p>
        </w:tc>
      </w:tr>
    </w:tbl>
    <w:p w:rsidR="009D7B26" w:rsidRPr="005C7773" w:rsidRDefault="009D7B26">
      <w:pPr>
        <w:pStyle w:val="Blankrad"/>
      </w:pPr>
      <w:r w:rsidRPr="005C7773">
        <w:t xml:space="preserve">     </w:t>
      </w:r>
    </w:p>
    <w:p w:rsidR="009D7B26" w:rsidRPr="005C7773" w:rsidRDefault="009D7B26">
      <w:pPr>
        <w:pStyle w:val="Blankrad"/>
      </w:pPr>
    </w:p>
    <w:p w:rsidR="009D7B26" w:rsidRPr="005C7773" w:rsidRDefault="009D7B26">
      <w:pPr>
        <w:pStyle w:val="Blankrad"/>
      </w:pPr>
    </w:p>
    <w:p w:rsidR="009D7B26" w:rsidRPr="005C7773" w:rsidRDefault="009D7B26">
      <w:pPr>
        <w:pStyle w:val="Blankrad"/>
      </w:pPr>
      <w:r w:rsidRPr="005C77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4"/>
      </w:tblGrid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ageBreakBefore/>
            </w:pPr>
            <w:r w:rsidRPr="005C7773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ageBreakBefore/>
            </w:pPr>
          </w:p>
        </w:tc>
        <w:tc>
          <w:tcPr>
            <w:tcW w:w="1247" w:type="dxa"/>
          </w:tcPr>
          <w:p w:rsidR="009D7B26" w:rsidRPr="005C7773" w:rsidRDefault="009D7B26">
            <w:pPr>
              <w:pageBreakBefore/>
            </w:pPr>
          </w:p>
        </w:tc>
        <w:tc>
          <w:tcPr>
            <w:tcW w:w="1475" w:type="dxa"/>
          </w:tcPr>
          <w:p w:rsidR="009D7B26" w:rsidRPr="005C7773" w:rsidRDefault="009D7B26">
            <w:pPr>
              <w:pageBreakBefore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rendenr"/>
            </w:pPr>
            <w:r w:rsidRPr="005C7773">
              <w:t>9</w:t>
            </w: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renderubrik"/>
            </w:pPr>
            <w:r w:rsidRPr="005C7773">
              <w:t xml:space="preserve">EU-debatt </w:t>
            </w:r>
            <w:r w:rsidRPr="005C7773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renderubrik"/>
              <w:keepNext w:val="0"/>
            </w:pPr>
          </w:p>
        </w:tc>
        <w:tc>
          <w:tcPr>
            <w:tcW w:w="1489" w:type="dxa"/>
            <w:gridSpan w:val="2"/>
          </w:tcPr>
          <w:p w:rsidR="009D7B26" w:rsidRPr="005C7773" w:rsidRDefault="009D7B26">
            <w:pPr>
              <w:pStyle w:val="renderubrik"/>
              <w:keepNext w:val="0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D7B26" w:rsidRPr="005C7773" w:rsidRDefault="009D7B26">
            <w:pPr>
              <w:pStyle w:val="UnderrubrikLgtPlacerad"/>
            </w:pPr>
            <w:r w:rsidRPr="005C7773">
              <w:t>Debattregler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9D7B26" w:rsidRPr="005C7773" w:rsidRDefault="009D7B26">
            <w:pPr>
              <w:pStyle w:val="Debattregler"/>
            </w:pPr>
            <w:r w:rsidRPr="005C7773">
              <w:t>Därefter får övriga anmälda ledamöter tillfälle att göra ett inlägg om högst 6 minuter. På dessa inlägg råder fri replikrätt. Duellmetoden tillämpas med två repliker om vardera 1 minut.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Underrubrik"/>
            </w:pP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UnderrubrikLgtPlacerad"/>
            </w:pPr>
            <w:r w:rsidRPr="005C7773">
              <w:t>Övriga talare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Spaltrubrikvers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  <w:r w:rsidRPr="005C7773">
              <w:t>Tid till förfogande 6 min.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Carina Adolfsson Elgestam (s)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Walburga Habsburg Douglas (m)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Max Andersson (mp)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Sven Bergström (c)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Hillevi Larsson (s)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Lennart Sacrédeus (kd)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Christina Axelsson (s)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Anne-Marie Pålsson (m)</w:t>
            </w:r>
          </w:p>
        </w:tc>
        <w:tc>
          <w:tcPr>
            <w:tcW w:w="2736" w:type="dxa"/>
            <w:gridSpan w:val="3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9D7B26" w:rsidRPr="005C7773" w:rsidRDefault="009D7B26">
            <w:pPr>
              <w:pStyle w:val="StreckMitten"/>
              <w:jc w:val="right"/>
              <w:rPr>
                <w:b/>
              </w:rPr>
            </w:pPr>
            <w:r w:rsidRPr="005C7773">
              <w:rPr>
                <w:b/>
              </w:rPr>
              <w:t>Beräknad talartid är 48 min.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D7B26" w:rsidRPr="005C7773" w:rsidRDefault="009D7B26">
            <w:pPr>
              <w:pStyle w:val="StreckMitten"/>
            </w:pPr>
          </w:p>
          <w:p w:rsidR="009D7B26" w:rsidRPr="005C7773" w:rsidRDefault="009D7B26">
            <w:pPr>
              <w:pStyle w:val="StreckMitten"/>
            </w:pPr>
            <w:r w:rsidRPr="005C7773">
              <w:tab/>
            </w:r>
            <w:r w:rsidRPr="005C7773">
              <w:tab/>
            </w:r>
          </w:p>
        </w:tc>
      </w:tr>
    </w:tbl>
    <w:p w:rsidR="009D7B26" w:rsidRPr="005C7773" w:rsidRDefault="009D7B26">
      <w:pPr>
        <w:pStyle w:val="Blankrad"/>
      </w:pPr>
      <w:r w:rsidRPr="005C7773">
        <w:t xml:space="preserve">     </w:t>
      </w:r>
    </w:p>
    <w:p w:rsidR="009D7B26" w:rsidRPr="005C7773" w:rsidRDefault="009D7B26">
      <w:pPr>
        <w:pStyle w:val="Blankrad"/>
      </w:pPr>
      <w:bookmarkStart w:id="1" w:name="Start"/>
      <w:bookmarkEnd w:id="1"/>
    </w:p>
    <w:p w:rsidR="009D7B26" w:rsidRPr="005C7773" w:rsidRDefault="009D7B2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C77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D7B26" w:rsidRPr="005C7773" w:rsidRDefault="009D7B26">
            <w:pPr>
              <w:pageBreakBefore/>
            </w:pPr>
            <w:r w:rsidRPr="005C7773">
              <w:t>Nr</w:t>
            </w:r>
          </w:p>
        </w:tc>
        <w:tc>
          <w:tcPr>
            <w:tcW w:w="5670" w:type="dxa"/>
          </w:tcPr>
          <w:p w:rsidR="009D7B26" w:rsidRPr="005C7773" w:rsidRDefault="009D7B26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9D7B26" w:rsidRPr="005C7773" w:rsidRDefault="009D7B26">
            <w:pPr>
              <w:pageBreakBefore/>
            </w:pPr>
            <w:r w:rsidRPr="005C7773">
              <w:t>Anmäld tid (min.)</w:t>
            </w:r>
          </w:p>
        </w:tc>
        <w:tc>
          <w:tcPr>
            <w:tcW w:w="1474" w:type="dxa"/>
          </w:tcPr>
          <w:p w:rsidR="009D7B26" w:rsidRPr="005C7773" w:rsidRDefault="009D7B26">
            <w:pPr>
              <w:pageBreakBefore/>
            </w:pPr>
            <w:r w:rsidRPr="005C7773">
              <w:t>Ackumulerad tid</w:t>
            </w:r>
          </w:p>
        </w:tc>
      </w:tr>
    </w:tbl>
    <w:p w:rsidR="009D7B26" w:rsidRPr="005C7773" w:rsidRDefault="009D7B26">
      <w:pPr>
        <w:pStyle w:val="Blankrad"/>
      </w:pPr>
      <w:r w:rsidRPr="005C777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rendenr"/>
            </w:pPr>
            <w:r w:rsidRPr="005C7773">
              <w:t>16</w:t>
            </w: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renderubrik"/>
            </w:pPr>
            <w:r w:rsidRPr="005C7773">
              <w:t>Utbildningsutskottets betänkande UbU6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Underrubrik"/>
            </w:pPr>
            <w:r w:rsidRPr="005C7773">
              <w:t>Studiestöd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Caroline Helmersson-Olsson (s)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Rossana Dinamarca (v)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Lage Rahm (mp)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Oskar Öholm (m)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Per Lodenius (c)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Christer Nylander (fp)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keepNext/>
              <w:numPr>
                <w:ilvl w:val="0"/>
                <w:numId w:val="26"/>
              </w:numPr>
              <w:spacing w:after="240"/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Gunilla Tjernberg (kd)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1247" w:type="dxa"/>
          </w:tcPr>
          <w:p w:rsidR="009D7B26" w:rsidRPr="005C7773" w:rsidRDefault="009D7B26">
            <w:pPr>
              <w:pStyle w:val="Summalinje"/>
            </w:pPr>
            <w:r w:rsidRPr="005C7773">
              <w:t>____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Summalinje"/>
            </w:pPr>
            <w:r w:rsidRPr="005C7773">
              <w:t>____</w:t>
            </w: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  <w:r w:rsidRPr="005C7773">
              <w:t xml:space="preserve"> </w:t>
            </w:r>
          </w:p>
        </w:tc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1247" w:type="dxa"/>
          </w:tcPr>
          <w:p w:rsidR="009D7B26" w:rsidRPr="005C7773" w:rsidRDefault="009D7B26">
            <w:pPr>
              <w:pStyle w:val="TalartidSumma"/>
            </w:pPr>
            <w:r w:rsidRPr="005C7773">
              <w:t>0.52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TalartidAckumulerad"/>
            </w:pPr>
            <w:r w:rsidRPr="005C7773">
              <w:t>0.52</w:t>
            </w:r>
          </w:p>
        </w:tc>
      </w:tr>
    </w:tbl>
    <w:p w:rsidR="009D7B26" w:rsidRPr="005C7773" w:rsidRDefault="009D7B26">
      <w:pPr>
        <w:pStyle w:val="Blankrad"/>
      </w:pPr>
      <w:r w:rsidRPr="005C777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rendenr"/>
            </w:pPr>
            <w:r w:rsidRPr="005C7773">
              <w:t>17</w:t>
            </w: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renderubrik"/>
            </w:pPr>
            <w:r w:rsidRPr="005C7773">
              <w:t>Utbildningsutskottets betänkande UbU7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Underrubrik"/>
            </w:pPr>
            <w:r w:rsidRPr="005C7773">
              <w:t>Förskolan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Peter Hultqvist (s)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Rossana Dinamarca (v)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Mats Pertoft (mp)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Ulrika Carlsson i Skövde (c)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Oskar Öholm (m)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Christer Nylander (fp)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0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Gunilla Tjernberg (kd)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1247" w:type="dxa"/>
          </w:tcPr>
          <w:p w:rsidR="009D7B26" w:rsidRPr="005C7773" w:rsidRDefault="009D7B26">
            <w:pPr>
              <w:pStyle w:val="Summalinje"/>
            </w:pPr>
            <w:r w:rsidRPr="005C7773">
              <w:t>____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Summalinje"/>
            </w:pPr>
            <w:r w:rsidRPr="005C7773">
              <w:t>____</w:t>
            </w: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  <w:r w:rsidRPr="005C7773">
              <w:t xml:space="preserve"> </w:t>
            </w:r>
          </w:p>
        </w:tc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1247" w:type="dxa"/>
          </w:tcPr>
          <w:p w:rsidR="009D7B26" w:rsidRPr="005C7773" w:rsidRDefault="009D7B26">
            <w:pPr>
              <w:pStyle w:val="TalartidSumma"/>
            </w:pPr>
            <w:r w:rsidRPr="005C7773">
              <w:t>0.54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TalartidAckumulerad"/>
            </w:pPr>
            <w:r w:rsidRPr="005C7773">
              <w:t>1.46</w:t>
            </w:r>
          </w:p>
        </w:tc>
      </w:tr>
    </w:tbl>
    <w:p w:rsidR="009D7B26" w:rsidRPr="005C7773" w:rsidRDefault="009D7B26">
      <w:pPr>
        <w:pStyle w:val="Blankrad"/>
      </w:pPr>
      <w:r w:rsidRPr="005C777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rendenr"/>
              <w:pageBreakBefore/>
            </w:pPr>
            <w:r w:rsidRPr="005C7773">
              <w:t>18</w:t>
            </w: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renderubrik"/>
              <w:pageBreakBefore/>
            </w:pPr>
            <w:r w:rsidRPr="005C7773">
              <w:t xml:space="preserve">Försvarsutskottets betänkande </w:t>
            </w:r>
            <w:bookmarkStart w:id="3" w:name="BetänkandeNr"/>
            <w:bookmarkEnd w:id="3"/>
            <w:r w:rsidRPr="005C7773">
              <w:t>FöU7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D7B26" w:rsidRPr="005C7773" w:rsidRDefault="009D7B26">
            <w:pPr>
              <w:pStyle w:val="Underrubrik"/>
            </w:pPr>
            <w:bookmarkStart w:id="4" w:name="Ärenderubrik"/>
            <w:bookmarkEnd w:id="4"/>
            <w:r w:rsidRPr="005C7773">
              <w:t>Vissa frågor rörande Försvarsmaktens personal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Eva Sonidsson (s)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5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Peter Rådberg (mp)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Isabella Jernbeck (m)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Staffan Danielsson (c)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Allan Widman (fp)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8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5216" w:type="dxa"/>
          </w:tcPr>
          <w:p w:rsidR="009D7B26" w:rsidRPr="005C7773" w:rsidRDefault="009D7B26">
            <w:r w:rsidRPr="005C7773">
              <w:t>Else-Marie Lindgren (kd)</w:t>
            </w:r>
          </w:p>
        </w:tc>
        <w:tc>
          <w:tcPr>
            <w:tcW w:w="1247" w:type="dxa"/>
          </w:tcPr>
          <w:p w:rsidR="009D7B26" w:rsidRPr="005C7773" w:rsidRDefault="009D7B26">
            <w:pPr>
              <w:pStyle w:val="Talartid"/>
            </w:pPr>
            <w:r w:rsidRPr="005C7773">
              <w:t>5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IngenText"/>
            </w:pP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Summalinje"/>
            </w:pPr>
          </w:p>
        </w:tc>
        <w:tc>
          <w:tcPr>
            <w:tcW w:w="1247" w:type="dxa"/>
          </w:tcPr>
          <w:p w:rsidR="009D7B26" w:rsidRPr="005C7773" w:rsidRDefault="009D7B26">
            <w:pPr>
              <w:pStyle w:val="Summalinje"/>
            </w:pPr>
            <w:r w:rsidRPr="005C7773">
              <w:t>____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Summalinje"/>
            </w:pPr>
            <w:r w:rsidRPr="005C7773">
              <w:t>____</w:t>
            </w:r>
          </w:p>
        </w:tc>
      </w:tr>
      <w:tr w:rsidR="00000000" w:rsidRPr="005C77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  <w:r w:rsidRPr="005C7773">
              <w:t xml:space="preserve"> </w:t>
            </w:r>
          </w:p>
        </w:tc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5216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1247" w:type="dxa"/>
          </w:tcPr>
          <w:p w:rsidR="009D7B26" w:rsidRPr="005C7773" w:rsidRDefault="009D7B26">
            <w:pPr>
              <w:pStyle w:val="TalartidSumma"/>
            </w:pPr>
            <w:r w:rsidRPr="005C7773">
              <w:t>0.36</w:t>
            </w:r>
          </w:p>
        </w:tc>
        <w:tc>
          <w:tcPr>
            <w:tcW w:w="1489" w:type="dxa"/>
          </w:tcPr>
          <w:p w:rsidR="009D7B26" w:rsidRPr="005C7773" w:rsidRDefault="009D7B26">
            <w:pPr>
              <w:pStyle w:val="TalartidAckumulerad"/>
            </w:pPr>
            <w:r w:rsidRPr="005C7773">
              <w:t>2.22</w:t>
            </w:r>
          </w:p>
        </w:tc>
      </w:tr>
    </w:tbl>
    <w:p w:rsidR="009D7B26" w:rsidRPr="005C7773" w:rsidRDefault="009D7B26">
      <w:pPr>
        <w:pStyle w:val="Blankrad"/>
      </w:pPr>
      <w:r w:rsidRPr="005C7773">
        <w:t xml:space="preserve">          </w:t>
      </w:r>
    </w:p>
    <w:p w:rsidR="009D7B26" w:rsidRPr="005C7773" w:rsidRDefault="009D7B26">
      <w:pPr>
        <w:pStyle w:val="Blankrad"/>
      </w:pPr>
      <w:r w:rsidRPr="005C777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C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454" w:type="dxa"/>
          </w:tcPr>
          <w:p w:rsidR="009D7B26" w:rsidRPr="005C7773" w:rsidRDefault="009D7B26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2268" w:type="dxa"/>
          </w:tcPr>
          <w:p w:rsidR="009D7B26" w:rsidRPr="005C7773" w:rsidRDefault="009D7B26">
            <w:pPr>
              <w:pStyle w:val="TalartidTotalText"/>
            </w:pPr>
            <w:r w:rsidRPr="005C777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D7B26" w:rsidRPr="005C7773" w:rsidRDefault="009D7B26">
            <w:pPr>
              <w:pStyle w:val="TalartidTotal"/>
            </w:pPr>
            <w:r w:rsidRPr="005C7773">
              <w:t>2 tim. 22 min.</w:t>
            </w:r>
          </w:p>
        </w:tc>
      </w:tr>
      <w:tr w:rsidR="00000000" w:rsidRPr="005C77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D7B26" w:rsidRPr="005C7773" w:rsidRDefault="009D7B2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D7B26" w:rsidRPr="005C7773" w:rsidRDefault="009D7B26"/>
          <w:p w:rsidR="009D7B26" w:rsidRPr="005C7773" w:rsidRDefault="009D7B26">
            <w:pPr>
              <w:pStyle w:val="Mittstreck"/>
            </w:pPr>
            <w:r w:rsidRPr="005C7773">
              <w:tab/>
            </w:r>
            <w:r w:rsidRPr="005C7773">
              <w:tab/>
            </w:r>
          </w:p>
        </w:tc>
      </w:tr>
    </w:tbl>
    <w:p w:rsidR="009D7B26" w:rsidRPr="005C7773" w:rsidRDefault="009D7B26">
      <w:pPr>
        <w:pStyle w:val="Blankrad"/>
      </w:pPr>
      <w:r w:rsidRPr="005C7773">
        <w:t xml:space="preserve">     </w:t>
      </w:r>
    </w:p>
    <w:p w:rsidR="009D7B26" w:rsidRPr="005C7773" w:rsidRDefault="009D7B26">
      <w:pPr>
        <w:pStyle w:val="Blankrad"/>
      </w:pPr>
    </w:p>
    <w:sectPr w:rsidR="009D7B26" w:rsidRPr="005C777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B26" w:rsidRPr="005C7773" w:rsidRDefault="009D7B26">
      <w:r w:rsidRPr="005C7773">
        <w:separator/>
      </w:r>
    </w:p>
  </w:endnote>
  <w:endnote w:type="continuationSeparator" w:id="0">
    <w:p w:rsidR="009D7B26" w:rsidRPr="005C7773" w:rsidRDefault="009D7B26">
      <w:r w:rsidRPr="005C77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B26" w:rsidRPr="005C7773" w:rsidRDefault="009D7B26">
    <w:pPr>
      <w:pStyle w:val="Sidhuvud"/>
      <w:jc w:val="center"/>
    </w:pPr>
    <w:r w:rsidRPr="005C7773">
      <w:fldChar w:fldCharType="begin" w:fldLock="1"/>
    </w:r>
    <w:r w:rsidRPr="005C7773">
      <w:instrText xml:space="preserve"> PAGE </w:instrText>
    </w:r>
    <w:r w:rsidRPr="005C7773">
      <w:fldChar w:fldCharType="separate"/>
    </w:r>
    <w:r w:rsidRPr="005C7773">
      <w:t>2</w:t>
    </w:r>
    <w:r w:rsidRPr="005C7773">
      <w:fldChar w:fldCharType="end"/>
    </w:r>
    <w:r w:rsidRPr="005C7773">
      <w:t xml:space="preserve"> (</w:t>
    </w:r>
    <w:r w:rsidRPr="005C7773">
      <w:fldChar w:fldCharType="begin" w:fldLock="1"/>
    </w:r>
    <w:r w:rsidRPr="005C7773">
      <w:instrText xml:space="preserve"> NUMPAGES </w:instrText>
    </w:r>
    <w:r w:rsidRPr="005C7773">
      <w:fldChar w:fldCharType="separate"/>
    </w:r>
    <w:r w:rsidRPr="005C7773">
      <w:t>4</w:t>
    </w:r>
    <w:r w:rsidRPr="005C7773">
      <w:fldChar w:fldCharType="end"/>
    </w:r>
    <w:r w:rsidRPr="005C777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B26" w:rsidRPr="005C7773" w:rsidRDefault="009D7B26">
    <w:pPr>
      <w:pStyle w:val="Sidhuvud"/>
      <w:jc w:val="center"/>
    </w:pPr>
    <w:r w:rsidRPr="005C7773">
      <w:fldChar w:fldCharType="begin" w:fldLock="1"/>
    </w:r>
    <w:r w:rsidRPr="005C7773">
      <w:instrText xml:space="preserve"> PAGE </w:instrText>
    </w:r>
    <w:r w:rsidRPr="005C7773">
      <w:fldChar w:fldCharType="separate"/>
    </w:r>
    <w:r w:rsidRPr="005C7773">
      <w:t>1</w:t>
    </w:r>
    <w:r w:rsidRPr="005C7773">
      <w:fldChar w:fldCharType="end"/>
    </w:r>
    <w:r w:rsidRPr="005C7773">
      <w:t xml:space="preserve"> (</w:t>
    </w:r>
    <w:r w:rsidRPr="005C7773">
      <w:fldChar w:fldCharType="begin" w:fldLock="1"/>
    </w:r>
    <w:r w:rsidRPr="005C7773">
      <w:instrText xml:space="preserve"> NUMPAGES </w:instrText>
    </w:r>
    <w:r w:rsidRPr="005C7773">
      <w:fldChar w:fldCharType="separate"/>
    </w:r>
    <w:r w:rsidRPr="005C7773">
      <w:t>4</w:t>
    </w:r>
    <w:r w:rsidRPr="005C7773">
      <w:fldChar w:fldCharType="end"/>
    </w:r>
    <w:r w:rsidRPr="005C777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B26" w:rsidRPr="005C7773" w:rsidRDefault="009D7B26">
      <w:r w:rsidRPr="005C7773">
        <w:separator/>
      </w:r>
    </w:p>
  </w:footnote>
  <w:footnote w:type="continuationSeparator" w:id="0">
    <w:p w:rsidR="009D7B26" w:rsidRPr="005C7773" w:rsidRDefault="009D7B26">
      <w:r w:rsidRPr="005C77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B26" w:rsidRPr="005C7773" w:rsidRDefault="009D7B26">
    <w:pPr>
      <w:pStyle w:val="Sidhuvud"/>
      <w:tabs>
        <w:tab w:val="clear" w:pos="4536"/>
      </w:tabs>
    </w:pPr>
    <w:r w:rsidRPr="005C7773">
      <w:fldChar w:fldCharType="begin" w:fldLock="1"/>
    </w:r>
    <w:r w:rsidRPr="005C7773">
      <w:instrText xml:space="preserve"> DOCPROPERTY "DocumentDate" </w:instrText>
    </w:r>
    <w:r w:rsidRPr="005C7773">
      <w:fldChar w:fldCharType="separate"/>
    </w:r>
    <w:r w:rsidRPr="005C7773">
      <w:t>Torsdagen den 6 mars 2008</w:t>
    </w:r>
    <w:r w:rsidRPr="005C7773">
      <w:fldChar w:fldCharType="end"/>
    </w:r>
    <w:r w:rsidRPr="005C7773">
      <w:tab/>
    </w:r>
  </w:p>
  <w:p w:rsidR="009D7B26" w:rsidRPr="005C7773" w:rsidRDefault="009D7B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C7773">
      <w:rPr>
        <w:sz w:val="12"/>
      </w:rPr>
      <w:tab/>
    </w:r>
  </w:p>
  <w:p w:rsidR="009D7B26" w:rsidRPr="005C7773" w:rsidRDefault="009D7B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B26" w:rsidRPr="005C7773" w:rsidRDefault="005C777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C777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B26" w:rsidRPr="005C7773" w:rsidRDefault="009D7B26">
    <w:pPr>
      <w:pStyle w:val="Dokumentrubrik"/>
      <w:spacing w:after="360"/>
    </w:pPr>
    <w:r w:rsidRPr="005C777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FA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BFC597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1C21CD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402AA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4E3799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55490005">
    <w:abstractNumId w:val="28"/>
  </w:num>
  <w:num w:numId="2" w16cid:durableId="1496337433">
    <w:abstractNumId w:val="15"/>
  </w:num>
  <w:num w:numId="3" w16cid:durableId="679701878">
    <w:abstractNumId w:val="27"/>
  </w:num>
  <w:num w:numId="4" w16cid:durableId="551159026">
    <w:abstractNumId w:val="13"/>
  </w:num>
  <w:num w:numId="5" w16cid:durableId="1601765715">
    <w:abstractNumId w:val="2"/>
  </w:num>
  <w:num w:numId="6" w16cid:durableId="187763607">
    <w:abstractNumId w:val="19"/>
  </w:num>
  <w:num w:numId="7" w16cid:durableId="1206914237">
    <w:abstractNumId w:val="24"/>
  </w:num>
  <w:num w:numId="8" w16cid:durableId="1392994214">
    <w:abstractNumId w:val="17"/>
  </w:num>
  <w:num w:numId="9" w16cid:durableId="446117550">
    <w:abstractNumId w:val="23"/>
  </w:num>
  <w:num w:numId="10" w16cid:durableId="2137680985">
    <w:abstractNumId w:val="14"/>
  </w:num>
  <w:num w:numId="11" w16cid:durableId="1513908950">
    <w:abstractNumId w:val="5"/>
  </w:num>
  <w:num w:numId="12" w16cid:durableId="1940600194">
    <w:abstractNumId w:val="1"/>
  </w:num>
  <w:num w:numId="13" w16cid:durableId="75782354">
    <w:abstractNumId w:val="7"/>
  </w:num>
  <w:num w:numId="14" w16cid:durableId="691734924">
    <w:abstractNumId w:val="8"/>
  </w:num>
  <w:num w:numId="15" w16cid:durableId="2036343629">
    <w:abstractNumId w:val="16"/>
  </w:num>
  <w:num w:numId="16" w16cid:durableId="2122336153">
    <w:abstractNumId w:val="10"/>
  </w:num>
  <w:num w:numId="17" w16cid:durableId="193033327">
    <w:abstractNumId w:val="25"/>
  </w:num>
  <w:num w:numId="18" w16cid:durableId="99835990">
    <w:abstractNumId w:val="11"/>
  </w:num>
  <w:num w:numId="19" w16cid:durableId="25720646">
    <w:abstractNumId w:val="30"/>
  </w:num>
  <w:num w:numId="20" w16cid:durableId="181474010">
    <w:abstractNumId w:val="3"/>
  </w:num>
  <w:num w:numId="21" w16cid:durableId="1448546001">
    <w:abstractNumId w:val="9"/>
  </w:num>
  <w:num w:numId="22" w16cid:durableId="499350229">
    <w:abstractNumId w:val="20"/>
  </w:num>
  <w:num w:numId="23" w16cid:durableId="295529787">
    <w:abstractNumId w:val="21"/>
  </w:num>
  <w:num w:numId="24" w16cid:durableId="1181554295">
    <w:abstractNumId w:val="6"/>
  </w:num>
  <w:num w:numId="25" w16cid:durableId="1968505126">
    <w:abstractNumId w:val="22"/>
  </w:num>
  <w:num w:numId="26" w16cid:durableId="1028336910">
    <w:abstractNumId w:val="26"/>
  </w:num>
  <w:num w:numId="27" w16cid:durableId="761877971">
    <w:abstractNumId w:val="18"/>
  </w:num>
  <w:num w:numId="28" w16cid:durableId="1169784510">
    <w:abstractNumId w:val="0"/>
  </w:num>
  <w:num w:numId="29" w16cid:durableId="139077862">
    <w:abstractNumId w:val="12"/>
  </w:num>
  <w:num w:numId="30" w16cid:durableId="809254065">
    <w:abstractNumId w:val="4"/>
  </w:num>
  <w:num w:numId="31" w16cid:durableId="3752067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5E9F"/>
    <w:rsid w:val="00375E9F"/>
    <w:rsid w:val="005C7773"/>
    <w:rsid w:val="009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AE4CF-F529-43C0-97DD-D42FDE5B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399</Words>
  <Characters>1876</Characters>
  <Application>Microsoft Office Word</Application>
  <DocSecurity>4</DocSecurity>
  <Lines>469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6 mars 2008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2008-03-05T16:46:00Z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2008-03-06</vt:lpwstr>
  </property>
  <property fmtid="{D5CDD505-2E9C-101B-9397-08002B2CF9AE}" pid="5" name="DocumentYear">
    <vt:lpwstr>2007/08</vt:lpwstr>
  </property>
</Properties>
</file>