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251DE" w:rsidP="00DA0661">
      <w:pPr>
        <w:pStyle w:val="Title"/>
      </w:pPr>
      <w:bookmarkStart w:id="0" w:name="Start"/>
      <w:bookmarkStart w:id="1" w:name="_Hlk77595688"/>
      <w:bookmarkEnd w:id="0"/>
      <w:r>
        <w:t>Svar på fråga 2020/21:</w:t>
      </w:r>
      <w:r w:rsidR="005356AB">
        <w:t>3336</w:t>
      </w:r>
      <w:r>
        <w:t xml:space="preserve"> av </w:t>
      </w:r>
      <w:r w:rsidR="005356AB">
        <w:t>Björn Söder</w:t>
      </w:r>
      <w:r>
        <w:t xml:space="preserve"> (</w:t>
      </w:r>
      <w:r w:rsidR="005356AB">
        <w:t>SD</w:t>
      </w:r>
      <w:r>
        <w:t>)</w:t>
      </w:r>
      <w:r>
        <w:br/>
      </w:r>
      <w:r w:rsidR="005356AB">
        <w:t>Stenkastning mot danska bilar</w:t>
      </w:r>
    </w:p>
    <w:p w:rsidR="005356AB" w:rsidP="005356AB">
      <w:pPr>
        <w:pStyle w:val="BodyText"/>
      </w:pPr>
      <w:r>
        <w:t>Björn Söder</w:t>
      </w:r>
      <w:r w:rsidR="007251DE">
        <w:t xml:space="preserve"> har</w:t>
      </w:r>
      <w:r w:rsidR="00BE67DB">
        <w:t xml:space="preserve">, mot bakgrund av bland annat rapporterna om stenkastning mot danska bilar i Skåne, </w:t>
      </w:r>
      <w:r w:rsidR="007251DE">
        <w:t xml:space="preserve">frågat mig </w:t>
      </w:r>
      <w:r w:rsidR="00C42A29">
        <w:t>om jag avser att avgå.</w:t>
      </w:r>
    </w:p>
    <w:p w:rsidR="003A07C0" w:rsidP="003A07C0">
      <w:pPr>
        <w:pStyle w:val="BodyText"/>
      </w:pPr>
      <w:r>
        <w:t xml:space="preserve">Låt mig inledningsvis understryka att jag reagerar starkt </w:t>
      </w:r>
      <w:r w:rsidR="00B64DF3">
        <w:t xml:space="preserve">på </w:t>
      </w:r>
      <w:r>
        <w:t>uppgifterna om stenkastning mot bilister</w:t>
      </w:r>
      <w:r w:rsidR="00897BC3">
        <w:t>.</w:t>
      </w:r>
      <w:r>
        <w:t xml:space="preserve"> Att bilister eller andra attackeras kan aldrig accepteras.</w:t>
      </w:r>
      <w:r w:rsidRPr="00BD32C6">
        <w:t xml:space="preserve"> I det specifika fallet har jag informerat mig om att Polismyndigheten arbetar intensivt med omfattande operativa insatser i området; såväl trygghetsskapande som brottsutredande. Att skapa ordning och reda på vägarna är en prioriterad fråga för regeringen och vi har därför vidtagit en rad åtgärder på området</w:t>
      </w:r>
      <w:r w:rsidR="00AF1796">
        <w:t xml:space="preserve">, </w:t>
      </w:r>
      <w:r w:rsidRPr="00BD32C6">
        <w:t>både</w:t>
      </w:r>
      <w:r w:rsidR="00AF1796">
        <w:t xml:space="preserve"> för att</w:t>
      </w:r>
      <w:r w:rsidRPr="00BD32C6">
        <w:t xml:space="preserve"> öka trafiksäkerheten och förbättra kontroller i trafiken för att förebygga, upptäcka och utreda brott.</w:t>
      </w:r>
      <w:r w:rsidRPr="00BD32C6">
        <w:t xml:space="preserve"> </w:t>
      </w:r>
    </w:p>
    <w:p w:rsidR="000F0D71" w:rsidP="000F0D71">
      <w:pPr>
        <w:pStyle w:val="BodyText"/>
      </w:pPr>
      <w:r w:rsidRPr="003A32E9">
        <w:t xml:space="preserve">Som jag tidigare har redovisat i flera svar på riksdagsfrågor från Björn Söder </w:t>
      </w:r>
      <w:r w:rsidR="003A07C0">
        <w:t>fortsätter regeringen arbete</w:t>
      </w:r>
      <w:r w:rsidR="00E138E5">
        <w:t>t</w:t>
      </w:r>
      <w:r w:rsidR="003A07C0">
        <w:t xml:space="preserve"> för att bekämpa kriminaliteten. </w:t>
      </w:r>
      <w:r w:rsidR="006E6190">
        <w:t xml:space="preserve">Regeringen </w:t>
      </w:r>
      <w:r w:rsidRPr="003A32E9">
        <w:t xml:space="preserve">har </w:t>
      </w:r>
      <w:r w:rsidRPr="00AF025C">
        <w:t>vidtag</w:t>
      </w:r>
      <w:r>
        <w:t>it en</w:t>
      </w:r>
      <w:r w:rsidRPr="00AF025C">
        <w:t xml:space="preserve"> rad olika åtgärder och </w:t>
      </w:r>
      <w:r w:rsidR="003A07C0">
        <w:t xml:space="preserve">exempelvis </w:t>
      </w:r>
      <w:r w:rsidRPr="003A32E9">
        <w:t>presenterat 34-punktsprogrammet mot gängkriminalitet, det mest omfattande i Sveriges historia. Programmet genomförs punkt för punkt</w:t>
      </w:r>
      <w:r>
        <w:t xml:space="preserve">. </w:t>
      </w:r>
    </w:p>
    <w:p w:rsidR="00605A91" w:rsidP="000F0D71">
      <w:pPr>
        <w:pStyle w:val="BodyText"/>
      </w:pPr>
      <w:r>
        <w:t>Rättsväsendet har fått både nya verktyg och ökade resurser och ett strukturerat brottsförebyggande arbete bedrivs för att öka tryggheten.</w:t>
      </w:r>
      <w:r w:rsidR="003A07C0">
        <w:t xml:space="preserve"> </w:t>
      </w:r>
      <w:r w:rsidRPr="00BD32C6" w:rsidR="003A07C0">
        <w:t xml:space="preserve">Regeringen har </w:t>
      </w:r>
      <w:r w:rsidR="00E138E5">
        <w:t>genomfört</w:t>
      </w:r>
      <w:r w:rsidRPr="00BD32C6" w:rsidR="003A07C0">
        <w:t xml:space="preserve"> den största satsningen någonsin på Polismyndigheten. I juni 2021 examinerades 600 nya poliser från polisutbildningen och Polismyndigheten har aldrig haft så många anställda eller poliser tidigare.</w:t>
      </w:r>
      <w:r w:rsidR="003A07C0">
        <w:t xml:space="preserve"> </w:t>
      </w:r>
      <w:r>
        <w:t xml:space="preserve"> </w:t>
      </w:r>
    </w:p>
    <w:p w:rsidR="00A07B80" w:rsidP="000F0D71">
      <w:pPr>
        <w:pStyle w:val="BodyText"/>
      </w:pPr>
      <w:r w:rsidRPr="00AC09D4">
        <w:t xml:space="preserve"> </w:t>
      </w:r>
    </w:p>
    <w:p w:rsidR="000F0D71" w:rsidP="000F0D71">
      <w:pPr>
        <w:pStyle w:val="BodyText"/>
      </w:pPr>
      <w:r w:rsidRPr="00414CAD">
        <w:t>Skärpt straff för grovt vapenbrott gör att vi nu kan häkta och lagföra rekordmånga kriminella.</w:t>
      </w:r>
      <w:r>
        <w:t xml:space="preserve"> Hemlig dataavläsning gör att vi </w:t>
      </w:r>
      <w:r w:rsidR="0091763B">
        <w:t>har större möjligheter att</w:t>
      </w:r>
      <w:r>
        <w:t xml:space="preserve"> </w:t>
      </w:r>
      <w:r w:rsidRPr="002C10FE">
        <w:t xml:space="preserve">ta del </w:t>
      </w:r>
      <w:r>
        <w:t>av deras kommunikation. Mer kamerabevakning på gator och torg gör att vi kan störa ut öppen narkotikahandel. Detta innebär att rättsväsendet har fått en rad nya verktyg för att komma åt kriminaliteten</w:t>
      </w:r>
      <w:r w:rsidRPr="006B677F">
        <w:t>.</w:t>
      </w:r>
      <w:r w:rsidRPr="007E3DBE">
        <w:t xml:space="preserve"> </w:t>
      </w:r>
      <w:r>
        <w:t>Det är bra, men det räcker inte.</w:t>
      </w:r>
    </w:p>
    <w:p w:rsidR="000F0D71" w:rsidP="007E3DBE">
      <w:r w:rsidRPr="00414CAD">
        <w:t xml:space="preserve">Arbetet fortsätter </w:t>
      </w:r>
      <w:r w:rsidR="0076060C">
        <w:t>med oförminskad styrka.</w:t>
      </w:r>
      <w:r w:rsidR="006A272A">
        <w:t xml:space="preserve"> </w:t>
      </w:r>
      <w:r w:rsidRPr="006A272A" w:rsidR="006A272A">
        <w:t xml:space="preserve">I juni beslutades en lagrådsremiss med förslag som ska ge polisen bättre möjligheter att göra husrannsakan i förebyggande syfte för att söka efter vapen och andra farliga föremål. Propositionen kommer att lämnas till riksdagen efter sommaren. </w:t>
      </w:r>
      <w:r w:rsidR="0076060C">
        <w:t>F</w:t>
      </w:r>
      <w:r w:rsidRPr="00414CAD">
        <w:t xml:space="preserve">lera angelägna utredningar utgör, eller kommer att utgöra, underlag för fortsatt lagstiftningsarbete. </w:t>
      </w:r>
      <w:bookmarkStart w:id="2" w:name="_Hlk77147310"/>
      <w:r w:rsidRPr="00333C8B">
        <w:t>I maj redovisa</w:t>
      </w:r>
      <w:r>
        <w:t>des</w:t>
      </w:r>
      <w:r w:rsidRPr="00333C8B">
        <w:t xml:space="preserve"> en utredning om kronvittnen, om stöd</w:t>
      </w:r>
      <w:r w:rsidR="0091763B">
        <w:t xml:space="preserve"> till</w:t>
      </w:r>
      <w:r w:rsidRPr="00333C8B">
        <w:t xml:space="preserve"> och skydd</w:t>
      </w:r>
      <w:r w:rsidR="0091763B">
        <w:t xml:space="preserve"> av</w:t>
      </w:r>
      <w:r w:rsidRPr="00333C8B">
        <w:t xml:space="preserve"> vittnen samt om skärpta straff för </w:t>
      </w:r>
      <w:r w:rsidR="0032277E">
        <w:t>bl.a.</w:t>
      </w:r>
      <w:r w:rsidR="00C95E7B">
        <w:t xml:space="preserve"> </w:t>
      </w:r>
      <w:r w:rsidRPr="00333C8B">
        <w:t xml:space="preserve">övergrepp i rättssak. </w:t>
      </w:r>
      <w:bookmarkEnd w:id="2"/>
      <w:r w:rsidRPr="00333C8B">
        <w:t xml:space="preserve">Gängbrottsutredningen, som redovisas i augusti, </w:t>
      </w:r>
      <w:r w:rsidR="004522EF">
        <w:t>har i uppdrag att</w:t>
      </w:r>
      <w:r>
        <w:t xml:space="preserve"> överväga</w:t>
      </w:r>
      <w:r w:rsidRPr="00333C8B">
        <w:t xml:space="preserve"> en rad straffrättsliga åtgärder mot brott i kriminella nätverk. </w:t>
      </w:r>
      <w:r w:rsidRPr="008A36C2">
        <w:t xml:space="preserve">Förverkandeutredningen ser över möjligheterna att på ett effektivare sätt kunna ta brottsvinster från kriminella. </w:t>
      </w:r>
    </w:p>
    <w:p w:rsidR="000F0D71" w:rsidP="000F0D71">
      <w:pPr>
        <w:pStyle w:val="BodyText"/>
      </w:pPr>
      <w:r w:rsidRPr="00AF025C">
        <w:t xml:space="preserve">Jag vill ännu en gång betona att </w:t>
      </w:r>
      <w:r>
        <w:t>r</w:t>
      </w:r>
      <w:r w:rsidRPr="003A32E9">
        <w:t xml:space="preserve">egeringens arbete för att motverka </w:t>
      </w:r>
      <w:r w:rsidR="008D37E7">
        <w:t xml:space="preserve">den grova </w:t>
      </w:r>
      <w:r w:rsidRPr="003A32E9">
        <w:t>kriminaliteten fortsätter med oförminskad kraft.</w:t>
      </w:r>
      <w:r>
        <w:t xml:space="preserve"> Det är ett omfattande </w:t>
      </w:r>
      <w:r w:rsidR="00897BC3">
        <w:t xml:space="preserve">och långsiktigt arbete </w:t>
      </w:r>
      <w:r w:rsidR="00DB72E8">
        <w:t>och det avser</w:t>
      </w:r>
      <w:r>
        <w:t xml:space="preserve"> jag att fortsätta med</w:t>
      </w:r>
      <w:r w:rsidR="00485FFE">
        <w:t>.</w:t>
      </w:r>
    </w:p>
    <w:p w:rsidR="00B965AE" w:rsidP="00B965AE"/>
    <w:p w:rsidR="007251DE" w:rsidP="00B965AE">
      <w:r>
        <w:t xml:space="preserve">Stockholm den </w:t>
      </w:r>
      <w:sdt>
        <w:sdtPr>
          <w:id w:val="-1225218591"/>
          <w:placeholder>
            <w:docPart w:val="791476AB2B004102BA5C0B530ACB6700"/>
          </w:placeholder>
          <w:dataBinding w:xpath="/ns0:DocumentInfo[1]/ns0:BaseInfo[1]/ns0:HeaderDate[1]" w:storeItemID="{6A4D1F6E-1DBF-4279-8644-9E9907E10EE3}" w:prefixMappings="xmlns:ns0='http://lp/documentinfo/RK' "/>
          <w:date w:fullDate="2021-07-26T00:00:00Z">
            <w:dateFormat w:val="d MMMM yyyy"/>
            <w:lid w:val="sv-SE"/>
            <w:storeMappedDataAs w:val="dateTime"/>
            <w:calendar w:val="gregorian"/>
          </w:date>
        </w:sdtPr>
        <w:sdtContent>
          <w:r w:rsidR="005356AB">
            <w:t>2</w:t>
          </w:r>
          <w:r w:rsidR="00962247">
            <w:t>6</w:t>
          </w:r>
          <w:r>
            <w:t xml:space="preserve"> j</w:t>
          </w:r>
          <w:r w:rsidR="005356AB">
            <w:t>uli</w:t>
          </w:r>
          <w:r>
            <w:t xml:space="preserve"> 202</w:t>
          </w:r>
          <w:r w:rsidR="005356AB">
            <w:t>1</w:t>
          </w:r>
        </w:sdtContent>
      </w:sdt>
    </w:p>
    <w:p w:rsidR="007251DE" w:rsidP="004E7A8F">
      <w:pPr>
        <w:pStyle w:val="Brdtextutanavstnd"/>
      </w:pPr>
    </w:p>
    <w:p w:rsidR="007251DE" w:rsidP="004E7A8F">
      <w:pPr>
        <w:pStyle w:val="Brdtextutanavstnd"/>
      </w:pPr>
    </w:p>
    <w:p w:rsidR="007251DE" w:rsidP="004E7A8F">
      <w:pPr>
        <w:pStyle w:val="Brdtextutanavstnd"/>
      </w:pPr>
    </w:p>
    <w:p w:rsidR="007251DE" w:rsidRPr="00DB48AB" w:rsidP="00DB48AB">
      <w:pPr>
        <w:pStyle w:val="BodyText"/>
      </w:pPr>
      <w:r>
        <w:t>Morgan Johansson</w:t>
      </w:r>
      <w:bookmarkEnd w:id="1"/>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1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1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1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251DE" w:rsidRPr="007D73AB">
          <w:pPr>
            <w:pStyle w:val="Header"/>
          </w:pPr>
        </w:p>
      </w:tc>
      <w:tc>
        <w:tcPr>
          <w:tcW w:w="3170" w:type="dxa"/>
          <w:vAlign w:val="bottom"/>
        </w:tcPr>
        <w:p w:rsidR="007251DE" w:rsidRPr="007D73AB" w:rsidP="00340DE0">
          <w:pPr>
            <w:pStyle w:val="Header"/>
          </w:pPr>
        </w:p>
      </w:tc>
      <w:tc>
        <w:tcPr>
          <w:tcW w:w="1134" w:type="dxa"/>
        </w:tcPr>
        <w:p w:rsidR="007251D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251DE" w:rsidRPr="00340DE0" w:rsidP="00340DE0">
          <w:pPr>
            <w:pStyle w:val="Header"/>
          </w:pPr>
          <w:r>
            <w:rPr>
              <w:noProof/>
            </w:rPr>
            <w:drawing>
              <wp:inline distT="0" distB="0" distL="0" distR="0">
                <wp:extent cx="1743633" cy="505162"/>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7251DE" w:rsidRPr="00710A6C" w:rsidP="00EE3C0F">
          <w:pPr>
            <w:pStyle w:val="Header"/>
            <w:rPr>
              <w:b/>
            </w:rPr>
          </w:pPr>
        </w:p>
        <w:p w:rsidR="007251DE" w:rsidP="00EE3C0F">
          <w:pPr>
            <w:pStyle w:val="Header"/>
          </w:pPr>
        </w:p>
        <w:p w:rsidR="007251DE" w:rsidP="00EE3C0F">
          <w:pPr>
            <w:pStyle w:val="Header"/>
          </w:pPr>
        </w:p>
        <w:p w:rsidR="007251DE" w:rsidP="00EE3C0F">
          <w:pPr>
            <w:pStyle w:val="Header"/>
          </w:pPr>
        </w:p>
        <w:sdt>
          <w:sdtPr>
            <w:alias w:val="Dnr"/>
            <w:tag w:val="ccRKShow_Dnr"/>
            <w:id w:val="-829283628"/>
            <w:placeholder>
              <w:docPart w:val="F1A76D12BF174949870ED9E5721402FD"/>
            </w:placeholder>
            <w:dataBinding w:xpath="/ns0:DocumentInfo[1]/ns0:BaseInfo[1]/ns0:Dnr[1]" w:storeItemID="{6A4D1F6E-1DBF-4279-8644-9E9907E10EE3}" w:prefixMappings="xmlns:ns0='http://lp/documentinfo/RK' "/>
            <w:text/>
          </w:sdtPr>
          <w:sdtContent>
            <w:p w:rsidR="007251DE" w:rsidP="00EE3C0F">
              <w:pPr>
                <w:pStyle w:val="Header"/>
              </w:pPr>
              <w:r>
                <w:t>Ju202</w:t>
              </w:r>
              <w:r w:rsidR="009E4F55">
                <w:t>1</w:t>
              </w:r>
              <w:r>
                <w:t>/0</w:t>
              </w:r>
              <w:r w:rsidR="009E4F55">
                <w:t>2712</w:t>
              </w:r>
            </w:p>
          </w:sdtContent>
        </w:sdt>
        <w:sdt>
          <w:sdtPr>
            <w:alias w:val="DocNumber"/>
            <w:tag w:val="DocNumber"/>
            <w:id w:val="1726028884"/>
            <w:placeholder>
              <w:docPart w:val="F1F98FAA607446AD82AE2C6110943701"/>
            </w:placeholder>
            <w:showingPlcHdr/>
            <w:dataBinding w:xpath="/ns0:DocumentInfo[1]/ns0:BaseInfo[1]/ns0:DocNumber[1]" w:storeItemID="{6A4D1F6E-1DBF-4279-8644-9E9907E10EE3}" w:prefixMappings="xmlns:ns0='http://lp/documentinfo/RK' "/>
            <w:text/>
          </w:sdtPr>
          <w:sdtContent>
            <w:p w:rsidR="007251DE" w:rsidP="00EE3C0F">
              <w:pPr>
                <w:pStyle w:val="Header"/>
              </w:pPr>
              <w:r>
                <w:rPr>
                  <w:rStyle w:val="PlaceholderText"/>
                </w:rPr>
                <w:t xml:space="preserve"> </w:t>
              </w:r>
            </w:p>
          </w:sdtContent>
        </w:sdt>
        <w:p w:rsidR="007251DE" w:rsidP="00EE3C0F">
          <w:pPr>
            <w:pStyle w:val="Header"/>
          </w:pPr>
        </w:p>
      </w:tc>
      <w:tc>
        <w:tcPr>
          <w:tcW w:w="1134" w:type="dxa"/>
        </w:tcPr>
        <w:p w:rsidR="007251DE" w:rsidP="0094502D">
          <w:pPr>
            <w:pStyle w:val="Header"/>
          </w:pPr>
        </w:p>
        <w:p w:rsidR="007251D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3778A0EB126F4DA89D54E158D0C72403"/>
            </w:placeholder>
            <w:richText/>
          </w:sdtPr>
          <w:sdtEndPr>
            <w:rPr>
              <w:b w:val="0"/>
            </w:rPr>
          </w:sdtEndPr>
          <w:sdtContent>
            <w:p w:rsidR="007251DE" w:rsidRPr="007251DE" w:rsidP="00340DE0">
              <w:pPr>
                <w:pStyle w:val="Header"/>
                <w:rPr>
                  <w:b/>
                </w:rPr>
              </w:pPr>
              <w:bookmarkStart w:id="3" w:name="_Hlk77595665"/>
              <w:r w:rsidRPr="007251DE">
                <w:rPr>
                  <w:b/>
                </w:rPr>
                <w:t>Justitiedepartementet</w:t>
              </w:r>
            </w:p>
            <w:p w:rsidR="00557EFD" w:rsidP="00340DE0">
              <w:pPr>
                <w:pStyle w:val="Header"/>
              </w:pPr>
              <w:r w:rsidRPr="007251DE">
                <w:t>Justitie- och migrationsministern</w:t>
              </w:r>
            </w:p>
            <w:p w:rsidR="00557EFD" w:rsidP="00340DE0">
              <w:pPr>
                <w:pStyle w:val="Header"/>
              </w:pPr>
            </w:p>
            <w:p w:rsidR="00557EFD" w:rsidP="00557EFD">
              <w:pPr>
                <w:pStyle w:val="Header"/>
              </w:pPr>
            </w:p>
          </w:sdtContent>
        </w:sdt>
        <w:p w:rsidR="007251DE" w:rsidRPr="00340DE0" w:rsidP="005541C8">
          <w:pPr>
            <w:pStyle w:val="Header"/>
          </w:pPr>
          <w:bookmarkEnd w:id="3"/>
        </w:p>
      </w:tc>
      <w:sdt>
        <w:sdtPr>
          <w:alias w:val="Recipient"/>
          <w:tag w:val="ccRKShow_Recipient"/>
          <w:id w:val="-28344517"/>
          <w:placeholder>
            <w:docPart w:val="CC54DF18B5D743D2A7A7BF11DE81C4FE"/>
          </w:placeholder>
          <w:dataBinding w:xpath="/ns0:DocumentInfo[1]/ns0:BaseInfo[1]/ns0:Recipient[1]" w:storeItemID="{6A4D1F6E-1DBF-4279-8644-9E9907E10EE3}" w:prefixMappings="xmlns:ns0='http://lp/documentinfo/RK' "/>
          <w:text w:multiLine="1"/>
        </w:sdtPr>
        <w:sdtContent>
          <w:tc>
            <w:tcPr>
              <w:tcW w:w="3170" w:type="dxa"/>
            </w:tcPr>
            <w:p w:rsidR="007251DE" w:rsidP="00547B89">
              <w:pPr>
                <w:pStyle w:val="Header"/>
              </w:pPr>
              <w:r>
                <w:t>Till riksdagen</w:t>
              </w:r>
            </w:p>
          </w:tc>
        </w:sdtContent>
      </w:sdt>
      <w:tc>
        <w:tcPr>
          <w:tcW w:w="1134" w:type="dxa"/>
        </w:tcPr>
        <w:p w:rsidR="007251D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1A76D12BF174949870ED9E5721402FD"/>
        <w:category>
          <w:name w:val="Allmänt"/>
          <w:gallery w:val="placeholder"/>
        </w:category>
        <w:types>
          <w:type w:val="bbPlcHdr"/>
        </w:types>
        <w:behaviors>
          <w:behavior w:val="content"/>
        </w:behaviors>
        <w:guid w:val="{BEB464C9-20BA-4022-815E-2861E80CFD3C}"/>
      </w:docPartPr>
      <w:docPartBody>
        <w:p w:rsidR="00343CBF" w:rsidP="002A792B">
          <w:pPr>
            <w:pStyle w:val="F1A76D12BF174949870ED9E5721402FD"/>
          </w:pPr>
          <w:r>
            <w:rPr>
              <w:rStyle w:val="PlaceholderText"/>
            </w:rPr>
            <w:t xml:space="preserve"> </w:t>
          </w:r>
        </w:p>
      </w:docPartBody>
    </w:docPart>
    <w:docPart>
      <w:docPartPr>
        <w:name w:val="F1F98FAA607446AD82AE2C6110943701"/>
        <w:category>
          <w:name w:val="Allmänt"/>
          <w:gallery w:val="placeholder"/>
        </w:category>
        <w:types>
          <w:type w:val="bbPlcHdr"/>
        </w:types>
        <w:behaviors>
          <w:behavior w:val="content"/>
        </w:behaviors>
        <w:guid w:val="{348D3112-4957-4296-9730-80C37D945697}"/>
      </w:docPartPr>
      <w:docPartBody>
        <w:p w:rsidR="00343CBF" w:rsidP="002A792B">
          <w:pPr>
            <w:pStyle w:val="F1F98FAA607446AD82AE2C61109437011"/>
          </w:pPr>
          <w:r>
            <w:rPr>
              <w:rStyle w:val="PlaceholderText"/>
            </w:rPr>
            <w:t xml:space="preserve"> </w:t>
          </w:r>
        </w:p>
      </w:docPartBody>
    </w:docPart>
    <w:docPart>
      <w:docPartPr>
        <w:name w:val="3778A0EB126F4DA89D54E158D0C72403"/>
        <w:category>
          <w:name w:val="Allmänt"/>
          <w:gallery w:val="placeholder"/>
        </w:category>
        <w:types>
          <w:type w:val="bbPlcHdr"/>
        </w:types>
        <w:behaviors>
          <w:behavior w:val="content"/>
        </w:behaviors>
        <w:guid w:val="{D35B53D8-77F0-4AE0-805C-382722551AA9}"/>
      </w:docPartPr>
      <w:docPartBody>
        <w:p w:rsidR="00343CBF" w:rsidP="002A792B">
          <w:pPr>
            <w:pStyle w:val="3778A0EB126F4DA89D54E158D0C724031"/>
          </w:pPr>
          <w:r>
            <w:rPr>
              <w:rStyle w:val="PlaceholderText"/>
            </w:rPr>
            <w:t xml:space="preserve"> </w:t>
          </w:r>
        </w:p>
      </w:docPartBody>
    </w:docPart>
    <w:docPart>
      <w:docPartPr>
        <w:name w:val="CC54DF18B5D743D2A7A7BF11DE81C4FE"/>
        <w:category>
          <w:name w:val="Allmänt"/>
          <w:gallery w:val="placeholder"/>
        </w:category>
        <w:types>
          <w:type w:val="bbPlcHdr"/>
        </w:types>
        <w:behaviors>
          <w:behavior w:val="content"/>
        </w:behaviors>
        <w:guid w:val="{E51F4680-2FF0-4CC1-A134-F349EA023AA4}"/>
      </w:docPartPr>
      <w:docPartBody>
        <w:p w:rsidR="00343CBF" w:rsidP="002A792B">
          <w:pPr>
            <w:pStyle w:val="CC54DF18B5D743D2A7A7BF11DE81C4FE"/>
          </w:pPr>
          <w:r>
            <w:rPr>
              <w:rStyle w:val="PlaceholderText"/>
            </w:rPr>
            <w:t xml:space="preserve"> </w:t>
          </w:r>
        </w:p>
      </w:docPartBody>
    </w:docPart>
    <w:docPart>
      <w:docPartPr>
        <w:name w:val="791476AB2B004102BA5C0B530ACB6700"/>
        <w:category>
          <w:name w:val="Allmänt"/>
          <w:gallery w:val="placeholder"/>
        </w:category>
        <w:types>
          <w:type w:val="bbPlcHdr"/>
        </w:types>
        <w:behaviors>
          <w:behavior w:val="content"/>
        </w:behaviors>
        <w:guid w:val="{608B9D5A-7B43-4139-B905-A79C8AFB05F6}"/>
      </w:docPartPr>
      <w:docPartBody>
        <w:p w:rsidR="00343CBF" w:rsidP="002A792B">
          <w:pPr>
            <w:pStyle w:val="791476AB2B004102BA5C0B530ACB670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8E261E10AF46C8B7B11D0CCF33B040">
    <w:name w:val="098E261E10AF46C8B7B11D0CCF33B040"/>
    <w:rsid w:val="002A792B"/>
  </w:style>
  <w:style w:type="character" w:styleId="PlaceholderText">
    <w:name w:val="Placeholder Text"/>
    <w:basedOn w:val="DefaultParagraphFont"/>
    <w:uiPriority w:val="99"/>
    <w:semiHidden/>
    <w:rsid w:val="002A792B"/>
    <w:rPr>
      <w:noProof w:val="0"/>
      <w:color w:val="808080"/>
    </w:rPr>
  </w:style>
  <w:style w:type="paragraph" w:customStyle="1" w:styleId="051F71D28F37418F929988E53F0AEE0C">
    <w:name w:val="051F71D28F37418F929988E53F0AEE0C"/>
    <w:rsid w:val="002A792B"/>
  </w:style>
  <w:style w:type="paragraph" w:customStyle="1" w:styleId="2E45A3855C9345D8BAF0536E6D3817CD">
    <w:name w:val="2E45A3855C9345D8BAF0536E6D3817CD"/>
    <w:rsid w:val="002A792B"/>
  </w:style>
  <w:style w:type="paragraph" w:customStyle="1" w:styleId="72D0E7DA79974BD484F0896CBFC81076">
    <w:name w:val="72D0E7DA79974BD484F0896CBFC81076"/>
    <w:rsid w:val="002A792B"/>
  </w:style>
  <w:style w:type="paragraph" w:customStyle="1" w:styleId="F1A76D12BF174949870ED9E5721402FD">
    <w:name w:val="F1A76D12BF174949870ED9E5721402FD"/>
    <w:rsid w:val="002A792B"/>
  </w:style>
  <w:style w:type="paragraph" w:customStyle="1" w:styleId="F1F98FAA607446AD82AE2C6110943701">
    <w:name w:val="F1F98FAA607446AD82AE2C6110943701"/>
    <w:rsid w:val="002A792B"/>
  </w:style>
  <w:style w:type="paragraph" w:customStyle="1" w:styleId="DB9771278213427BA38BFFF24543FB0E">
    <w:name w:val="DB9771278213427BA38BFFF24543FB0E"/>
    <w:rsid w:val="002A792B"/>
  </w:style>
  <w:style w:type="paragraph" w:customStyle="1" w:styleId="9B977A99E51D444FAF3486E80DD921EE">
    <w:name w:val="9B977A99E51D444FAF3486E80DD921EE"/>
    <w:rsid w:val="002A792B"/>
  </w:style>
  <w:style w:type="paragraph" w:customStyle="1" w:styleId="E05D02BF957C4599BABF77459EC5F4C3">
    <w:name w:val="E05D02BF957C4599BABF77459EC5F4C3"/>
    <w:rsid w:val="002A792B"/>
  </w:style>
  <w:style w:type="paragraph" w:customStyle="1" w:styleId="3778A0EB126F4DA89D54E158D0C72403">
    <w:name w:val="3778A0EB126F4DA89D54E158D0C72403"/>
    <w:rsid w:val="002A792B"/>
  </w:style>
  <w:style w:type="paragraph" w:customStyle="1" w:styleId="CC54DF18B5D743D2A7A7BF11DE81C4FE">
    <w:name w:val="CC54DF18B5D743D2A7A7BF11DE81C4FE"/>
    <w:rsid w:val="002A792B"/>
  </w:style>
  <w:style w:type="paragraph" w:customStyle="1" w:styleId="F1F98FAA607446AD82AE2C61109437011">
    <w:name w:val="F1F98FAA607446AD82AE2C61109437011"/>
    <w:rsid w:val="002A792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778A0EB126F4DA89D54E158D0C724031">
    <w:name w:val="3778A0EB126F4DA89D54E158D0C724031"/>
    <w:rsid w:val="002A792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6E54C1C05E64C03B53A6EF28511ABF0">
    <w:name w:val="26E54C1C05E64C03B53A6EF28511ABF0"/>
    <w:rsid w:val="002A792B"/>
  </w:style>
  <w:style w:type="paragraph" w:customStyle="1" w:styleId="0372D5A645B34FA39ACCCAD3F4877F6D">
    <w:name w:val="0372D5A645B34FA39ACCCAD3F4877F6D"/>
    <w:rsid w:val="002A792B"/>
  </w:style>
  <w:style w:type="paragraph" w:customStyle="1" w:styleId="511A367F6F7C4CBBB3C9D75D0173B35B">
    <w:name w:val="511A367F6F7C4CBBB3C9D75D0173B35B"/>
    <w:rsid w:val="002A792B"/>
  </w:style>
  <w:style w:type="paragraph" w:customStyle="1" w:styleId="C20C043C87F6456D9F43517E64A66622">
    <w:name w:val="C20C043C87F6456D9F43517E64A66622"/>
    <w:rsid w:val="002A792B"/>
  </w:style>
  <w:style w:type="paragraph" w:customStyle="1" w:styleId="23CFFC424953404795CC7AE127D34E7D">
    <w:name w:val="23CFFC424953404795CC7AE127D34E7D"/>
    <w:rsid w:val="002A792B"/>
  </w:style>
  <w:style w:type="paragraph" w:customStyle="1" w:styleId="791476AB2B004102BA5C0B530ACB6700">
    <w:name w:val="791476AB2B004102BA5C0B530ACB6700"/>
    <w:rsid w:val="002A792B"/>
  </w:style>
  <w:style w:type="paragraph" w:customStyle="1" w:styleId="C795B8B004AA40A993ACA7C980DD64B0">
    <w:name w:val="C795B8B004AA40A993ACA7C980DD64B0"/>
    <w:rsid w:val="002A792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2021-07-26T00:00:00</HeaderDate>
    <Office/>
    <Dnr>Ju2021/02712</Dnr>
    <ParagrafNr/>
    <DocumentTitle/>
    <VisitingAddress/>
    <Extra1/>
    <Extra2/>
    <Extra3>Hans Rothenberg</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cd1e9741-d0d2-43fb-b96b-4ee368384d2a</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8F58E-8C56-447C-A5AC-64D96522EB46}"/>
</file>

<file path=customXml/itemProps2.xml><?xml version="1.0" encoding="utf-8"?>
<ds:datastoreItem xmlns:ds="http://schemas.openxmlformats.org/officeDocument/2006/customXml" ds:itemID="{8383CB99-6B44-44A3-BAFE-CFB6B32D759F}"/>
</file>

<file path=customXml/itemProps3.xml><?xml version="1.0" encoding="utf-8"?>
<ds:datastoreItem xmlns:ds="http://schemas.openxmlformats.org/officeDocument/2006/customXml" ds:itemID="{6A4D1F6E-1DBF-4279-8644-9E9907E10EE3}"/>
</file>

<file path=customXml/itemProps4.xml><?xml version="1.0" encoding="utf-8"?>
<ds:datastoreItem xmlns:ds="http://schemas.openxmlformats.org/officeDocument/2006/customXml" ds:itemID="{8EEAFF4C-53A7-4455-B1F8-82188F90EF05}"/>
</file>

<file path=customXml/itemProps5.xml><?xml version="1.0" encoding="utf-8"?>
<ds:datastoreItem xmlns:ds="http://schemas.openxmlformats.org/officeDocument/2006/customXml" ds:itemID="{C34ADFE2-7D73-47D5-A69D-3C2F005B1374}"/>
</file>

<file path=docProps/app.xml><?xml version="1.0" encoding="utf-8"?>
<Properties xmlns="http://schemas.openxmlformats.org/officeDocument/2006/extended-properties" xmlns:vt="http://schemas.openxmlformats.org/officeDocument/2006/docPropsVTypes">
  <Template>RK Basmall</Template>
  <TotalTime>0</TotalTime>
  <Pages>2</Pages>
  <Words>465</Words>
  <Characters>2469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3336 - Stenkastning mot danska bilar.docx</dc:title>
  <cp:revision>22</cp:revision>
  <cp:lastPrinted>2021-07-23T11:55:00Z</cp:lastPrinted>
  <dcterms:created xsi:type="dcterms:W3CDTF">2021-07-14T13:43:00Z</dcterms:created>
  <dcterms:modified xsi:type="dcterms:W3CDTF">2021-07-23T11:56:00Z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08c023e2-aec9-43c1-987d-25070ec2924a</vt:lpwstr>
  </property>
</Properties>
</file>