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DE67AA" w14:textId="77777777">
      <w:pPr>
        <w:pStyle w:val="Normalutanindragellerluft"/>
      </w:pPr>
      <w:bookmarkStart w:name="_GoBack" w:id="0"/>
      <w:bookmarkEnd w:id="0"/>
    </w:p>
    <w:sdt>
      <w:sdtPr>
        <w:alias w:val="CC_Boilerplate_4"/>
        <w:tag w:val="CC_Boilerplate_4"/>
        <w:id w:val="-1644581176"/>
        <w:lock w:val="sdtLocked"/>
        <w:placeholder>
          <w:docPart w:val="FC7DC36D74B6422C81A2AD40ED2EB546"/>
        </w:placeholder>
        <w15:appearance w15:val="hidden"/>
        <w:text/>
      </w:sdtPr>
      <w:sdtEndPr/>
      <w:sdtContent>
        <w:p w:rsidR="00AF30DD" w:rsidP="00CC4C93" w:rsidRDefault="00AF30DD" w14:paraId="71DE67AB" w14:textId="77777777">
          <w:pPr>
            <w:pStyle w:val="Rubrik1"/>
          </w:pPr>
          <w:r>
            <w:t>Förslag till riksdagsbeslut</w:t>
          </w:r>
        </w:p>
      </w:sdtContent>
    </w:sdt>
    <w:sdt>
      <w:sdtPr>
        <w:alias w:val="Förslag 1"/>
        <w:tag w:val="fe589f33-4e9b-48f6-9d7f-bd4b13727240"/>
        <w:id w:val="-284805358"/>
        <w:lock w:val="sdtLocked"/>
      </w:sdtPr>
      <w:sdtEndPr/>
      <w:sdtContent>
        <w:p w:rsidR="000E70B1" w:rsidRDefault="0017693A" w14:paraId="71DE67AC" w14:textId="77777777">
          <w:pPr>
            <w:pStyle w:val="Frslagstext"/>
          </w:pPr>
          <w:r>
            <w:t>Riksdagen tillkännager för regeringen som sin mening vad som anförs i motionen om att se över möjligheterna att förbättra regelverken och arbetsgivaravgifterna för småföretag.</w:t>
          </w:r>
        </w:p>
      </w:sdtContent>
    </w:sdt>
    <w:p w:rsidR="00AF30DD" w:rsidP="00AF30DD" w:rsidRDefault="000156D9" w14:paraId="71DE67AD" w14:textId="77777777">
      <w:pPr>
        <w:pStyle w:val="Rubrik1"/>
      </w:pPr>
      <w:bookmarkStart w:name="MotionsStart" w:id="1"/>
      <w:bookmarkEnd w:id="1"/>
      <w:r>
        <w:t>Motivering</w:t>
      </w:r>
    </w:p>
    <w:p w:rsidR="00D85E2B" w:rsidP="00D85E2B" w:rsidRDefault="00D85E2B" w14:paraId="71DE67AE" w14:textId="77777777">
      <w:pPr>
        <w:pStyle w:val="Normalutanindragellerluft"/>
      </w:pPr>
      <w:r>
        <w:t xml:space="preserve">En politik som gynnar mindre företag är en politik som säkerställer möjligheter till sysselsättning och utkomst på landsbygden. Småföretagen har ofta en stor betydelse för att skapa livskraft på landsbygden. De skapar jobb, trygghet, välstånd och ekonomisk tillväxt. Regeringen har kommit en bra bit på väg med förslag för att förbättra för företagen och företagsamheten.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förutsättningarna för företagare. </w:t>
      </w:r>
    </w:p>
    <w:p w:rsidR="00D85E2B" w:rsidP="00D85E2B" w:rsidRDefault="00D85E2B" w14:paraId="71DE67AF" w14:textId="77777777">
      <w:pPr>
        <w:pStyle w:val="Normalutanindragellerluft"/>
      </w:pPr>
    </w:p>
    <w:p w:rsidR="00D85E2B" w:rsidP="00D85E2B" w:rsidRDefault="00D85E2B" w14:paraId="71DE67B0" w14:textId="77777777">
      <w:pPr>
        <w:pStyle w:val="Normalutanindragellerluft"/>
      </w:pPr>
      <w:r>
        <w:t>Småföretagen tyngs av skatter, krångel, byråkrati och en lagstiftning som är illa anpassad till deras verksamhetsformer. Entreprenörer och småföretagare är viktiga för landet och bör tas på större allvar. Den förra Alliansregeringen har varit aktiv i denna process. Politiken bör genomsyras av en arbetslinje där småföretagarna givetvis är en vital komponent. Storleken på arbetsgivaravgiften påverkar sysselsättningen och företagens expansionsmöjligheter.</w:t>
      </w:r>
    </w:p>
    <w:p w:rsidR="00D85E2B" w:rsidP="00D85E2B" w:rsidRDefault="00D85E2B" w14:paraId="71DE67B1" w14:textId="77777777">
      <w:pPr>
        <w:pStyle w:val="Normalutanindragellerluft"/>
      </w:pPr>
    </w:p>
    <w:p w:rsidR="00AF30DD" w:rsidP="00D85E2B" w:rsidRDefault="00D85E2B" w14:paraId="71DE67B2" w14:textId="77777777">
      <w:pPr>
        <w:pStyle w:val="Normalutanindragellerluft"/>
      </w:pPr>
      <w:r>
        <w:t>En fortsatt översyn av reglerna är därför nödvändig, så att alla företag ska kunna ha samma möjligheter och villkor. Regeringen bör därför på sikt se över möjligheterna att förbättra regelverken och arbetsgivaravgifterna för småföretag.</w:t>
      </w:r>
    </w:p>
    <w:sdt>
      <w:sdtPr>
        <w:rPr>
          <w:i/>
          <w:noProof/>
        </w:rPr>
        <w:alias w:val="CC_Underskrifter"/>
        <w:tag w:val="CC_Underskrifter"/>
        <w:id w:val="583496634"/>
        <w:lock w:val="sdtContentLocked"/>
        <w:placeholder>
          <w:docPart w:val="C0CAEF8B23384B7AAFB8D26B2761F313"/>
        </w:placeholder>
        <w15:appearance w15:val="hidden"/>
      </w:sdtPr>
      <w:sdtEndPr>
        <w:rPr>
          <w:i w:val="0"/>
          <w:noProof w:val="0"/>
        </w:rPr>
      </w:sdtEndPr>
      <w:sdtContent>
        <w:p w:rsidRPr="009E153C" w:rsidR="00865E70" w:rsidP="0088515E" w:rsidRDefault="0088515E" w14:paraId="71DE67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26752" w:rsidRDefault="00526752" w14:paraId="71DE67B7" w14:textId="77777777"/>
    <w:sectPr w:rsidR="005267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E67B9" w14:textId="77777777" w:rsidR="00D85E2B" w:rsidRDefault="00D85E2B" w:rsidP="000C1CAD">
      <w:pPr>
        <w:spacing w:line="240" w:lineRule="auto"/>
      </w:pPr>
      <w:r>
        <w:separator/>
      </w:r>
    </w:p>
  </w:endnote>
  <w:endnote w:type="continuationSeparator" w:id="0">
    <w:p w14:paraId="71DE67BA" w14:textId="77777777" w:rsidR="00D85E2B" w:rsidRDefault="00D85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67B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39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E67C5" w14:textId="77777777" w:rsidR="00AA6256" w:rsidRDefault="00AA6256">
    <w:pPr>
      <w:pStyle w:val="Sidfot"/>
    </w:pPr>
    <w:r>
      <w:fldChar w:fldCharType="begin"/>
    </w:r>
    <w:r>
      <w:instrText xml:space="preserve"> PRINTDATE  \@ "yyyy-MM-dd HH:mm"  \* MERGEFORMAT </w:instrText>
    </w:r>
    <w:r>
      <w:fldChar w:fldCharType="separate"/>
    </w:r>
    <w:r>
      <w:rPr>
        <w:noProof/>
      </w:rPr>
      <w:t>2014-11-04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E67B7" w14:textId="77777777" w:rsidR="00D85E2B" w:rsidRDefault="00D85E2B" w:rsidP="000C1CAD">
      <w:pPr>
        <w:spacing w:line="240" w:lineRule="auto"/>
      </w:pPr>
      <w:r>
        <w:separator/>
      </w:r>
    </w:p>
  </w:footnote>
  <w:footnote w:type="continuationSeparator" w:id="0">
    <w:p w14:paraId="71DE67B8" w14:textId="77777777" w:rsidR="00D85E2B" w:rsidRDefault="00D85E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1DE67B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A6256">
      <w:rPr>
        <w:rStyle w:val="Platshllartext"/>
        <w:color w:val="auto"/>
      </w:rPr>
      <w:t>M1274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C39D6" w14:paraId="71DE67C1"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226</w:t>
        </w:r>
      </w:sdtContent>
    </w:sdt>
  </w:p>
  <w:p w:rsidR="00C850B3" w:rsidP="00283E0F" w:rsidRDefault="001C39D6" w14:paraId="71DE67C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D85E2B" w14:paraId="71DE67C3" w14:textId="77777777">
        <w:pPr>
          <w:pStyle w:val="FSHRub2"/>
        </w:pPr>
        <w:r>
          <w:t>Villkor för småföretag</w:t>
        </w:r>
      </w:p>
    </w:sdtContent>
  </w:sdt>
  <w:sdt>
    <w:sdtPr>
      <w:alias w:val="CC_Boilerplate_3"/>
      <w:tag w:val="CC_Boilerplate_3"/>
      <w:id w:val="-1567486118"/>
      <w:lock w:val="sdtContentLocked"/>
      <w15:appearance w15:val="hidden"/>
      <w:text w:multiLine="1"/>
    </w:sdtPr>
    <w:sdtEndPr/>
    <w:sdtContent>
      <w:p w:rsidR="00C850B3" w:rsidP="00283E0F" w:rsidRDefault="00C850B3" w14:paraId="71DE67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85E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0B1"/>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93A"/>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9D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40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752"/>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BC3"/>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5E"/>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256"/>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E2B"/>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E67AA"/>
  <w15:chartTrackingRefBased/>
  <w15:docId w15:val="{292A9832-0F80-4604-9672-FD3C2420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7DC36D74B6422C81A2AD40ED2EB546"/>
        <w:category>
          <w:name w:val="Allmänt"/>
          <w:gallery w:val="placeholder"/>
        </w:category>
        <w:types>
          <w:type w:val="bbPlcHdr"/>
        </w:types>
        <w:behaviors>
          <w:behavior w:val="content"/>
        </w:behaviors>
        <w:guid w:val="{B44F7316-5C7B-41CA-AAE3-FE6E9C1A6D40}"/>
      </w:docPartPr>
      <w:docPartBody>
        <w:p w:rsidR="00084705" w:rsidRDefault="00084705">
          <w:pPr>
            <w:pStyle w:val="FC7DC36D74B6422C81A2AD40ED2EB546"/>
          </w:pPr>
          <w:r w:rsidRPr="009A726D">
            <w:rPr>
              <w:rStyle w:val="Platshllartext"/>
            </w:rPr>
            <w:t>Klicka här för att ange text.</w:t>
          </w:r>
        </w:p>
      </w:docPartBody>
    </w:docPart>
    <w:docPart>
      <w:docPartPr>
        <w:name w:val="C0CAEF8B23384B7AAFB8D26B2761F313"/>
        <w:category>
          <w:name w:val="Allmänt"/>
          <w:gallery w:val="placeholder"/>
        </w:category>
        <w:types>
          <w:type w:val="bbPlcHdr"/>
        </w:types>
        <w:behaviors>
          <w:behavior w:val="content"/>
        </w:behaviors>
        <w:guid w:val="{20AB07A3-C13C-4CDF-90B4-F500124E0255}"/>
      </w:docPartPr>
      <w:docPartBody>
        <w:p w:rsidR="00084705" w:rsidRDefault="00084705">
          <w:pPr>
            <w:pStyle w:val="C0CAEF8B23384B7AAFB8D26B2761F3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705"/>
    <w:rsid w:val="00084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7DC36D74B6422C81A2AD40ED2EB546">
    <w:name w:val="FC7DC36D74B6422C81A2AD40ED2EB546"/>
  </w:style>
  <w:style w:type="paragraph" w:customStyle="1" w:styleId="243263D21DA5472EAAD1C36996FFA545">
    <w:name w:val="243263D21DA5472EAAD1C36996FFA545"/>
  </w:style>
  <w:style w:type="paragraph" w:customStyle="1" w:styleId="C0CAEF8B23384B7AAFB8D26B2761F313">
    <w:name w:val="C0CAEF8B23384B7AAFB8D26B2761F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RubrikLookup>
    <MotionGuid xmlns="00d11361-0b92-4bae-a181-288d6a55b763">abc81e25-4c66-413d-a255-90376b2781eb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166FF-8BB3-45CB-B629-22514BA21DEB}"/>
</file>

<file path=customXml/itemProps2.xml><?xml version="1.0" encoding="utf-8"?>
<ds:datastoreItem xmlns:ds="http://schemas.openxmlformats.org/officeDocument/2006/customXml" ds:itemID="{5DB93118-7AFF-46AD-8C6F-0932490FF6DF}"/>
</file>

<file path=customXml/itemProps3.xml><?xml version="1.0" encoding="utf-8"?>
<ds:datastoreItem xmlns:ds="http://schemas.openxmlformats.org/officeDocument/2006/customXml" ds:itemID="{D09799C4-0D42-40A9-A3A7-74F2C3635669}"/>
</file>

<file path=customXml/itemProps4.xml><?xml version="1.0" encoding="utf-8"?>
<ds:datastoreItem xmlns:ds="http://schemas.openxmlformats.org/officeDocument/2006/customXml" ds:itemID="{484751A1-067E-489D-99FD-DD6BB191620F}"/>
</file>

<file path=docProps/app.xml><?xml version="1.0" encoding="utf-8"?>
<Properties xmlns="http://schemas.openxmlformats.org/officeDocument/2006/extended-properties" xmlns:vt="http://schemas.openxmlformats.org/officeDocument/2006/docPropsVTypes">
  <Template>GranskaMot</Template>
  <TotalTime>2</TotalTime>
  <Pages>2</Pages>
  <Words>236</Words>
  <Characters>1427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201415M1274 Villkor för småföretag</dc:title>
  <dc:subject/>
  <dc:creator>It-avdelningen</dc:creator>
  <cp:keywords/>
  <dc:description/>
  <cp:lastModifiedBy>Eva Lindqvist</cp:lastModifiedBy>
  <cp:revision>6</cp:revision>
  <cp:lastPrinted>2014-11-04T08:44:00Z</cp:lastPrinted>
  <dcterms:created xsi:type="dcterms:W3CDTF">2014-10-17T11:24:00Z</dcterms:created>
  <dcterms:modified xsi:type="dcterms:W3CDTF">2015-09-09T08:56:00Z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*T1B2A7284539E*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http://filur.riksdagen.se/drop/DropOffLibrary/T1B2A7284539E.docx</vt:lpwstr>
  </property>
</Properties>
</file>