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BD5" w:rsidRPr="005E3BD5" w:rsidRDefault="005E3BD5">
      <w:pPr>
        <w:pStyle w:val="Hemstlrubrik"/>
      </w:pPr>
      <w:r w:rsidRPr="005E3BD5">
        <w:t>Förslag till riksdagsbeslut</w:t>
      </w:r>
    </w:p>
    <w:p w:rsidR="005E3BD5" w:rsidRPr="005E3BD5" w:rsidRDefault="005E3BD5">
      <w:pPr>
        <w:pStyle w:val="Hemstlatt"/>
        <w:ind w:left="0"/>
      </w:pPr>
      <w:r w:rsidRPr="005E3BD5">
        <w:t>Riksdagen tillkännager för regeringen som sin mening vad som anförs i m</w:t>
      </w:r>
      <w:r w:rsidRPr="005E3BD5">
        <w:t>o</w:t>
      </w:r>
      <w:r w:rsidRPr="005E3BD5">
        <w:t>tionen om registrering av vapen i samband med brott.</w:t>
      </w:r>
    </w:p>
    <w:p w:rsidR="005E3BD5" w:rsidRPr="005E3BD5" w:rsidRDefault="005E3BD5">
      <w:pPr>
        <w:pStyle w:val="Rubrik1"/>
      </w:pPr>
      <w:r w:rsidRPr="005E3BD5">
        <w:t>Motivering</w:t>
      </w:r>
    </w:p>
    <w:p w:rsidR="005E3BD5" w:rsidRPr="005E3BD5" w:rsidRDefault="005E3BD5">
      <w:r w:rsidRPr="005E3BD5">
        <w:t>I dag skiljer man inte i redovisningen av brott som begås med vapen när det gäller brott som begåtts med legala eller illegala vapen. Alla sådana brott klumpas ihop till brott som begås med vapen.</w:t>
      </w:r>
    </w:p>
    <w:p w:rsidR="005E3BD5" w:rsidRPr="005E3BD5" w:rsidRDefault="005E3BD5">
      <w:pPr>
        <w:pStyle w:val="Normaltindrag"/>
      </w:pPr>
      <w:r w:rsidRPr="005E3BD5">
        <w:rPr>
          <w:spacing w:val="-2"/>
        </w:rPr>
        <w:t>För oss lagstiftare ställer detta till problem. Vi kan inte få en bild av hur el</w:t>
      </w:r>
      <w:r w:rsidRPr="005E3BD5">
        <w:t>ler varför brottsligheten påverkas när vapen är inblandade. Om det hade varit enkelt att få fram hur stor andel av exempelvis rånen som genomförs med vapen som illegalt finns i landet, som stulits hos vapenägare eller där brotten utförs av vapenägaren själv hade vi kunnat anpassa lagstiftningen bättre u</w:t>
      </w:r>
      <w:r w:rsidRPr="005E3BD5">
        <w:t>t</w:t>
      </w:r>
      <w:r w:rsidRPr="005E3BD5">
        <w:t>ifrån detta.</w:t>
      </w:r>
    </w:p>
    <w:p w:rsidR="005E3BD5" w:rsidRPr="005E3BD5" w:rsidRDefault="005E3BD5">
      <w:pPr>
        <w:pStyle w:val="Normaltindrag"/>
      </w:pPr>
      <w:r w:rsidRPr="005E3BD5">
        <w:t>Det finns flera risker med att underlagen för beslut är svåra eller omöjliga att få fram. Den mest uppenbara risken är att beslut som drabbar skyttar och jägare drivs fram av ren populism. Men d</w:t>
      </w:r>
      <w:r w:rsidRPr="005E3BD5">
        <w:t>et finns också risk att vi inte kan säga om vi bör genomföra hårdare tester av vilka som ska få licens, vilka förvaringsregler som ska gälla eller om vi ska utöka resurserna till tullmy</w:t>
      </w:r>
      <w:r w:rsidRPr="005E3BD5">
        <w:t>n</w:t>
      </w:r>
      <w:r w:rsidRPr="005E3BD5">
        <w:t>digheten. Det är allvarligt eftersom vapenbrott är mycket obehagliga och ofta ger långtgående trygghetsförluster hos de drabbade.</w:t>
      </w:r>
    </w:p>
    <w:p w:rsidR="005E3BD5" w:rsidRPr="005E3BD5" w:rsidRDefault="005E3BD5">
      <w:pPr>
        <w:pStyle w:val="Rubrik1"/>
      </w:pPr>
      <w:r w:rsidRPr="005E3BD5">
        <w:lastRenderedPageBreak/>
        <w:t>Förslag</w:t>
      </w:r>
    </w:p>
    <w:p w:rsidR="005E3BD5" w:rsidRPr="005E3BD5" w:rsidRDefault="005E3BD5">
      <w:r w:rsidRPr="005E3BD5">
        <w:t>Regeringen bör således se över möjligheterna att införa ett registreringss</w:t>
      </w:r>
      <w:r w:rsidRPr="005E3BD5">
        <w:t>y</w:t>
      </w:r>
      <w:r w:rsidRPr="005E3BD5">
        <w:t>stem i samband med att ett brott är begånget så att man på ett enklare och snabbare sätt kan skilja på brott som begås med legala respektive illegala 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BD5">
        <w:trPr>
          <w:cantSplit/>
        </w:trPr>
        <w:tc>
          <w:tcPr>
            <w:tcW w:w="3046" w:type="dxa"/>
          </w:tcPr>
          <w:p w:rsidR="005E3BD5" w:rsidRPr="005E3BD5" w:rsidRDefault="005E3BD5">
            <w:pPr>
              <w:pStyle w:val="UnderskriftDatum"/>
              <w:spacing w:before="240"/>
            </w:pPr>
            <w:r w:rsidRPr="005E3BD5">
              <w:t>Stockholm den 28 september 2009</w:t>
            </w:r>
          </w:p>
        </w:tc>
        <w:tc>
          <w:tcPr>
            <w:tcW w:w="3047" w:type="dxa"/>
          </w:tcPr>
          <w:p w:rsidR="005E3BD5" w:rsidRPr="005E3BD5" w:rsidRDefault="005E3BD5">
            <w:pPr>
              <w:pStyle w:val="Underskrifter"/>
              <w:spacing w:before="240"/>
            </w:pPr>
          </w:p>
        </w:tc>
      </w:tr>
      <w:tr w:rsidR="00000000" w:rsidRPr="005E3BD5">
        <w:trPr>
          <w:cantSplit/>
        </w:trPr>
        <w:tc>
          <w:tcPr>
            <w:tcW w:w="3046" w:type="dxa"/>
          </w:tcPr>
          <w:p w:rsidR="005E3BD5" w:rsidRPr="005E3BD5" w:rsidRDefault="005E3BD5">
            <w:pPr>
              <w:pStyle w:val="Underskrifter"/>
            </w:pPr>
            <w:r w:rsidRPr="005E3BD5">
              <w:t>Bengt-Anders Johansson (m)</w:t>
            </w:r>
          </w:p>
        </w:tc>
        <w:tc>
          <w:tcPr>
            <w:tcW w:w="3046" w:type="dxa"/>
          </w:tcPr>
          <w:p w:rsidR="005E3BD5" w:rsidRPr="005E3BD5" w:rsidRDefault="005E3BD5">
            <w:pPr>
              <w:pStyle w:val="Underskrifter"/>
            </w:pPr>
          </w:p>
        </w:tc>
      </w:tr>
    </w:tbl>
    <w:p w:rsidR="005E3BD5" w:rsidRPr="005E3BD5" w:rsidRDefault="005E3BD5">
      <w:pPr>
        <w:pStyle w:val="Normaltindrag"/>
      </w:pPr>
    </w:p>
    <w:sectPr w:rsidR="00000000" w:rsidRPr="005E3B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BD5" w:rsidRPr="005E3BD5" w:rsidRDefault="005E3BD5">
      <w:r w:rsidRPr="005E3BD5">
        <w:separator/>
      </w:r>
    </w:p>
  </w:endnote>
  <w:endnote w:type="continuationSeparator" w:id="0">
    <w:p w:rsidR="005E3BD5" w:rsidRPr="005E3BD5" w:rsidRDefault="005E3BD5">
      <w:r w:rsidRPr="005E3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D5" w:rsidRPr="005E3BD5" w:rsidRDefault="005E3BD5">
    <w:pPr>
      <w:pStyle w:val="Sidfot"/>
    </w:pPr>
    <w:r w:rsidRPr="005E3B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572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D5" w:rsidRDefault="005E3B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BD5" w:rsidRDefault="005E3B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D5" w:rsidRPr="005E3BD5" w:rsidRDefault="005E3BD5">
    <w:pPr>
      <w:pStyle w:val="Sidfot"/>
    </w:pPr>
    <w:r w:rsidRPr="005E3B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489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D5" w:rsidRDefault="005E3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BD5" w:rsidRDefault="005E3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D5" w:rsidRPr="005E3BD5" w:rsidRDefault="005E3BD5">
    <w:pPr>
      <w:pStyle w:val="Sidfot"/>
    </w:pPr>
    <w:r w:rsidRPr="005E3B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441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D5" w:rsidRDefault="005E3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BD5" w:rsidRDefault="005E3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BD5" w:rsidRPr="005E3BD5" w:rsidRDefault="005E3BD5">
      <w:r w:rsidRPr="005E3BD5">
        <w:separator/>
      </w:r>
    </w:p>
  </w:footnote>
  <w:footnote w:type="continuationSeparator" w:id="0">
    <w:p w:rsidR="005E3BD5" w:rsidRPr="005E3BD5" w:rsidRDefault="005E3BD5">
      <w:r w:rsidRPr="005E3B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D5" w:rsidRPr="005E3BD5" w:rsidRDefault="005E3BD5">
    <w:pPr>
      <w:pStyle w:val="Sidhuvud"/>
    </w:pPr>
    <w:r w:rsidRPr="005E3B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073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D5" w:rsidRDefault="005E3B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BD5" w:rsidRDefault="005E3B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D5" w:rsidRPr="005E3BD5" w:rsidRDefault="005E3BD5">
    <w:pPr>
      <w:pStyle w:val="Sidhuvud"/>
    </w:pPr>
    <w:r w:rsidRPr="005E3B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486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D5" w:rsidRDefault="005E3B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BD5" w:rsidRDefault="005E3B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D5" w:rsidRPr="005E3BD5" w:rsidRDefault="005E3BD5">
    <w:pPr>
      <w:pStyle w:val="FSHNormal"/>
      <w:tabs>
        <w:tab w:val="right" w:pos="5840"/>
      </w:tabs>
    </w:pPr>
    <w:r w:rsidRPr="005E3BD5">
      <w:br/>
    </w:r>
    <w:r w:rsidRPr="005E3BD5">
      <w:fldChar w:fldCharType="begin" w:fldLock="1"/>
    </w:r>
    <w:r w:rsidRPr="005E3BD5">
      <w:instrText xml:space="preserve"> DOCPROPERTY</w:instrText>
    </w:r>
    <w:r w:rsidRPr="005E3BD5">
      <w:rPr>
        <w:sz w:val="18"/>
      </w:rPr>
      <w:instrText xml:space="preserve"> "YearUser" *\charformat </w:instrText>
    </w:r>
    <w:r w:rsidRPr="005E3BD5">
      <w:fldChar w:fldCharType="separate"/>
    </w:r>
    <w:r w:rsidRPr="005E3BD5">
      <w:t>2009/10</w:t>
    </w:r>
    <w:r w:rsidRPr="005E3BD5">
      <w:fldChar w:fldCharType="end"/>
    </w:r>
    <w:r w:rsidRPr="005E3BD5">
      <w:t xml:space="preserve"> </w:t>
    </w:r>
    <w:r w:rsidRPr="005E3BD5">
      <w:tab/>
      <w:t xml:space="preserve">mnr: </w:t>
    </w:r>
    <w:r w:rsidRPr="005E3BD5">
      <w:fldChar w:fldCharType="begin" w:fldLock="1"/>
    </w:r>
    <w:r w:rsidRPr="005E3BD5">
      <w:instrText xml:space="preserve"> DOCPROPERTY</w:instrText>
    </w:r>
    <w:r w:rsidRPr="005E3BD5">
      <w:rPr>
        <w:sz w:val="18"/>
      </w:rPr>
      <w:instrText xml:space="preserve"> "Motionsnummer" *\charformat </w:instrText>
    </w:r>
    <w:r w:rsidRPr="005E3BD5">
      <w:fldChar w:fldCharType="separate"/>
    </w:r>
    <w:r w:rsidRPr="005E3BD5">
      <w:t>Ju272</w:t>
    </w:r>
    <w:r w:rsidRPr="005E3BD5">
      <w:fldChar w:fldCharType="end"/>
    </w:r>
    <w:r w:rsidRPr="005E3BD5">
      <w:br/>
    </w:r>
    <w:r w:rsidRPr="005E3BD5">
      <w:fldChar w:fldCharType="begin" w:fldLock="1"/>
    </w:r>
    <w:r w:rsidRPr="005E3BD5">
      <w:instrText xml:space="preserve"> DOCPROPERTY</w:instrText>
    </w:r>
    <w:r w:rsidRPr="005E3BD5">
      <w:rPr>
        <w:sz w:val="18"/>
      </w:rPr>
      <w:instrText xml:space="preserve"> "Samling" *\charformat </w:instrText>
    </w:r>
    <w:r w:rsidRPr="005E3BD5">
      <w:fldChar w:fldCharType="end"/>
    </w:r>
    <w:r w:rsidRPr="005E3BD5">
      <w:tab/>
      <w:t xml:space="preserve">pnr: </w:t>
    </w:r>
    <w:r w:rsidRPr="005E3BD5">
      <w:fldChar w:fldCharType="begin" w:fldLock="1"/>
    </w:r>
    <w:r w:rsidRPr="005E3BD5">
      <w:instrText xml:space="preserve"> DOCPROPERTY</w:instrText>
    </w:r>
    <w:r w:rsidRPr="005E3BD5">
      <w:rPr>
        <w:sz w:val="18"/>
      </w:rPr>
      <w:instrText xml:space="preserve"> "Partinummer" *\charformat </w:instrText>
    </w:r>
    <w:r w:rsidRPr="005E3BD5">
      <w:fldChar w:fldCharType="separate"/>
    </w:r>
    <w:r w:rsidRPr="005E3BD5">
      <w:t>m1260</w:t>
    </w:r>
    <w:r w:rsidRPr="005E3BD5">
      <w:fldChar w:fldCharType="end"/>
    </w:r>
  </w:p>
  <w:p w:rsidR="005E3BD5" w:rsidRPr="005E3BD5" w:rsidRDefault="005E3BD5">
    <w:pPr>
      <w:pStyle w:val="FSHRub1"/>
    </w:pPr>
    <w:r w:rsidRPr="005E3BD5">
      <w:t>Motion till riksdagen</w:t>
    </w:r>
    <w:r w:rsidRPr="005E3BD5">
      <w:br/>
    </w:r>
    <w:r w:rsidRPr="005E3BD5">
      <w:fldChar w:fldCharType="begin" w:fldLock="1"/>
    </w:r>
    <w:r w:rsidRPr="005E3BD5">
      <w:instrText xml:space="preserve"> DOCPROPERTY "YearUser" *\charformat </w:instrText>
    </w:r>
    <w:r w:rsidRPr="005E3BD5">
      <w:fldChar w:fldCharType="separate"/>
    </w:r>
    <w:r w:rsidRPr="005E3BD5">
      <w:t>2009/10</w:t>
    </w:r>
    <w:r w:rsidRPr="005E3BD5">
      <w:fldChar w:fldCharType="end"/>
    </w:r>
    <w:r w:rsidRPr="005E3BD5">
      <w:t>:</w:t>
    </w:r>
    <w:r w:rsidRPr="005E3BD5">
      <w:fldChar w:fldCharType="begin" w:fldLock="1"/>
    </w:r>
    <w:r w:rsidRPr="005E3BD5">
      <w:instrText xml:space="preserve"> DOCPROPERTY "Motionsnummer" *\charformat </w:instrText>
    </w:r>
    <w:r w:rsidRPr="005E3BD5">
      <w:fldChar w:fldCharType="separate"/>
    </w:r>
    <w:r w:rsidRPr="005E3BD5">
      <w:t>Ju272</w:t>
    </w:r>
    <w:r w:rsidRPr="005E3BD5">
      <w:fldChar w:fldCharType="end"/>
    </w:r>
  </w:p>
  <w:p w:rsidR="005E3BD5" w:rsidRPr="005E3BD5" w:rsidRDefault="005E3BD5">
    <w:pPr>
      <w:pStyle w:val="FSHNormalS5"/>
    </w:pPr>
    <w:r w:rsidRPr="005E3BD5">
      <w:fldChar w:fldCharType="begin" w:fldLock="1"/>
    </w:r>
    <w:r w:rsidRPr="005E3BD5">
      <w:instrText xml:space="preserve"> DOCPROPERTY "MotionarText" *\charformat </w:instrText>
    </w:r>
    <w:r w:rsidRPr="005E3BD5">
      <w:fldChar w:fldCharType="separate"/>
    </w:r>
    <w:r w:rsidRPr="005E3BD5">
      <w:t>av Bengt-Anders Johansson (m)</w:t>
    </w:r>
    <w:r w:rsidRPr="005E3BD5">
      <w:fldChar w:fldCharType="end"/>
    </w:r>
    <w:r w:rsidRPr="005E3BD5">
      <w:br/>
    </w:r>
    <w:r w:rsidRPr="005E3BD5">
      <w:fldChar w:fldCharType="begin" w:fldLock="1"/>
    </w:r>
    <w:r w:rsidRPr="005E3BD5">
      <w:instrText xml:space="preserve"> DOCPROPERTY "SvarFrasKort" *\charformat </w:instrText>
    </w:r>
    <w:r w:rsidRPr="005E3BD5">
      <w:fldChar w:fldCharType="end"/>
    </w:r>
  </w:p>
  <w:p w:rsidR="005E3BD5" w:rsidRPr="005E3BD5" w:rsidRDefault="005E3BD5">
    <w:pPr>
      <w:pStyle w:val="FSHTitel"/>
    </w:pPr>
    <w:r w:rsidRPr="005E3BD5">
      <w:fldChar w:fldCharType="begin" w:fldLock="1"/>
    </w:r>
    <w:r w:rsidRPr="005E3BD5">
      <w:instrText xml:space="preserve"> DOCPROPERTY</w:instrText>
    </w:r>
    <w:r w:rsidRPr="005E3BD5">
      <w:rPr>
        <w:sz w:val="18"/>
      </w:rPr>
      <w:instrText xml:space="preserve"> "RubrikSvar" *\charformat </w:instrText>
    </w:r>
    <w:r w:rsidRPr="005E3BD5">
      <w:fldChar w:fldCharType="separate"/>
    </w:r>
    <w:r w:rsidRPr="005E3BD5">
      <w:t>Registrering av vapen i samband med brott</w:t>
    </w:r>
    <w:r w:rsidRPr="005E3BD5">
      <w:fldChar w:fldCharType="end"/>
    </w:r>
  </w:p>
  <w:p w:rsidR="005E3BD5" w:rsidRPr="005E3BD5" w:rsidRDefault="005E3BD5">
    <w:pPr>
      <w:pStyle w:val="Normal00"/>
    </w:pPr>
  </w:p>
  <w:p w:rsidR="005E3BD5" w:rsidRPr="005E3BD5" w:rsidRDefault="005E3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1610063">
    <w:abstractNumId w:val="8"/>
  </w:num>
  <w:num w:numId="2" w16cid:durableId="1673952842">
    <w:abstractNumId w:val="9"/>
  </w:num>
  <w:num w:numId="3" w16cid:durableId="994794315">
    <w:abstractNumId w:val="8"/>
  </w:num>
  <w:num w:numId="4" w16cid:durableId="406418055">
    <w:abstractNumId w:val="9"/>
  </w:num>
  <w:num w:numId="5" w16cid:durableId="29577021">
    <w:abstractNumId w:val="13"/>
  </w:num>
  <w:num w:numId="6" w16cid:durableId="679356377">
    <w:abstractNumId w:val="10"/>
  </w:num>
  <w:num w:numId="7" w16cid:durableId="1462919348">
    <w:abstractNumId w:val="11"/>
  </w:num>
  <w:num w:numId="8" w16cid:durableId="304168701">
    <w:abstractNumId w:val="12"/>
  </w:num>
  <w:num w:numId="9" w16cid:durableId="506332953">
    <w:abstractNumId w:val="8"/>
  </w:num>
  <w:num w:numId="10" w16cid:durableId="1835756481">
    <w:abstractNumId w:val="3"/>
  </w:num>
  <w:num w:numId="11" w16cid:durableId="480194830">
    <w:abstractNumId w:val="2"/>
  </w:num>
  <w:num w:numId="12" w16cid:durableId="670108637">
    <w:abstractNumId w:val="1"/>
  </w:num>
  <w:num w:numId="13" w16cid:durableId="1195459730">
    <w:abstractNumId w:val="0"/>
  </w:num>
  <w:num w:numId="14" w16cid:durableId="1406100202">
    <w:abstractNumId w:val="9"/>
  </w:num>
  <w:num w:numId="15" w16cid:durableId="1813717564">
    <w:abstractNumId w:val="7"/>
  </w:num>
  <w:num w:numId="16" w16cid:durableId="63914709">
    <w:abstractNumId w:val="6"/>
  </w:num>
  <w:num w:numId="17" w16cid:durableId="856697282">
    <w:abstractNumId w:val="5"/>
  </w:num>
  <w:num w:numId="18" w16cid:durableId="945699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E37321-2E5A-41BB-BCAD-12C927CC02B5}"/>
  </w:docVars>
  <w:rsids>
    <w:rsidRoot w:val="000B2C44"/>
    <w:rsid w:val="000B2C44"/>
    <w:rsid w:val="005E3B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43F6D2-9851-4A3E-BA71-BB9B6F20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1317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m1260</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m1260</dc:title>
  <dc:subject>m1260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2009-12-11T13:42:00Z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Registrering av vapen i samband med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vapen i samband med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20092010000000000109000012600069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20092010000000000109000012600069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{E2C3C67B-51FF-447B-9B3A-921E0CF68B58}</vt:lpwstr>
  </property>
  <property fmtid="{D5CDD505-2E9C-101B-9397-08002B2CF9AE}" pid="53" name="Överföringar">
    <vt:i4>0</vt:i4>
  </property>
  <property fmtid="{D5CDD505-2E9C-101B-9397-08002B2CF9AE}" pid="54" name="Checksum">
    <vt:lpwstr>*1019304141776*</vt:lpwstr>
  </property>
  <property fmtid="{D5CDD505-2E9C-101B-9397-08002B2CF9AE}" pid="55" name="skuggnummer">
    <vt:lpwstr>790</vt:lpwstr>
  </property>
  <property fmtid="{D5CDD505-2E9C-101B-9397-08002B2CF9AE}" pid="56" name="urixVersion">
    <vt:lpwstr>4.0.0.9</vt:lpwstr>
  </property>
  <property fmtid="{D5CDD505-2E9C-101B-9397-08002B2CF9AE}" pid="57" name="urixOrigin">
    <vt:lpwstr>091211 14:42:15.998</vt:lpwstr>
  </property>
  <property fmtid="{D5CDD505-2E9C-101B-9397-08002B2CF9AE}" pid="58" name="urixGuid">
    <vt:lpwstr>{A127876F-62F9-4FFB-BC83-5BC8A143B275}</vt:lpwstr>
  </property>
</Properties>
</file>