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09A4102D3F406D9078AA7B56038EAC"/>
        </w:placeholder>
        <w15:appearance w15:val="hidden"/>
        <w:text/>
      </w:sdtPr>
      <w:sdtEndPr/>
      <w:sdtContent>
        <w:p w:rsidRPr="009B062B" w:rsidR="00AF30DD" w:rsidP="009B062B" w:rsidRDefault="00AF30DD" w14:paraId="5762FDB0" w14:textId="77777777">
          <w:pPr>
            <w:pStyle w:val="RubrikFrslagTIllRiksdagsbeslut"/>
          </w:pPr>
          <w:r w:rsidRPr="009B062B">
            <w:t>Förslag till riksdagsbeslut</w:t>
          </w:r>
        </w:p>
      </w:sdtContent>
    </w:sdt>
    <w:sdt>
      <w:sdtPr>
        <w:alias w:val="Yrkande 1"/>
        <w:tag w:val="b51b5659-1a8e-4a01-8794-6530e78b39b8"/>
        <w:id w:val="-163629191"/>
        <w:lock w:val="sdtLocked"/>
      </w:sdtPr>
      <w:sdtEndPr/>
      <w:sdtContent>
        <w:p w:rsidR="00697D69" w:rsidRDefault="000A380F" w14:paraId="5762FDB1" w14:textId="77777777">
          <w:pPr>
            <w:pStyle w:val="Frslagstext"/>
            <w:numPr>
              <w:ilvl w:val="0"/>
              <w:numId w:val="0"/>
            </w:numPr>
          </w:pPr>
          <w:r>
            <w:t>Riksdagen ställer sig bakom det som anförs i motionen om att se över möjligheten att ta fram en handlingsplan för hur man kan underlätta för motorcyklar i trafiken och förslag på hur en sådan plan kan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00B387AF784E08938EA906B1730CBB"/>
        </w:placeholder>
        <w15:appearance w15:val="hidden"/>
        <w:text/>
      </w:sdtPr>
      <w:sdtEndPr/>
      <w:sdtContent>
        <w:p w:rsidRPr="009B062B" w:rsidR="006D79C9" w:rsidP="00333E95" w:rsidRDefault="006D79C9" w14:paraId="5762FDB2" w14:textId="77777777">
          <w:pPr>
            <w:pStyle w:val="Rubrik1"/>
          </w:pPr>
          <w:r>
            <w:t>Motivering</w:t>
          </w:r>
        </w:p>
      </w:sdtContent>
    </w:sdt>
    <w:p w:rsidR="00910B71" w:rsidP="00C4485B" w:rsidRDefault="00910B71" w14:paraId="5762FDB3" w14:textId="67FFDB46">
      <w:pPr>
        <w:pStyle w:val="Normalutanindragellerluft"/>
      </w:pPr>
      <w:r w:rsidRPr="00C4485B">
        <w:t xml:space="preserve">Många har idag möjlighet att istället för bilen ta motorcykeln till jobbet och till olika aktiviteter. För att det ska bli ännu lättare att ta sin motorcykel bör regeringen se över möjligheten att ta fram en handlingsplan för detta och hur en sådan kan genomföras. </w:t>
      </w:r>
    </w:p>
    <w:bookmarkStart w:name="_GoBack" w:id="1"/>
    <w:bookmarkEnd w:id="1"/>
    <w:p w:rsidRPr="00C4485B" w:rsidR="00C4485B" w:rsidP="00C4485B" w:rsidRDefault="00C4485B" w14:paraId="5D8BF09B" w14:textId="77777777"/>
    <w:sdt>
      <w:sdtPr>
        <w:rPr>
          <w:i/>
          <w:noProof/>
        </w:rPr>
        <w:alias w:val="CC_Underskrifter"/>
        <w:tag w:val="CC_Underskrifter"/>
        <w:id w:val="583496634"/>
        <w:lock w:val="sdtContentLocked"/>
        <w:placeholder>
          <w:docPart w:val="EDB1E8949C6E4A5B9C5178A0060B5C1C"/>
        </w:placeholder>
        <w15:appearance w15:val="hidden"/>
      </w:sdtPr>
      <w:sdtEndPr>
        <w:rPr>
          <w:i w:val="0"/>
          <w:noProof w:val="0"/>
        </w:rPr>
      </w:sdtEndPr>
      <w:sdtContent>
        <w:p w:rsidR="004801AC" w:rsidP="00B51048" w:rsidRDefault="00C4485B" w14:paraId="5762FD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F72E79" w:rsidRDefault="00F72E79" w14:paraId="5762FDB8" w14:textId="77777777"/>
    <w:sectPr w:rsidR="00F72E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2FDBA" w14:textId="77777777" w:rsidR="00910B71" w:rsidRDefault="00910B71" w:rsidP="000C1CAD">
      <w:pPr>
        <w:spacing w:line="240" w:lineRule="auto"/>
      </w:pPr>
      <w:r>
        <w:separator/>
      </w:r>
    </w:p>
  </w:endnote>
  <w:endnote w:type="continuationSeparator" w:id="0">
    <w:p w14:paraId="5762FDBB" w14:textId="77777777" w:rsidR="00910B71" w:rsidRDefault="00910B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2FD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2FDC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2FDB8" w14:textId="77777777" w:rsidR="00910B71" w:rsidRDefault="00910B71" w:rsidP="000C1CAD">
      <w:pPr>
        <w:spacing w:line="240" w:lineRule="auto"/>
      </w:pPr>
      <w:r>
        <w:separator/>
      </w:r>
    </w:p>
  </w:footnote>
  <w:footnote w:type="continuationSeparator" w:id="0">
    <w:p w14:paraId="5762FDB9" w14:textId="77777777" w:rsidR="00910B71" w:rsidRDefault="00910B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62FD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2FDCB" wp14:anchorId="5762F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485B" w14:paraId="5762FDCC" w14:textId="77777777">
                          <w:pPr>
                            <w:jc w:val="right"/>
                          </w:pPr>
                          <w:sdt>
                            <w:sdtPr>
                              <w:alias w:val="CC_Noformat_Partikod"/>
                              <w:tag w:val="CC_Noformat_Partikod"/>
                              <w:id w:val="-53464382"/>
                              <w:placeholder>
                                <w:docPart w:val="D3E01AF8C89F456C871187D30D4F53D2"/>
                              </w:placeholder>
                              <w:text/>
                            </w:sdtPr>
                            <w:sdtEndPr/>
                            <w:sdtContent>
                              <w:r w:rsidR="00910B71">
                                <w:t>M</w:t>
                              </w:r>
                            </w:sdtContent>
                          </w:sdt>
                          <w:sdt>
                            <w:sdtPr>
                              <w:alias w:val="CC_Noformat_Partinummer"/>
                              <w:tag w:val="CC_Noformat_Partinummer"/>
                              <w:id w:val="-1709555926"/>
                              <w:placeholder>
                                <w:docPart w:val="124E6F4173284E6A8F1B642CDA02CCFF"/>
                              </w:placeholder>
                              <w:text/>
                            </w:sdtPr>
                            <w:sdtEndPr/>
                            <w:sdtContent>
                              <w:r w:rsidR="00910B71">
                                <w:t>1966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62FD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485B" w14:paraId="5762FDCC" w14:textId="77777777">
                    <w:pPr>
                      <w:jc w:val="right"/>
                    </w:pPr>
                    <w:sdt>
                      <w:sdtPr>
                        <w:alias w:val="CC_Noformat_Partikod"/>
                        <w:tag w:val="CC_Noformat_Partikod"/>
                        <w:id w:val="-53464382"/>
                        <w:placeholder>
                          <w:docPart w:val="D3E01AF8C89F456C871187D30D4F53D2"/>
                        </w:placeholder>
                        <w:text/>
                      </w:sdtPr>
                      <w:sdtEndPr/>
                      <w:sdtContent>
                        <w:r w:rsidR="00910B71">
                          <w:t>M</w:t>
                        </w:r>
                      </w:sdtContent>
                    </w:sdt>
                    <w:sdt>
                      <w:sdtPr>
                        <w:alias w:val="CC_Noformat_Partinummer"/>
                        <w:tag w:val="CC_Noformat_Partinummer"/>
                        <w:id w:val="-1709555926"/>
                        <w:placeholder>
                          <w:docPart w:val="124E6F4173284E6A8F1B642CDA02CCFF"/>
                        </w:placeholder>
                        <w:text/>
                      </w:sdtPr>
                      <w:sdtEndPr/>
                      <w:sdtContent>
                        <w:r w:rsidR="00910B71">
                          <w:t>1966</w:t>
                        </w:r>
                      </w:sdtContent>
                    </w:sdt>
                  </w:p>
                </w:txbxContent>
              </v:textbox>
              <w10:wrap anchorx="page"/>
            </v:shape>
          </w:pict>
        </mc:Fallback>
      </mc:AlternateContent>
    </w:r>
  </w:p>
  <w:p w:rsidRPr="00293C4F" w:rsidR="004F35FE" w:rsidP="00776B74" w:rsidRDefault="004F35FE" w14:paraId="5762F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485B" w14:paraId="5762FDBE" w14:textId="77777777">
    <w:pPr>
      <w:jc w:val="right"/>
    </w:pPr>
    <w:sdt>
      <w:sdtPr>
        <w:alias w:val="CC_Noformat_Partikod"/>
        <w:tag w:val="CC_Noformat_Partikod"/>
        <w:id w:val="559911109"/>
        <w:placeholder>
          <w:docPart w:val="124E6F4173284E6A8F1B642CDA02CCFF"/>
        </w:placeholder>
        <w:text/>
      </w:sdtPr>
      <w:sdtEndPr/>
      <w:sdtContent>
        <w:r w:rsidR="00910B71">
          <w:t>M</w:t>
        </w:r>
      </w:sdtContent>
    </w:sdt>
    <w:sdt>
      <w:sdtPr>
        <w:alias w:val="CC_Noformat_Partinummer"/>
        <w:tag w:val="CC_Noformat_Partinummer"/>
        <w:id w:val="1197820850"/>
        <w:text/>
      </w:sdtPr>
      <w:sdtEndPr/>
      <w:sdtContent>
        <w:r w:rsidR="00910B71">
          <w:t>1966</w:t>
        </w:r>
      </w:sdtContent>
    </w:sdt>
  </w:p>
  <w:p w:rsidR="004F35FE" w:rsidP="00776B74" w:rsidRDefault="004F35FE" w14:paraId="5762FD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485B" w14:paraId="5762FDC2" w14:textId="77777777">
    <w:pPr>
      <w:jc w:val="right"/>
    </w:pPr>
    <w:sdt>
      <w:sdtPr>
        <w:alias w:val="CC_Noformat_Partikod"/>
        <w:tag w:val="CC_Noformat_Partikod"/>
        <w:id w:val="1471015553"/>
        <w:text/>
      </w:sdtPr>
      <w:sdtEndPr/>
      <w:sdtContent>
        <w:r w:rsidR="00910B71">
          <w:t>M</w:t>
        </w:r>
      </w:sdtContent>
    </w:sdt>
    <w:sdt>
      <w:sdtPr>
        <w:alias w:val="CC_Noformat_Partinummer"/>
        <w:tag w:val="CC_Noformat_Partinummer"/>
        <w:id w:val="-2014525982"/>
        <w:text/>
      </w:sdtPr>
      <w:sdtEndPr/>
      <w:sdtContent>
        <w:r w:rsidR="00910B71">
          <w:t>1966</w:t>
        </w:r>
      </w:sdtContent>
    </w:sdt>
  </w:p>
  <w:p w:rsidR="004F35FE" w:rsidP="00A314CF" w:rsidRDefault="00C4485B" w14:paraId="5762FD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485B" w14:paraId="5762FD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485B" w14:paraId="5762FD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:3665</w:t>
        </w:r>
      </w:sdtContent>
    </w:sdt>
  </w:p>
  <w:p w:rsidR="004F35FE" w:rsidP="00E03A3D" w:rsidRDefault="00C4485B" w14:paraId="5762FDC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910B71" w14:paraId="5762FDC7" w14:textId="77777777">
        <w:pPr>
          <w:pStyle w:val="FSHRub2"/>
        </w:pPr>
        <w:r>
          <w:t>Underlätta för fler motorcyklar i trafiken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5762FD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1C0"/>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80F"/>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331"/>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0F4"/>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4BD"/>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97D69"/>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317"/>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B71"/>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048"/>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85B"/>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E7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62FDAF"/>
  <w15:chartTrackingRefBased/>
  <w15:docId w15:val="{6528D5DF-95F7-48F8-8783-0D97C536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09A4102D3F406D9078AA7B56038EAC"/>
        <w:category>
          <w:name w:val="Allmänt"/>
          <w:gallery w:val="placeholder"/>
        </w:category>
        <w:types>
          <w:type w:val="bbPlcHdr"/>
        </w:types>
        <w:behaviors>
          <w:behavior w:val="content"/>
        </w:behaviors>
        <w:guid w:val="{73652C4A-9BE9-4068-8222-406DD631E646}"/>
      </w:docPartPr>
      <w:docPartBody>
        <w:p w:rsidR="0045771D" w:rsidRDefault="0045771D">
          <w:pPr>
            <w:pStyle w:val="2F09A4102D3F406D9078AA7B56038EAC"/>
          </w:pPr>
          <w:r w:rsidRPr="005A0A93">
            <w:rPr>
              <w:rStyle w:val="Platshllartext"/>
            </w:rPr>
            <w:t>Förslag till riksdagsbeslut</w:t>
          </w:r>
        </w:p>
      </w:docPartBody>
    </w:docPart>
    <w:docPart>
      <w:docPartPr>
        <w:name w:val="7600B387AF784E08938EA906B1730CBB"/>
        <w:category>
          <w:name w:val="Allmänt"/>
          <w:gallery w:val="placeholder"/>
        </w:category>
        <w:types>
          <w:type w:val="bbPlcHdr"/>
        </w:types>
        <w:behaviors>
          <w:behavior w:val="content"/>
        </w:behaviors>
        <w:guid w:val="{63A37363-E4C1-4A34-A0EE-1FB53742ABBA}"/>
      </w:docPartPr>
      <w:docPartBody>
        <w:p w:rsidR="0045771D" w:rsidRDefault="0045771D">
          <w:pPr>
            <w:pStyle w:val="7600B387AF784E08938EA906B1730CBB"/>
          </w:pPr>
          <w:r w:rsidRPr="005A0A93">
            <w:rPr>
              <w:rStyle w:val="Platshllartext"/>
            </w:rPr>
            <w:t>Motivering</w:t>
          </w:r>
        </w:p>
      </w:docPartBody>
    </w:docPart>
    <w:docPart>
      <w:docPartPr>
        <w:name w:val="D3E01AF8C89F456C871187D30D4F53D2"/>
        <w:category>
          <w:name w:val="Allmänt"/>
          <w:gallery w:val="placeholder"/>
        </w:category>
        <w:types>
          <w:type w:val="bbPlcHdr"/>
        </w:types>
        <w:behaviors>
          <w:behavior w:val="content"/>
        </w:behaviors>
        <w:guid w:val="{E2C6FEF0-D665-4B4E-873F-C981F41101BF}"/>
      </w:docPartPr>
      <w:docPartBody>
        <w:p w:rsidR="0045771D" w:rsidRDefault="0045771D">
          <w:pPr>
            <w:pStyle w:val="D3E01AF8C89F456C871187D30D4F53D2"/>
          </w:pPr>
          <w:r>
            <w:rPr>
              <w:rStyle w:val="Platshllartext"/>
            </w:rPr>
            <w:t xml:space="preserve"> </w:t>
          </w:r>
        </w:p>
      </w:docPartBody>
    </w:docPart>
    <w:docPart>
      <w:docPartPr>
        <w:name w:val="124E6F4173284E6A8F1B642CDA02CCFF"/>
        <w:category>
          <w:name w:val="Allmänt"/>
          <w:gallery w:val="placeholder"/>
        </w:category>
        <w:types>
          <w:type w:val="bbPlcHdr"/>
        </w:types>
        <w:behaviors>
          <w:behavior w:val="content"/>
        </w:behaviors>
        <w:guid w:val="{A6EA3AE4-312C-44E2-96FC-019A783F12F6}"/>
      </w:docPartPr>
      <w:docPartBody>
        <w:p w:rsidR="0045771D" w:rsidRDefault="0045771D">
          <w:pPr>
            <w:pStyle w:val="124E6F4173284E6A8F1B642CDA02CCFF"/>
          </w:pPr>
          <w:r>
            <w:t xml:space="preserve"> </w:t>
          </w:r>
        </w:p>
      </w:docPartBody>
    </w:docPart>
    <w:docPart>
      <w:docPartPr>
        <w:name w:val="EDB1E8949C6E4A5B9C5178A0060B5C1C"/>
        <w:category>
          <w:name w:val="Allmänt"/>
          <w:gallery w:val="placeholder"/>
        </w:category>
        <w:types>
          <w:type w:val="bbPlcHdr"/>
        </w:types>
        <w:behaviors>
          <w:behavior w:val="content"/>
        </w:behaviors>
        <w:guid w:val="{25B58CD7-5A49-4EB8-9634-77C091E5AE1E}"/>
      </w:docPartPr>
      <w:docPartBody>
        <w:p w:rsidR="00000000" w:rsidRDefault="00684A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1D"/>
    <w:rsid w:val="00457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09A4102D3F406D9078AA7B56038EAC">
    <w:name w:val="2F09A4102D3F406D9078AA7B56038EAC"/>
  </w:style>
  <w:style w:type="paragraph" w:customStyle="1" w:styleId="673241A530384245ADE1CEAB58B0C115">
    <w:name w:val="673241A530384245ADE1CEAB58B0C115"/>
  </w:style>
  <w:style w:type="paragraph" w:customStyle="1" w:styleId="9555D7D982084E06ACA5D6BB0C6B497C">
    <w:name w:val="9555D7D982084E06ACA5D6BB0C6B497C"/>
  </w:style>
  <w:style w:type="paragraph" w:customStyle="1" w:styleId="7600B387AF784E08938EA906B1730CBB">
    <w:name w:val="7600B387AF784E08938EA906B1730CBB"/>
  </w:style>
  <w:style w:type="paragraph" w:customStyle="1" w:styleId="7FB8669C6BC24640AC2F923B20C8047E">
    <w:name w:val="7FB8669C6BC24640AC2F923B20C8047E"/>
  </w:style>
  <w:style w:type="paragraph" w:customStyle="1" w:styleId="D3E01AF8C89F456C871187D30D4F53D2">
    <w:name w:val="D3E01AF8C89F456C871187D30D4F53D2"/>
  </w:style>
  <w:style w:type="paragraph" w:customStyle="1" w:styleId="124E6F4173284E6A8F1B642CDA02CCFF">
    <w:name w:val="124E6F4173284E6A8F1B642CDA02C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F69D7-3DBB-40A7-ADBD-4F722BC3C092}"/>
</file>

<file path=customXml/itemProps2.xml><?xml version="1.0" encoding="utf-8"?>
<ds:datastoreItem xmlns:ds="http://schemas.openxmlformats.org/officeDocument/2006/customXml" ds:itemID="{D84A2022-8239-4D2F-9B38-AADCE3EA43FA}"/>
</file>

<file path=customXml/itemProps3.xml><?xml version="1.0" encoding="utf-8"?>
<ds:datastoreItem xmlns:ds="http://schemas.openxmlformats.org/officeDocument/2006/customXml" ds:itemID="{F2DCB95E-56C9-4C8C-A44B-A31F4861D220}"/>
</file>

<file path=docProps/app.xml><?xml version="1.0" encoding="utf-8"?>
<Properties xmlns="http://schemas.openxmlformats.org/officeDocument/2006/extended-properties" xmlns:vt="http://schemas.openxmlformats.org/officeDocument/2006/docPropsVTypes">
  <Template>Normal</Template>
  <TotalTime>5</TotalTime>
  <Pages>1</Pages>
  <Words>96</Words>
  <Characters>492</Characters>
  <Application>Microsoft Office Word</Application>
  <DocSecurity>0</DocSecurity>
  <Lines>12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M1966 Underlätta för fler motorcyklar i trafiken</vt:lpstr>
      <vt:lpstr>
      </vt:lpstr>
    </vt:vector>
  </TitlesOfParts>
  <Company>Sveriges riksdag</Company>
  <LinksUpToDate>false</LinksUpToDate>
  <CharactersWithSpaces>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