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AC7AF6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80754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AFF7DC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E80754">
              <w:rPr>
                <w:lang w:eastAsia="en-US"/>
              </w:rPr>
              <w:t>9</w:t>
            </w:r>
            <w:r w:rsidR="00626DFC">
              <w:rPr>
                <w:lang w:eastAsia="en-US"/>
              </w:rPr>
              <w:t>-</w:t>
            </w:r>
            <w:r w:rsidR="005F6757">
              <w:rPr>
                <w:lang w:eastAsia="en-US"/>
              </w:rPr>
              <w:t>1</w:t>
            </w:r>
            <w:r w:rsidR="00E80754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9539601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BD174F">
              <w:rPr>
                <w:color w:val="000000" w:themeColor="text1"/>
                <w:lang w:eastAsia="en-US"/>
              </w:rPr>
              <w:t>10.15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686EA47" w14:textId="535844C5" w:rsidR="002B6B2C" w:rsidRDefault="00E80754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CA41A5"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Hans Dahlgren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Statsrådsberedningen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21 september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3BC1D81" w14:textId="4C90A954" w:rsidR="005F6757" w:rsidRPr="005F6757" w:rsidRDefault="009870EC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t xml:space="preserve">möte i rådet den </w:t>
            </w:r>
            <w:r w:rsidR="00E80754">
              <w:rPr>
                <w:rFonts w:eastAsiaTheme="minorHAnsi"/>
                <w:b/>
                <w:color w:val="000000"/>
                <w:lang w:eastAsia="en-US"/>
              </w:rPr>
              <w:t>22 juni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t>2021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</w:t>
            </w:r>
            <w:r w:rsidR="00E80754">
              <w:rPr>
                <w:rFonts w:eastAsiaTheme="minorHAnsi"/>
                <w:b/>
                <w:color w:val="000000"/>
                <w:lang w:eastAsia="en-US"/>
              </w:rPr>
              <w:t xml:space="preserve">informellt ministermöte 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t xml:space="preserve">den </w:t>
            </w:r>
            <w:r w:rsidR="00E80754">
              <w:rPr>
                <w:rFonts w:eastAsiaTheme="minorHAnsi"/>
                <w:b/>
                <w:color w:val="000000"/>
                <w:lang w:eastAsia="en-US"/>
              </w:rPr>
              <w:t>23 juli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t xml:space="preserve"> 2021</w:t>
            </w:r>
            <w:r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40BD71F7" w14:textId="77777777" w:rsidR="00E80754" w:rsidRDefault="005F6757" w:rsidP="00B16320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E80754">
              <w:rPr>
                <w:rFonts w:eastAsiaTheme="minorHAnsi"/>
                <w:b/>
                <w:color w:val="000000"/>
                <w:lang w:eastAsia="en-US"/>
              </w:rPr>
              <w:t>Presentation av Sloveniens ordförandeskapsprioriteringar</w:t>
            </w:r>
            <w:r w:rsidR="00E80754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</w:r>
            <w:proofErr w:type="gramStart"/>
            <w:r w:rsidR="00473C82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E80754">
              <w:rPr>
                <w:rFonts w:eastAsiaTheme="minorHAnsi"/>
                <w:b/>
                <w:color w:val="000000"/>
                <w:lang w:eastAsia="en-US"/>
              </w:rPr>
              <w:t>Förberedelser</w:t>
            </w:r>
            <w:proofErr w:type="gramEnd"/>
            <w:r w:rsidR="00E80754" w:rsidRPr="00E80754">
              <w:rPr>
                <w:rFonts w:eastAsiaTheme="minorHAnsi"/>
                <w:b/>
                <w:color w:val="000000"/>
                <w:lang w:eastAsia="en-US"/>
              </w:rPr>
              <w:t xml:space="preserve"> av Europeiska rådets möte den 21–22 oktober 2021</w:t>
            </w:r>
            <w:r w:rsidR="0074513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4513D">
              <w:rPr>
                <w:rFonts w:eastAsiaTheme="minorHAnsi"/>
                <w:color w:val="000000"/>
                <w:lang w:eastAsia="en-US"/>
              </w:rPr>
              <w:t>Ordföranden konstaterade att det fanns stöd för rege</w:t>
            </w:r>
            <w:r w:rsidR="00126385">
              <w:rPr>
                <w:rFonts w:eastAsiaTheme="minorHAnsi"/>
                <w:color w:val="000000"/>
                <w:lang w:eastAsia="en-US"/>
              </w:rPr>
              <w:t>r</w:t>
            </w:r>
            <w:r w:rsidR="0074513D">
              <w:rPr>
                <w:rFonts w:eastAsiaTheme="minorHAnsi"/>
                <w:color w:val="000000"/>
                <w:lang w:eastAsia="en-US"/>
              </w:rPr>
              <w:t>ingens inriktning.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E80754">
              <w:rPr>
                <w:rFonts w:eastAsiaTheme="minorHAnsi"/>
                <w:b/>
                <w:color w:val="000000"/>
                <w:lang w:eastAsia="en-US"/>
              </w:rPr>
              <w:t>Covid-19-samordning inom EU</w:t>
            </w:r>
            <w:r w:rsidR="00971EE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71EE1">
              <w:rPr>
                <w:rFonts w:eastAsiaTheme="minorHAnsi"/>
                <w:color w:val="000000"/>
                <w:lang w:eastAsia="en-US"/>
              </w:rPr>
              <w:br/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E80754">
              <w:rPr>
                <w:rFonts w:eastAsiaTheme="minorHAnsi"/>
                <w:b/>
                <w:color w:val="000000"/>
                <w:lang w:eastAsia="en-US"/>
              </w:rPr>
              <w:t>Relationen mellan EU och Storbritannien</w:t>
            </w:r>
            <w:r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80754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</w:p>
          <w:p w14:paraId="4AB7E934" w14:textId="061CD179" w:rsidR="00E80754" w:rsidRDefault="00E80754" w:rsidP="00B1632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Lagstiftsplanering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190ECA">
              <w:rPr>
                <w:rFonts w:eastAsiaTheme="minorHAnsi"/>
                <w:b/>
                <w:color w:val="000000"/>
                <w:lang w:eastAsia="en-US"/>
              </w:rPr>
              <w:t>a) Kommissionens årliga framsynsrapport</w:t>
            </w:r>
            <w:r w:rsidR="00190ECA">
              <w:rPr>
                <w:rFonts w:eastAsiaTheme="minorHAnsi"/>
                <w:color w:val="000000"/>
                <w:lang w:eastAsia="en-US"/>
              </w:rPr>
              <w:br/>
              <w:t xml:space="preserve"> Ordföranden konstaterade att det fanns stöd för regeringens inriktning.</w:t>
            </w:r>
            <w:r w:rsidR="00190ECA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90ECA">
              <w:rPr>
                <w:rFonts w:eastAsiaTheme="minorHAnsi"/>
                <w:b/>
                <w:color w:val="000000"/>
                <w:lang w:eastAsia="en-US"/>
              </w:rPr>
              <w:t>b) Avsiktsförklaringen</w:t>
            </w:r>
            <w:r w:rsidR="00190ECA">
              <w:rPr>
                <w:rFonts w:eastAsiaTheme="minorHAnsi"/>
                <w:color w:val="000000"/>
                <w:lang w:eastAsia="en-US"/>
              </w:rPr>
              <w:br/>
              <w:t xml:space="preserve"> 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Konferensen om Europas framtid</w:t>
            </w:r>
            <w:r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A0C88">
              <w:rPr>
                <w:rFonts w:eastAsiaTheme="minorHAnsi"/>
                <w:color w:val="000000"/>
                <w:lang w:eastAsia="en-US"/>
              </w:rPr>
              <w:t xml:space="preserve"> Ordföranden konstaterade att det fanns stöd för regeringens inriktning.</w:t>
            </w:r>
          </w:p>
          <w:p w14:paraId="05FF3452" w14:textId="43910CB3" w:rsidR="005F6757" w:rsidRPr="005F6757" w:rsidRDefault="00932852" w:rsidP="005C4D3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932852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="005F6757" w:rsidRPr="0093285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A2603" w:rsidRPr="00CA2603">
              <w:rPr>
                <w:color w:val="000000"/>
              </w:rPr>
              <w:br/>
            </w:r>
            <w:r w:rsidR="0053303B">
              <w:rPr>
                <w:rFonts w:eastAsiaTheme="minorHAnsi"/>
                <w:color w:val="000000"/>
                <w:lang w:eastAsia="en-US"/>
              </w:rPr>
              <w:br/>
            </w:r>
            <w:r w:rsidR="00C01AE4">
              <w:t xml:space="preserve">  </w:t>
            </w:r>
          </w:p>
        </w:tc>
      </w:tr>
      <w:tr w:rsidR="00473C82" w:rsidRPr="00DF4413" w14:paraId="30BAED68" w14:textId="77777777" w:rsidTr="00BC3BA1">
        <w:trPr>
          <w:trHeight w:val="568"/>
        </w:trPr>
        <w:tc>
          <w:tcPr>
            <w:tcW w:w="567" w:type="dxa"/>
          </w:tcPr>
          <w:p w14:paraId="53692C97" w14:textId="03219A95" w:rsidR="00473C82" w:rsidRDefault="00473C82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24842F5F" w14:textId="6C917FA1" w:rsidR="00E80754" w:rsidRDefault="00E80754" w:rsidP="00E8075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</w:t>
            </w:r>
            <w:r w:rsidR="00F95F52">
              <w:rPr>
                <w:rFonts w:eastAsiaTheme="minorHAnsi"/>
                <w:color w:val="000000"/>
                <w:lang w:eastAsia="en-US"/>
              </w:rPr>
              <w:t>t</w:t>
            </w:r>
            <w:r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F95F52">
              <w:rPr>
                <w:rFonts w:eastAsiaTheme="minorHAnsi"/>
                <w:color w:val="000000"/>
                <w:lang w:eastAsia="en-US"/>
              </w:rPr>
              <w:t xml:space="preserve">3 september </w:t>
            </w:r>
            <w:r>
              <w:rPr>
                <w:rFonts w:eastAsiaTheme="minorHAnsi"/>
                <w:color w:val="000000"/>
                <w:lang w:eastAsia="en-US"/>
              </w:rPr>
              <w:t>samt uppteckningar från sammanträdena den</w:t>
            </w:r>
            <w:r w:rsidR="00F95F52">
              <w:rPr>
                <w:rFonts w:eastAsiaTheme="minorHAnsi"/>
                <w:color w:val="000000"/>
                <w:lang w:eastAsia="en-US"/>
              </w:rPr>
              <w:t xml:space="preserve"> 30 au</w:t>
            </w:r>
            <w:r w:rsidR="00BD174F">
              <w:rPr>
                <w:rFonts w:eastAsiaTheme="minorHAnsi"/>
                <w:color w:val="000000"/>
                <w:lang w:eastAsia="en-US"/>
              </w:rPr>
              <w:t xml:space="preserve">gusti </w:t>
            </w:r>
            <w:r>
              <w:rPr>
                <w:rFonts w:eastAsiaTheme="minorHAnsi"/>
                <w:color w:val="000000"/>
                <w:lang w:eastAsia="en-US"/>
              </w:rPr>
              <w:t xml:space="preserve">och </w:t>
            </w:r>
            <w:r w:rsidR="00F95F52">
              <w:rPr>
                <w:rFonts w:eastAsiaTheme="minorHAnsi"/>
                <w:color w:val="000000"/>
                <w:lang w:eastAsia="en-US"/>
              </w:rPr>
              <w:t xml:space="preserve">3 september </w:t>
            </w:r>
            <w:r>
              <w:rPr>
                <w:rFonts w:eastAsiaTheme="minorHAnsi"/>
                <w:color w:val="000000"/>
                <w:lang w:eastAsia="en-US"/>
              </w:rPr>
              <w:t>2021</w:t>
            </w:r>
            <w:r w:rsidR="00F95F52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E1A17BD" w14:textId="77777777" w:rsidR="00E80754" w:rsidRDefault="00E80754" w:rsidP="00E80754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4E06CCF" w14:textId="1254D5FC" w:rsidR="008526DC" w:rsidRPr="00D4130B" w:rsidRDefault="00E80754" w:rsidP="00E80754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>de</w:t>
            </w:r>
            <w:r w:rsidR="00F95F52">
              <w:rPr>
                <w:rFonts w:eastAsiaTheme="minorHAnsi"/>
                <w:color w:val="000000"/>
                <w:lang w:eastAsia="en-US"/>
              </w:rPr>
              <w:t xml:space="preserve">n </w:t>
            </w:r>
            <w:r>
              <w:rPr>
                <w:rFonts w:eastAsiaTheme="minorHAnsi"/>
                <w:color w:val="000000"/>
                <w:lang w:eastAsia="en-US"/>
              </w:rPr>
              <w:t xml:space="preserve">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56ABAF00" w14:textId="13657A67" w:rsidR="002B1034" w:rsidRDefault="002B1034">
      <w:pPr>
        <w:widowControl/>
        <w:spacing w:after="160" w:line="259" w:lineRule="auto"/>
      </w:pPr>
    </w:p>
    <w:p w14:paraId="70130B05" w14:textId="259AAA0A" w:rsidR="002B1034" w:rsidRDefault="002B1034">
      <w:pPr>
        <w:widowControl/>
        <w:spacing w:after="160" w:line="259" w:lineRule="auto"/>
      </w:pPr>
    </w:p>
    <w:p w14:paraId="03244DC1" w14:textId="22C788B5" w:rsidR="002B1034" w:rsidRDefault="002B1034">
      <w:pPr>
        <w:widowControl/>
        <w:spacing w:after="160" w:line="259" w:lineRule="auto"/>
      </w:pPr>
    </w:p>
    <w:p w14:paraId="6EC5B105" w14:textId="3124F7D1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56EF2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9BAD315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80754" w:rsidRPr="00E80754">
        <w:rPr>
          <w:b/>
          <w:snapToGrid w:val="0"/>
          <w:lang w:eastAsia="en-US"/>
        </w:rPr>
        <w:t>Helena Fridman Konstantinidou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BD02AF3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451EF3F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  <w:r w:rsidR="00166DC1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6412F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46DB9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337799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F6B5F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8228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Annika </w:t>
            </w:r>
            <w:proofErr w:type="spellStart"/>
            <w:r w:rsidRPr="00F61746">
              <w:rPr>
                <w:color w:val="000000"/>
                <w:sz w:val="18"/>
                <w:szCs w:val="18"/>
                <w:lang w:eastAsia="en-US"/>
              </w:rPr>
              <w:t>Qarlsson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240B873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F367E6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52B750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88073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89C8AA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7F0F3C2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21C44D78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085F5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2E183B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02DCAEF8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67310050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5DE5DAF3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60D7D9C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DE5153" w:rsidRPr="00166DC1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2B41F089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166DC1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CFD4575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5E98A1A3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Olle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09BA00D7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3FBEEEBB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AD93F5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B60E546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6F486606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Marie-Louise </w:t>
            </w:r>
            <w:proofErr w:type="spellStart"/>
            <w:r w:rsidRPr="00F61746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66DC1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02787EB1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34CBAC96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472D0421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12FE7722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06C48344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6DC1" w:rsidRPr="00DE5153" w14:paraId="4A1EE245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78DFD6D" w14:textId="4A03A6B5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Arin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Karapet</w:t>
            </w:r>
            <w:proofErr w:type="spellEnd"/>
            <w:r w:rsidR="005D1ACF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401823" w14:textId="091F5B14" w:rsidR="00166DC1" w:rsidRPr="00DE5153" w:rsidRDefault="005D1ACF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EAD2E0" w14:textId="307E8944" w:rsidR="00166DC1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1A8C540" w14:textId="25044958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2A3F50E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6FCD488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7232F6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19BAC4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BE99C0" w14:textId="0914B613" w:rsidR="00B52F21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166DC1"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 w:rsidR="00166DC1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166DC1"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br/>
      </w:r>
    </w:p>
    <w:p w14:paraId="221D539D" w14:textId="63B7D5D9" w:rsidR="00B52F21" w:rsidRDefault="00B52F21" w:rsidP="00B52F21">
      <w:pPr>
        <w:rPr>
          <w:b/>
        </w:rPr>
      </w:pPr>
    </w:p>
    <w:p w14:paraId="243B4BAD" w14:textId="0B504B8B" w:rsidR="004C219E" w:rsidRPr="00C414FE" w:rsidRDefault="004C219E" w:rsidP="004C219E">
      <w:r w:rsidRPr="004C219E">
        <w:rPr>
          <w:b/>
        </w:rPr>
        <w:t xml:space="preserve">Skriftligt samråd med EU-nämnden </w:t>
      </w:r>
      <w:r w:rsidR="00B45C6A">
        <w:rPr>
          <w:b/>
        </w:rPr>
        <w:t xml:space="preserve">avseende </w:t>
      </w:r>
      <w:r w:rsidRPr="004C219E">
        <w:rPr>
          <w:b/>
        </w:rPr>
        <w:t>troliga A-punkter v 36</w:t>
      </w:r>
      <w:r>
        <w:br/>
      </w:r>
      <w:r w:rsidRPr="004C219E">
        <w:rPr>
          <w:szCs w:val="22"/>
        </w:rPr>
        <w:t xml:space="preserve">Samrådet avslutades den </w:t>
      </w:r>
      <w:r>
        <w:rPr>
          <w:szCs w:val="22"/>
        </w:rPr>
        <w:t>10</w:t>
      </w:r>
      <w:r w:rsidRPr="004C219E">
        <w:rPr>
          <w:szCs w:val="22"/>
        </w:rPr>
        <w:t xml:space="preserve"> september 2021.</w:t>
      </w:r>
      <w:r>
        <w:rPr>
          <w:szCs w:val="22"/>
        </w:rPr>
        <w:t xml:space="preserve"> </w:t>
      </w:r>
      <w:r w:rsidRPr="004C219E">
        <w:rPr>
          <w:szCs w:val="22"/>
        </w:rPr>
        <w:t>Det fanns stöd för regeringens ståndpunkter. Ingen avvikande ståndpunkt har anmälts.</w:t>
      </w:r>
    </w:p>
    <w:p w14:paraId="4EF32C97" w14:textId="77777777" w:rsidR="004C219E" w:rsidRDefault="004C219E" w:rsidP="00B52F21"/>
    <w:p w14:paraId="6FB5ACE0" w14:textId="12A63884" w:rsidR="004C219E" w:rsidRPr="004C219E" w:rsidRDefault="004C219E" w:rsidP="00B67F86">
      <w:pPr>
        <w:widowControl/>
        <w:spacing w:after="160" w:line="259" w:lineRule="auto"/>
        <w:rPr>
          <w:szCs w:val="22"/>
        </w:rPr>
      </w:pPr>
      <w:r w:rsidRPr="004C219E">
        <w:rPr>
          <w:b/>
          <w:sz w:val="22"/>
          <w:szCs w:val="22"/>
        </w:rPr>
        <w:t>Skriftligt samråd med EU-nämnden om tillfälliga reserestriktioner för icke-nödvändiga resor</w:t>
      </w:r>
      <w:r w:rsidRPr="004C219E">
        <w:rPr>
          <w:b/>
          <w:sz w:val="22"/>
          <w:szCs w:val="22"/>
        </w:rPr>
        <w:br/>
      </w:r>
      <w:r w:rsidRPr="004C219E">
        <w:rPr>
          <w:szCs w:val="22"/>
        </w:rPr>
        <w:t xml:space="preserve">Samrådet avslutades den </w:t>
      </w:r>
      <w:r>
        <w:rPr>
          <w:szCs w:val="22"/>
        </w:rPr>
        <w:t>9</w:t>
      </w:r>
      <w:r w:rsidRPr="004C219E">
        <w:rPr>
          <w:szCs w:val="22"/>
        </w:rPr>
        <w:t xml:space="preserve"> september 2021.</w:t>
      </w:r>
      <w:r>
        <w:rPr>
          <w:szCs w:val="22"/>
        </w:rPr>
        <w:t xml:space="preserve"> </w:t>
      </w:r>
      <w:r w:rsidRPr="004C219E">
        <w:rPr>
          <w:szCs w:val="22"/>
        </w:rPr>
        <w:t>Det fanns stöd för regeringens ståndpunkt. Ingen avvikande ståndpunkt har anmälts.</w:t>
      </w:r>
      <w:r>
        <w:rPr>
          <w:szCs w:val="22"/>
        </w:rPr>
        <w:br/>
      </w:r>
      <w:r>
        <w:rPr>
          <w:szCs w:val="22"/>
        </w:rPr>
        <w:br/>
      </w:r>
      <w:r w:rsidRPr="004C219E">
        <w:rPr>
          <w:b/>
          <w:szCs w:val="22"/>
        </w:rPr>
        <w:t xml:space="preserve">Skriftligt samråd med EU-nämnden om instrumentet för föranslutningsstöd </w:t>
      </w:r>
      <w:proofErr w:type="gramStart"/>
      <w:r w:rsidRPr="004C219E">
        <w:rPr>
          <w:b/>
          <w:szCs w:val="22"/>
        </w:rPr>
        <w:t>2021-2027</w:t>
      </w:r>
      <w:proofErr w:type="gramEnd"/>
      <w:r w:rsidRPr="004C219E">
        <w:rPr>
          <w:szCs w:val="22"/>
        </w:rPr>
        <w:br/>
        <w:t>Samrådet avslutades den 6 september 2021. Det fanns stöd för regeringens ståndpunkt.</w:t>
      </w:r>
    </w:p>
    <w:p w14:paraId="27B61153" w14:textId="77777777" w:rsidR="004C219E" w:rsidRPr="004C219E" w:rsidRDefault="004C219E" w:rsidP="004C219E">
      <w:pPr>
        <w:widowControl/>
        <w:spacing w:line="259" w:lineRule="auto"/>
        <w:rPr>
          <w:sz w:val="22"/>
          <w:szCs w:val="22"/>
          <w:u w:val="single"/>
        </w:rPr>
      </w:pPr>
      <w:r w:rsidRPr="004C219E">
        <w:rPr>
          <w:sz w:val="22"/>
          <w:szCs w:val="22"/>
          <w:u w:val="single"/>
        </w:rPr>
        <w:t>Följande avvikande ståndpunkt har inkommit från Sverigedemokraterna:</w:t>
      </w:r>
    </w:p>
    <w:p w14:paraId="0EC3720D" w14:textId="77777777" w:rsidR="004C219E" w:rsidRPr="004C219E" w:rsidRDefault="004C219E" w:rsidP="004C219E">
      <w:pPr>
        <w:widowControl/>
        <w:spacing w:line="259" w:lineRule="auto"/>
        <w:rPr>
          <w:sz w:val="22"/>
          <w:szCs w:val="22"/>
        </w:rPr>
      </w:pPr>
      <w:r w:rsidRPr="004C219E">
        <w:rPr>
          <w:sz w:val="22"/>
          <w:szCs w:val="22"/>
        </w:rPr>
        <w:t xml:space="preserve">”Vi anser att </w:t>
      </w:r>
      <w:proofErr w:type="spellStart"/>
      <w:r w:rsidRPr="004C219E">
        <w:rPr>
          <w:sz w:val="22"/>
          <w:szCs w:val="22"/>
        </w:rPr>
        <w:t>förmedlemsskapstödet</w:t>
      </w:r>
      <w:proofErr w:type="spellEnd"/>
      <w:r w:rsidRPr="004C219E">
        <w:rPr>
          <w:sz w:val="22"/>
          <w:szCs w:val="22"/>
        </w:rPr>
        <w:t xml:space="preserve"> ska avvecklas is sin nuvarande form.”</w:t>
      </w:r>
    </w:p>
    <w:p w14:paraId="7AFB087A" w14:textId="77777777" w:rsidR="004C219E" w:rsidRPr="004C219E" w:rsidRDefault="004C219E" w:rsidP="004C219E">
      <w:pPr>
        <w:widowControl/>
        <w:spacing w:line="259" w:lineRule="auto"/>
        <w:rPr>
          <w:sz w:val="22"/>
          <w:szCs w:val="22"/>
        </w:rPr>
      </w:pPr>
    </w:p>
    <w:p w14:paraId="0B813386" w14:textId="77777777" w:rsidR="004C219E" w:rsidRPr="004C219E" w:rsidRDefault="004C219E" w:rsidP="004C219E">
      <w:pPr>
        <w:widowControl/>
        <w:spacing w:line="259" w:lineRule="auto"/>
        <w:rPr>
          <w:sz w:val="22"/>
          <w:szCs w:val="22"/>
          <w:u w:val="single"/>
        </w:rPr>
      </w:pPr>
      <w:r w:rsidRPr="004C219E">
        <w:rPr>
          <w:sz w:val="22"/>
          <w:szCs w:val="22"/>
          <w:u w:val="single"/>
        </w:rPr>
        <w:t>Följande avvikande ståndpunkt har inkommit från Vänsterpartiet:</w:t>
      </w:r>
    </w:p>
    <w:p w14:paraId="76A25140" w14:textId="77777777" w:rsidR="004C219E" w:rsidRPr="004C219E" w:rsidRDefault="004C219E" w:rsidP="004C219E">
      <w:pPr>
        <w:widowControl/>
        <w:spacing w:line="259" w:lineRule="auto"/>
        <w:rPr>
          <w:sz w:val="22"/>
          <w:szCs w:val="22"/>
        </w:rPr>
      </w:pPr>
      <w:r w:rsidRPr="004C219E">
        <w:rPr>
          <w:sz w:val="22"/>
          <w:szCs w:val="22"/>
        </w:rPr>
        <w:t xml:space="preserve">”Vänsterpartiet anser inte att Turkiet ska omfattas av föranslutningsstödet (IPA III) för </w:t>
      </w:r>
      <w:proofErr w:type="gramStart"/>
      <w:r w:rsidRPr="004C219E">
        <w:rPr>
          <w:sz w:val="22"/>
          <w:szCs w:val="22"/>
        </w:rPr>
        <w:t>2021-2027</w:t>
      </w:r>
      <w:proofErr w:type="gramEnd"/>
      <w:r w:rsidRPr="004C219E">
        <w:rPr>
          <w:sz w:val="22"/>
          <w:szCs w:val="22"/>
        </w:rPr>
        <w:t>. I dagsläget är det uppenbart att Turkiet inte uppfyller de krav på demokratiska och mänskliga rättigheter som ställs på de länder som vill bli medlemmar i EU. Regeringen bör därför verka för att förhandlingarna med Turkiet om ett medlemskap ska frysas och att alla de förmåner som förmedlemskapsprogrammet ger omedelbart ska dras in.”</w:t>
      </w:r>
    </w:p>
    <w:p w14:paraId="660EB071" w14:textId="7D6F3F6E" w:rsidR="004C219E" w:rsidRPr="004C219E" w:rsidRDefault="004C219E" w:rsidP="004C219E">
      <w:pPr>
        <w:widowControl/>
        <w:spacing w:line="259" w:lineRule="auto"/>
        <w:rPr>
          <w:szCs w:val="22"/>
        </w:rPr>
      </w:pPr>
    </w:p>
    <w:p w14:paraId="2CE914D1" w14:textId="3784276C" w:rsidR="004C219E" w:rsidRPr="004C219E" w:rsidRDefault="004C219E" w:rsidP="00B52F21">
      <w:pPr>
        <w:widowControl/>
        <w:spacing w:after="160" w:line="259" w:lineRule="auto"/>
        <w:rPr>
          <w:szCs w:val="22"/>
        </w:rPr>
      </w:pPr>
      <w:r w:rsidRPr="004C219E">
        <w:rPr>
          <w:b/>
          <w:szCs w:val="22"/>
        </w:rPr>
        <w:t>Skriftligt samråd med EU-nämnden avseende trolig A-punkt v 35</w:t>
      </w:r>
      <w:r w:rsidRPr="004C219E">
        <w:rPr>
          <w:szCs w:val="22"/>
        </w:rPr>
        <w:br/>
        <w:t>Samrådet avslutades den 3 september 2021.</w:t>
      </w:r>
      <w:r w:rsidR="00B67F86">
        <w:rPr>
          <w:szCs w:val="22"/>
        </w:rPr>
        <w:t xml:space="preserve"> </w:t>
      </w:r>
      <w:r w:rsidR="00B67F86" w:rsidRPr="00B67F86">
        <w:rPr>
          <w:szCs w:val="22"/>
        </w:rPr>
        <w:t>Det fanns stöd för regeringens ståndpunkt. Ingen avvikande ståndpunkt har inkommit.</w:t>
      </w:r>
    </w:p>
    <w:p w14:paraId="4976B9BB" w14:textId="6AC01A3D" w:rsidR="004C219E" w:rsidRDefault="004C219E" w:rsidP="00B52F21">
      <w:pPr>
        <w:widowControl/>
        <w:spacing w:after="160" w:line="259" w:lineRule="auto"/>
        <w:rPr>
          <w:sz w:val="22"/>
          <w:szCs w:val="22"/>
        </w:rPr>
      </w:pPr>
    </w:p>
    <w:p w14:paraId="66BB9829" w14:textId="45C93C5A" w:rsidR="004C219E" w:rsidRDefault="004C219E" w:rsidP="00B52F21">
      <w:pPr>
        <w:widowControl/>
        <w:spacing w:after="160" w:line="259" w:lineRule="auto"/>
        <w:rPr>
          <w:sz w:val="22"/>
          <w:szCs w:val="22"/>
        </w:rPr>
      </w:pPr>
    </w:p>
    <w:p w14:paraId="541D3245" w14:textId="77777777" w:rsidR="004C219E" w:rsidRDefault="004C219E" w:rsidP="00B52F21">
      <w:pPr>
        <w:widowControl/>
        <w:spacing w:after="160" w:line="259" w:lineRule="auto"/>
        <w:rPr>
          <w:sz w:val="22"/>
          <w:szCs w:val="22"/>
        </w:rPr>
      </w:pPr>
    </w:p>
    <w:sectPr w:rsidR="004C219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8"/>
  </w:num>
  <w:num w:numId="7">
    <w:abstractNumId w:val="0"/>
  </w:num>
  <w:num w:numId="8">
    <w:abstractNumId w:val="27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31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16"/>
  </w:num>
  <w:num w:numId="19">
    <w:abstractNumId w:val="15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36"/>
  </w:num>
  <w:num w:numId="25">
    <w:abstractNumId w:val="21"/>
  </w:num>
  <w:num w:numId="26">
    <w:abstractNumId w:val="39"/>
  </w:num>
  <w:num w:numId="27">
    <w:abstractNumId w:val="3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2"/>
  </w:num>
  <w:num w:numId="30">
    <w:abstractNumId w:val="2"/>
  </w:num>
  <w:num w:numId="31">
    <w:abstractNumId w:val="23"/>
  </w:num>
  <w:num w:numId="32">
    <w:abstractNumId w:val="13"/>
  </w:num>
  <w:num w:numId="33">
    <w:abstractNumId w:val="11"/>
  </w:num>
  <w:num w:numId="34">
    <w:abstractNumId w:val="4"/>
  </w:num>
  <w:num w:numId="35">
    <w:abstractNumId w:val="24"/>
  </w:num>
  <w:num w:numId="36">
    <w:abstractNumId w:val="35"/>
  </w:num>
  <w:num w:numId="37">
    <w:abstractNumId w:val="20"/>
  </w:num>
  <w:num w:numId="38">
    <w:abstractNumId w:val="33"/>
  </w:num>
  <w:num w:numId="39">
    <w:abstractNumId w:val="25"/>
  </w:num>
  <w:num w:numId="40">
    <w:abstractNumId w:val="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4E67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BE335-4555-4C0E-8EBE-2C456FCF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7</Pages>
  <Words>1002</Words>
  <Characters>5744</Characters>
  <Application>Microsoft Office Word</Application>
  <DocSecurity>4</DocSecurity>
  <Lines>1436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2021-09-28T09:58:00Z</dcterms:created>
  <dcterms:modified xsi:type="dcterms:W3CDTF">2021-09-28T09:58:00Z</dcterms:modified>
</cp:coreProperties>
</file>