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7C08FED5971458A9E658615B93D73C7"/>
        </w:placeholder>
        <w15:appearance w15:val="hidden"/>
        <w:text/>
      </w:sdtPr>
      <w:sdtEndPr/>
      <w:sdtContent>
        <w:p w:rsidR="00AF30DD" w:rsidP="00CC4C93" w:rsidRDefault="00AF30DD" w14:paraId="6FE4E8B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f80a2b2-e1b0-41bc-8d1a-699ff4ecf3de"/>
        <w:id w:val="-297529883"/>
        <w:lock w:val="sdtLocked"/>
      </w:sdtPr>
      <w:sdtEndPr/>
      <w:sdtContent>
        <w:p w:rsidR="003E2FE1" w:rsidRDefault="00FC7803" w14:paraId="6FE4E8B6" w14:textId="77777777">
          <w:pPr>
            <w:pStyle w:val="Frslagstext"/>
          </w:pPr>
          <w:r>
            <w:t>Riksdagen ställer sig bakom det som anförs i motionen om att höja kompetensen angående psykiatrisk vård för nyanlända flyktingar och tillkännager detta för regeringen.</w:t>
          </w:r>
        </w:p>
      </w:sdtContent>
    </w:sdt>
    <w:p w:rsidR="00AF30DD" w:rsidP="00AF30DD" w:rsidRDefault="000156D9" w14:paraId="6FE4E8B7" w14:textId="77777777">
      <w:pPr>
        <w:pStyle w:val="Rubrik1"/>
      </w:pPr>
      <w:bookmarkStart w:name="MotionsStart" w:id="0"/>
      <w:bookmarkEnd w:id="0"/>
      <w:r>
        <w:t>Motivering</w:t>
      </w:r>
    </w:p>
    <w:p w:rsidRPr="00193EFC" w:rsidR="00193EFC" w:rsidP="00193EFC" w:rsidRDefault="00193EFC" w14:paraId="6FE4E8B8" w14:textId="77777777">
      <w:pPr>
        <w:pStyle w:val="Normalutanindragellerluft"/>
      </w:pPr>
      <w:r w:rsidRPr="00193EFC">
        <w:t>En tredjedel av de flyktingar som kommer till Sverige uppskattas vara svårt traumatiserade. En del av dessa personer utvecklar posttraumatisk stress och återupplever traumatiska händelser i mardrömmar eller i tankar som är svåra att tränga bort.</w:t>
      </w:r>
    </w:p>
    <w:p w:rsidRPr="00193EFC" w:rsidR="00193EFC" w:rsidP="00193EFC" w:rsidRDefault="00193EFC" w14:paraId="6FE4E8B9" w14:textId="77777777">
      <w:r w:rsidRPr="00193EFC">
        <w:t>Möjligheterna för nyanlända att få tillgång till psykiatrisk vård varierar beroende på var i landet de bor. Flera av landstingen saknar idag specialinsatser för den här målgruppen överhuvudtaget. En del landsting behandlar nyanlända med traumatiska upplevelser inom den ordinarie vården.</w:t>
      </w:r>
    </w:p>
    <w:p w:rsidRPr="00193EFC" w:rsidR="00193EFC" w:rsidP="00193EFC" w:rsidRDefault="00193EFC" w14:paraId="6FE4E8BA" w14:textId="52F4E2A2">
      <w:r w:rsidRPr="00193EFC">
        <w:t>Tortyr, förföljelse och krig är inte problem som vården normalt brottas med i Sverige och därför krävs</w:t>
      </w:r>
      <w:r w:rsidRPr="00265042" w:rsidR="00265042">
        <w:t xml:space="preserve"> </w:t>
      </w:r>
      <w:r w:rsidRPr="00193EFC" w:rsidR="00265042">
        <w:t>det</w:t>
      </w:r>
      <w:bookmarkStart w:name="_GoBack" w:id="1"/>
      <w:bookmarkEnd w:id="1"/>
      <w:r w:rsidRPr="00193EFC">
        <w:t xml:space="preserve"> specialkompetens. Sveriges Kommuner och Landsting, SKL, anser att det behövs en nationell insats för att den psykiatriska vården för nyanlända och asylsökande ska bli bra över hela landet.</w:t>
      </w:r>
    </w:p>
    <w:p w:rsidR="00193EFC" w:rsidP="00193EFC" w:rsidRDefault="00193EFC" w14:paraId="6FE4E8BB" w14:textId="77777777">
      <w:r w:rsidRPr="00193EFC">
        <w:lastRenderedPageBreak/>
        <w:t xml:space="preserve">Med tanke på att alla delar av Sverige tar emot och kommer att ta emot många </w:t>
      </w:r>
      <w:proofErr w:type="gramStart"/>
      <w:r w:rsidRPr="00193EFC">
        <w:t>flyktingar från krigshärjade länder är det viktigt att kompetensen höjs så att tillgången till bra psykiatrisk vård finns i landets alla landsting.</w:t>
      </w:r>
      <w:proofErr w:type="gramEnd"/>
    </w:p>
    <w:p w:rsidR="00193EFC" w:rsidP="00193EFC" w:rsidRDefault="00193EFC" w14:paraId="6FE4E8BC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7E6CFCDC1F3C4B7C95C0FD25F1A2DE08"/>
        </w:placeholder>
        <w15:appearance w15:val="hidden"/>
      </w:sdtPr>
      <w:sdtEndPr/>
      <w:sdtContent>
        <w:p w:rsidRPr="00ED19F0" w:rsidR="00865E70" w:rsidP="00CB75C7" w:rsidRDefault="00265042" w14:paraId="6FE4E8B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Marco Venegas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Lindholm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Nilsson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 Knutsson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D5597" w:rsidRDefault="00CD5597" w14:paraId="6FE4E8C7" w14:textId="77777777"/>
    <w:sectPr w:rsidR="00CD559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4E8C9" w14:textId="77777777" w:rsidR="00193EFC" w:rsidRDefault="00193EFC" w:rsidP="000C1CAD">
      <w:pPr>
        <w:spacing w:line="240" w:lineRule="auto"/>
      </w:pPr>
      <w:r>
        <w:separator/>
      </w:r>
    </w:p>
  </w:endnote>
  <w:endnote w:type="continuationSeparator" w:id="0">
    <w:p w14:paraId="6FE4E8CA" w14:textId="77777777" w:rsidR="00193EFC" w:rsidRDefault="00193E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4E8C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6504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4E8D5" w14:textId="77777777" w:rsidR="00CD264B" w:rsidRDefault="00CD264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201509301622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201509301625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16:25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16:25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4E8C7" w14:textId="77777777" w:rsidR="00193EFC" w:rsidRDefault="00193EFC" w:rsidP="000C1CAD">
      <w:pPr>
        <w:spacing w:line="240" w:lineRule="auto"/>
      </w:pPr>
      <w:r>
        <w:separator/>
      </w:r>
    </w:p>
  </w:footnote>
  <w:footnote w:type="continuationSeparator" w:id="0">
    <w:p w14:paraId="6FE4E8C8" w14:textId="77777777" w:rsidR="00193EFC" w:rsidRDefault="00193E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FE4E8C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65042" w14:paraId="6FE4E8D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:1134</w:t>
        </w:r>
      </w:sdtContent>
    </w:sdt>
  </w:p>
  <w:p w:rsidR="00A42228" w:rsidP="00283E0F" w:rsidRDefault="00265042" w14:paraId="6FE4E8D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Marco Venegas m.fl. (MP)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93EFC" w14:paraId="6FE4E8D3" w14:textId="77777777">
        <w:pPr>
          <w:pStyle w:val="FSHRub2"/>
        </w:pPr>
        <w:r>
          <w:t>Psykiatrisk vård för nyanlända flyktingar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FE4E8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93EF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0404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093F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3EFC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5042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2FE1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0DF4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2A8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B75C7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64B"/>
    <w:rsid w:val="00CD5597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49CC"/>
    <w:rsid w:val="00FB0CFB"/>
    <w:rsid w:val="00FC63A5"/>
    <w:rsid w:val="00FC7803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E4E8B5"/>
  <w15:chartTrackingRefBased/>
  <w15:docId w15:val="{AFD1E6F5-0BDC-4AD2-94BF-E2B6B5B2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C08FED5971458A9E658615B93D7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011F6-8534-404E-8614-145FFE689E22}"/>
      </w:docPartPr>
      <w:docPartBody>
        <w:p w:rsidR="0003209D" w:rsidRDefault="0003209D">
          <w:pPr>
            <w:pStyle w:val="27C08FED5971458A9E658615B93D73C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E6CFCDC1F3C4B7C95C0FD25F1A2D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2D216-4742-4B9B-9EE3-C71D5DAB7777}"/>
      </w:docPartPr>
      <w:docPartBody>
        <w:p w:rsidR="0003209D" w:rsidRDefault="0003209D">
          <w:pPr>
            <w:pStyle w:val="7E6CFCDC1F3C4B7C95C0FD25F1A2DE0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9D"/>
    <w:rsid w:val="0003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C08FED5971458A9E658615B93D73C7">
    <w:name w:val="27C08FED5971458A9E658615B93D73C7"/>
  </w:style>
  <w:style w:type="paragraph" w:customStyle="1" w:styleId="DB786DA8A083422AA3A1F6E7AFD11FF3">
    <w:name w:val="DB786DA8A083422AA3A1F6E7AFD11FF3"/>
  </w:style>
  <w:style w:type="paragraph" w:customStyle="1" w:styleId="7E6CFCDC1F3C4B7C95C0FD25F1A2DE08">
    <w:name w:val="7E6CFCDC1F3C4B7C95C0FD25F1A2D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4222</RubrikLookup>
    <MotionGuid xmlns="00d11361-0b92-4bae-a181-288d6a55b763">e3ee8456-85fe-48f6-b9bc-31d5c0d9bedb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D324-3A4D-4540-A8CB-08F03A1698AD}"/>
</file>

<file path=customXml/itemProps2.xml><?xml version="1.0" encoding="utf-8"?>
<ds:datastoreItem xmlns:ds="http://schemas.openxmlformats.org/officeDocument/2006/customXml" ds:itemID="{AE9E98C0-4764-43E1-9042-98D59960088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1C2CFE4-C959-4DB1-8467-207F05385BFF}"/>
</file>

<file path=customXml/itemProps5.xml><?xml version="1.0" encoding="utf-8"?>
<ds:datastoreItem xmlns:ds="http://schemas.openxmlformats.org/officeDocument/2006/customXml" ds:itemID="{795AB6FD-1F01-491E-924B-46576431CE0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2</Pages>
  <Words>202</Words>
  <Characters>1154</Characters>
  <Application>Microsoft Office Word</Application>
  <DocSecurity>0</DocSecurity>
  <Lines>28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201516MP3503 Psykiatrisk vård för nyanlända flyktingar</vt:lpstr>
      <vt:lpstr/>
    </vt:vector>
  </TitlesOfParts>
  <Company>Sveriges riksdag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201516MP3503 Psykiatrisk vård för nyanlända flyktingar</dc:title>
  <dc:subject/>
  <dc:creator>Magnus Lindgren</dc:creator>
  <cp:keywords/>
  <dc:description/>
  <cp:lastModifiedBy>Kerstin Carlqvist</cp:lastModifiedBy>
  <cp:revision>7</cp:revision>
  <cp:lastPrinted>2015-09-30T14:25:00Z</cp:lastPrinted>
  <dcterms:created xsi:type="dcterms:W3CDTF">2015-09-30T14:22:00Z</dcterms:created>
  <dcterms:modified xsi:type="dcterms:W3CDTF">2016-05-20T08:39:00Z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*T171D97C91E81*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https://filur.riksdagen.se/drop/DropOffLibrary/T171D97C91E81.docx</vt:lpwstr>
  </property>
  <property fmtid="{D5CDD505-2E9C-101B-9397-08002B2CF9AE}" pid="11" name="RevisionsOn">
    <vt:lpwstr>1</vt:lpwstr>
  </property>
</Properties>
</file>