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59B5" w:rsidRPr="00BF7394" w:rsidRDefault="001859B5">
      <w:pPr>
        <w:pStyle w:val="Frslagsrubrik"/>
      </w:pPr>
      <w:r w:rsidRPr="00BF7394">
        <w:t>Förslag till riksdagsbeslut</w:t>
      </w:r>
    </w:p>
    <w:p w:rsidR="001859B5" w:rsidRPr="00BF7394" w:rsidRDefault="001859B5">
      <w:pPr>
        <w:pStyle w:val="Hemstlatt"/>
        <w:ind w:left="0"/>
      </w:pPr>
      <w:r w:rsidRPr="00BF7394">
        <w:t>Riksdagen tillkännager för regeringen som sin mening vad som anförs i motionen om att avbryta införandet av trängselskatt i Göt</w:t>
      </w:r>
      <w:r w:rsidRPr="00BF7394">
        <w:t>e</w:t>
      </w:r>
      <w:r w:rsidRPr="00BF7394">
        <w:t>borg.</w:t>
      </w:r>
    </w:p>
    <w:p w:rsidR="001859B5" w:rsidRPr="00BF7394" w:rsidRDefault="001859B5">
      <w:pPr>
        <w:pStyle w:val="Rubrik1"/>
      </w:pPr>
      <w:r w:rsidRPr="00BF7394">
        <w:t>Motivering</w:t>
      </w:r>
    </w:p>
    <w:p w:rsidR="001859B5" w:rsidRPr="00BF7394" w:rsidRDefault="001859B5">
      <w:r w:rsidRPr="00BF7394">
        <w:t>Trängselskattesystemet som håller på att införas i Göteborg har många nac</w:t>
      </w:r>
      <w:r w:rsidRPr="00BF7394">
        <w:t>k</w:t>
      </w:r>
      <w:r w:rsidRPr="00BF7394">
        <w:t>delar. Det är dyrt, systemet med kameror och administration kostar cirka 6 miljarder sammanlagt för sin drift under de planerade åren. Trängselskattes</w:t>
      </w:r>
      <w:r w:rsidRPr="00BF7394">
        <w:t>y</w:t>
      </w:r>
      <w:r w:rsidRPr="00BF7394">
        <w:t>stemet är hämmande för arbetslinjen genom stora kostnader för de låg- och medelinkomstfamiljer som inte kan annat än köra bil till jobb och förskolor om de ska passa sina tider.</w:t>
      </w:r>
    </w:p>
    <w:p w:rsidR="001859B5" w:rsidRPr="00BF7394" w:rsidRDefault="001859B5">
      <w:pPr>
        <w:pStyle w:val="Normaltindrag"/>
      </w:pPr>
      <w:r w:rsidRPr="00BF7394">
        <w:t>Tanken bakom Göteborgs förtätning är från den kommunpolitiska major</w:t>
      </w:r>
      <w:r w:rsidRPr="00BF7394">
        <w:t>i</w:t>
      </w:r>
      <w:r w:rsidRPr="00BF7394">
        <w:t>tetens sida att en stor förtätning ska ske i centrala Göteborg samtidigt som bilismen stryps ned. Detta är att ta en stor risk, Göteborgs kollektivtrafik är långt ifrån effektiv. Tilläggas kan göras att den centrala förtätningen görs på mark som är utsatt för risk vid högt vatten och klimatproblem.</w:t>
      </w:r>
    </w:p>
    <w:p w:rsidR="001859B5" w:rsidRPr="00BF7394" w:rsidRDefault="001859B5">
      <w:pPr>
        <w:pStyle w:val="Normaltindrag"/>
      </w:pPr>
      <w:r w:rsidRPr="00BF7394">
        <w:t>Om Göteborgs kommunpolitiker tar sitt förnuft tillfånga och istället fört</w:t>
      </w:r>
      <w:r w:rsidRPr="00BF7394">
        <w:t>ä</w:t>
      </w:r>
      <w:r w:rsidRPr="00BF7394">
        <w:t>tar Göteborg i flera kärnor runt centrum kan trängseln idag och den större trängseln i morgon istället byggas bort. Göteborg skulle även behöva planera för en kollektivtrafik med hög medelhastighet som på allvar kan ersätta en del av bilismen.</w:t>
      </w:r>
    </w:p>
    <w:p w:rsidR="001859B5" w:rsidRPr="00BF7394" w:rsidRDefault="001859B5">
      <w:pPr>
        <w:pStyle w:val="Normaltindrag"/>
      </w:pPr>
      <w:r w:rsidRPr="00BF7394">
        <w:t>Infrastruktur av nationell betydelse ska finansieras av staten, medfinansi</w:t>
      </w:r>
      <w:r w:rsidRPr="00BF7394">
        <w:t>e</w:t>
      </w:r>
      <w:r w:rsidRPr="00BF7394">
        <w:t xml:space="preserve">ring är inte effektivt konstaterar Riksrevisionen i (RiR 2011:28): </w:t>
      </w:r>
    </w:p>
    <w:p w:rsidR="001859B5" w:rsidRPr="00BF7394" w:rsidRDefault="001859B5">
      <w:pPr>
        <w:pStyle w:val="Citat"/>
      </w:pPr>
      <w:r w:rsidRPr="00BF7394">
        <w:t>Systemet där kommuner bidrar med pengar till statliga infrastruktursat</w:t>
      </w:r>
      <w:r w:rsidRPr="00BF7394">
        <w:t>s</w:t>
      </w:r>
      <w:r w:rsidRPr="00BF7394">
        <w:t>ningar, så kallad medfinansiering, är inte effektivt. Det finns en risk att man inte satsar på de projekt som är bäst för samhället som helhet och att det blir dyrare än nödvändigt.</w:t>
      </w:r>
    </w:p>
    <w:p w:rsidR="001859B5" w:rsidRPr="00BF7394" w:rsidRDefault="001859B5">
      <w:r w:rsidRPr="00BF7394">
        <w:lastRenderedPageBreak/>
        <w:t>Trängselskatten i Göteborg är heller inte en egentlig trängselskatt, efte</w:t>
      </w:r>
      <w:r w:rsidRPr="00BF7394">
        <w:t>r</w:t>
      </w:r>
      <w:r w:rsidRPr="00BF7394">
        <w:t>som det inte går att välja vägar utanför kamerorna, utan enbart en medfinansi</w:t>
      </w:r>
      <w:r w:rsidRPr="00BF7394">
        <w:t>e</w:t>
      </w:r>
      <w:r w:rsidRPr="00BF7394">
        <w:t>ringsskatt.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F7394">
        <w:trPr>
          <w:cantSplit/>
        </w:trPr>
        <w:tc>
          <w:tcPr>
            <w:tcW w:w="3046" w:type="dxa"/>
          </w:tcPr>
          <w:p w:rsidR="001859B5" w:rsidRPr="00BF7394" w:rsidRDefault="001859B5">
            <w:pPr>
              <w:pStyle w:val="UnderskriftDatum"/>
              <w:spacing w:before="240"/>
            </w:pPr>
            <w:r w:rsidRPr="00BF7394">
              <w:t>Stockholm den 5 oktober 2012</w:t>
            </w:r>
          </w:p>
        </w:tc>
        <w:tc>
          <w:tcPr>
            <w:tcW w:w="3047" w:type="dxa"/>
          </w:tcPr>
          <w:p w:rsidR="001859B5" w:rsidRPr="00BF7394" w:rsidRDefault="001859B5">
            <w:pPr>
              <w:pStyle w:val="Underskrifter"/>
              <w:spacing w:before="240"/>
            </w:pPr>
          </w:p>
        </w:tc>
      </w:tr>
      <w:tr w:rsidR="00000000" w:rsidRPr="00BF7394">
        <w:trPr>
          <w:cantSplit/>
        </w:trPr>
        <w:tc>
          <w:tcPr>
            <w:tcW w:w="3046" w:type="dxa"/>
          </w:tcPr>
          <w:p w:rsidR="001859B5" w:rsidRPr="00BF7394" w:rsidRDefault="001859B5">
            <w:pPr>
              <w:pStyle w:val="Underskrifter"/>
            </w:pPr>
            <w:r w:rsidRPr="00BF7394">
              <w:t>Mikael Jansson (SD)</w:t>
            </w:r>
          </w:p>
        </w:tc>
        <w:tc>
          <w:tcPr>
            <w:tcW w:w="3046" w:type="dxa"/>
          </w:tcPr>
          <w:p w:rsidR="001859B5" w:rsidRPr="00BF7394" w:rsidRDefault="001859B5">
            <w:pPr>
              <w:pStyle w:val="Underskrifter"/>
            </w:pPr>
            <w:r w:rsidRPr="00BF7394">
              <w:t>David Lång (SD)</w:t>
            </w:r>
          </w:p>
        </w:tc>
      </w:tr>
    </w:tbl>
    <w:p w:rsidR="001859B5" w:rsidRPr="00BF7394" w:rsidRDefault="001859B5">
      <w:pPr>
        <w:pStyle w:val="Normaltindrag"/>
      </w:pPr>
    </w:p>
    <w:sectPr w:rsidR="001859B5" w:rsidRPr="00BF739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59B5" w:rsidRPr="00BF7394" w:rsidRDefault="001859B5">
      <w:r w:rsidRPr="00BF7394">
        <w:separator/>
      </w:r>
    </w:p>
  </w:endnote>
  <w:endnote w:type="continuationSeparator" w:id="0">
    <w:p w:rsidR="001859B5" w:rsidRPr="00BF7394" w:rsidRDefault="001859B5">
      <w:r w:rsidRPr="00BF73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59B5" w:rsidRPr="00BF7394" w:rsidRDefault="00BF7394">
    <w:pPr>
      <w:pStyle w:val="Sidfot"/>
    </w:pPr>
    <w:r w:rsidRPr="00BF739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028344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59B5" w:rsidRDefault="001859B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859B5" w:rsidRDefault="001859B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59B5" w:rsidRPr="00BF7394" w:rsidRDefault="00BF7394">
    <w:pPr>
      <w:pStyle w:val="Sidfot"/>
    </w:pPr>
    <w:r w:rsidRPr="00BF739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09652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59B5" w:rsidRDefault="001859B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859B5" w:rsidRDefault="001859B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59B5" w:rsidRPr="00BF7394" w:rsidRDefault="00BF7394">
    <w:pPr>
      <w:pStyle w:val="Sidfot"/>
    </w:pPr>
    <w:r w:rsidRPr="00BF739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53087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59B5" w:rsidRDefault="001859B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859B5" w:rsidRDefault="001859B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59B5" w:rsidRPr="00BF7394" w:rsidRDefault="001859B5">
      <w:r w:rsidRPr="00BF7394">
        <w:separator/>
      </w:r>
    </w:p>
  </w:footnote>
  <w:footnote w:type="continuationSeparator" w:id="0">
    <w:p w:rsidR="001859B5" w:rsidRPr="00BF7394" w:rsidRDefault="001859B5">
      <w:r w:rsidRPr="00BF73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59B5" w:rsidRPr="00BF7394" w:rsidRDefault="00BF7394">
    <w:pPr>
      <w:pStyle w:val="Sidhuvud"/>
    </w:pPr>
    <w:r w:rsidRPr="00BF739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45227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59B5" w:rsidRDefault="001859B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859B5" w:rsidRDefault="001859B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59B5" w:rsidRPr="00BF7394" w:rsidRDefault="00BF7394">
    <w:pPr>
      <w:pStyle w:val="Sidhuvud"/>
    </w:pPr>
    <w:r w:rsidRPr="00BF739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263085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59B5" w:rsidRDefault="001859B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859B5" w:rsidRDefault="001859B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59B5" w:rsidRPr="00BF7394" w:rsidRDefault="001859B5">
    <w:pPr>
      <w:pStyle w:val="FSHNormal"/>
      <w:tabs>
        <w:tab w:val="right" w:pos="5840"/>
      </w:tabs>
    </w:pPr>
    <w:r w:rsidRPr="00BF7394">
      <w:br/>
    </w:r>
    <w:r w:rsidRPr="00BF7394">
      <w:fldChar w:fldCharType="begin" w:fldLock="1"/>
    </w:r>
    <w:r w:rsidRPr="00BF7394">
      <w:instrText xml:space="preserve"> DOCPROPERTY</w:instrText>
    </w:r>
    <w:r w:rsidRPr="00BF7394">
      <w:rPr>
        <w:sz w:val="18"/>
      </w:rPr>
      <w:instrText xml:space="preserve"> "YearUser" *\charformat </w:instrText>
    </w:r>
    <w:r w:rsidRPr="00BF7394">
      <w:fldChar w:fldCharType="separate"/>
    </w:r>
    <w:r w:rsidRPr="00BF7394">
      <w:t>2012/13</w:t>
    </w:r>
    <w:r w:rsidRPr="00BF7394">
      <w:fldChar w:fldCharType="end"/>
    </w:r>
    <w:r w:rsidRPr="00BF7394">
      <w:t xml:space="preserve"> </w:t>
    </w:r>
    <w:r w:rsidRPr="00BF7394">
      <w:tab/>
      <w:t xml:space="preserve">mnr: </w:t>
    </w:r>
    <w:r w:rsidRPr="00BF7394">
      <w:fldChar w:fldCharType="begin" w:fldLock="1"/>
    </w:r>
    <w:r w:rsidRPr="00BF7394">
      <w:instrText xml:space="preserve"> DOCPROPERTY</w:instrText>
    </w:r>
    <w:r w:rsidRPr="00BF7394">
      <w:rPr>
        <w:sz w:val="18"/>
      </w:rPr>
      <w:instrText xml:space="preserve"> "Motionsnummer" *\charformat </w:instrText>
    </w:r>
    <w:r w:rsidRPr="00BF7394">
      <w:fldChar w:fldCharType="separate"/>
    </w:r>
    <w:r w:rsidRPr="00BF7394">
      <w:t>Sk396</w:t>
    </w:r>
    <w:r w:rsidRPr="00BF7394">
      <w:fldChar w:fldCharType="end"/>
    </w:r>
    <w:r w:rsidRPr="00BF7394">
      <w:br/>
    </w:r>
    <w:r w:rsidRPr="00BF7394">
      <w:fldChar w:fldCharType="begin" w:fldLock="1"/>
    </w:r>
    <w:r w:rsidRPr="00BF7394">
      <w:instrText xml:space="preserve"> DOCPROPERTY</w:instrText>
    </w:r>
    <w:r w:rsidRPr="00BF7394">
      <w:rPr>
        <w:sz w:val="18"/>
      </w:rPr>
      <w:instrText xml:space="preserve"> "Samling" *\charformat </w:instrText>
    </w:r>
    <w:r w:rsidRPr="00BF7394">
      <w:fldChar w:fldCharType="end"/>
    </w:r>
    <w:r w:rsidRPr="00BF7394">
      <w:tab/>
      <w:t xml:space="preserve">pnr: </w:t>
    </w:r>
    <w:r w:rsidRPr="00BF7394">
      <w:fldChar w:fldCharType="begin" w:fldLock="1"/>
    </w:r>
    <w:r w:rsidRPr="00BF7394">
      <w:instrText xml:space="preserve"> DOCPROPERTY</w:instrText>
    </w:r>
    <w:r w:rsidRPr="00BF7394">
      <w:rPr>
        <w:sz w:val="18"/>
      </w:rPr>
      <w:instrText xml:space="preserve"> "Partinummer" *\charformat </w:instrText>
    </w:r>
    <w:r w:rsidRPr="00BF7394">
      <w:fldChar w:fldCharType="separate"/>
    </w:r>
    <w:r w:rsidRPr="00BF7394">
      <w:t>SD115</w:t>
    </w:r>
    <w:r w:rsidRPr="00BF7394">
      <w:fldChar w:fldCharType="end"/>
    </w:r>
  </w:p>
  <w:p w:rsidR="001859B5" w:rsidRPr="00BF7394" w:rsidRDefault="001859B5">
    <w:pPr>
      <w:pStyle w:val="FSHRub1"/>
    </w:pPr>
    <w:r w:rsidRPr="00BF7394">
      <w:t>Motion till riksdagen</w:t>
    </w:r>
    <w:r w:rsidRPr="00BF7394">
      <w:br/>
    </w:r>
    <w:r w:rsidRPr="00BF7394">
      <w:fldChar w:fldCharType="begin" w:fldLock="1"/>
    </w:r>
    <w:r w:rsidRPr="00BF7394">
      <w:instrText xml:space="preserve"> DOCPROPERTY "YearUser" *\charformat </w:instrText>
    </w:r>
    <w:r w:rsidRPr="00BF7394">
      <w:fldChar w:fldCharType="separate"/>
    </w:r>
    <w:r w:rsidRPr="00BF7394">
      <w:t>2012/13</w:t>
    </w:r>
    <w:r w:rsidRPr="00BF7394">
      <w:fldChar w:fldCharType="end"/>
    </w:r>
    <w:r w:rsidRPr="00BF7394">
      <w:t>:</w:t>
    </w:r>
    <w:r w:rsidRPr="00BF7394">
      <w:fldChar w:fldCharType="begin" w:fldLock="1"/>
    </w:r>
    <w:r w:rsidRPr="00BF7394">
      <w:instrText xml:space="preserve"> DOCPROPERTY "Motionsnummer" *\charformat </w:instrText>
    </w:r>
    <w:r w:rsidRPr="00BF7394">
      <w:fldChar w:fldCharType="separate"/>
    </w:r>
    <w:r w:rsidRPr="00BF7394">
      <w:t>Sk396</w:t>
    </w:r>
    <w:r w:rsidRPr="00BF7394">
      <w:fldChar w:fldCharType="end"/>
    </w:r>
  </w:p>
  <w:p w:rsidR="001859B5" w:rsidRPr="00BF7394" w:rsidRDefault="001859B5">
    <w:pPr>
      <w:pStyle w:val="FSHNormalS5"/>
    </w:pPr>
    <w:r w:rsidRPr="00BF7394">
      <w:fldChar w:fldCharType="begin" w:fldLock="1"/>
    </w:r>
    <w:r w:rsidRPr="00BF7394">
      <w:instrText xml:space="preserve"> DOCPROPERTY "MotionarText" *\charformat </w:instrText>
    </w:r>
    <w:r w:rsidRPr="00BF7394">
      <w:fldChar w:fldCharType="separate"/>
    </w:r>
    <w:r w:rsidRPr="00BF7394">
      <w:t>av Mikael Jansson och David Lång (SD)</w:t>
    </w:r>
    <w:r w:rsidRPr="00BF7394">
      <w:fldChar w:fldCharType="end"/>
    </w:r>
    <w:r w:rsidRPr="00BF7394">
      <w:br/>
    </w:r>
    <w:r w:rsidRPr="00BF7394">
      <w:fldChar w:fldCharType="begin" w:fldLock="1"/>
    </w:r>
    <w:r w:rsidRPr="00BF7394">
      <w:instrText xml:space="preserve"> DOCPROPERTY "SvarFrasKort" *\charformat </w:instrText>
    </w:r>
    <w:r w:rsidRPr="00BF7394">
      <w:fldChar w:fldCharType="end"/>
    </w:r>
  </w:p>
  <w:p w:rsidR="001859B5" w:rsidRPr="00BF7394" w:rsidRDefault="001859B5">
    <w:pPr>
      <w:pStyle w:val="FSHTitel"/>
    </w:pPr>
    <w:r w:rsidRPr="00BF7394">
      <w:fldChar w:fldCharType="begin" w:fldLock="1"/>
    </w:r>
    <w:r w:rsidRPr="00BF7394">
      <w:instrText xml:space="preserve"> DOCPROPERTY</w:instrText>
    </w:r>
    <w:r w:rsidRPr="00BF7394">
      <w:rPr>
        <w:sz w:val="18"/>
      </w:rPr>
      <w:instrText xml:space="preserve"> "RubrikSvar" *\charformat </w:instrText>
    </w:r>
    <w:r w:rsidRPr="00BF7394">
      <w:fldChar w:fldCharType="separate"/>
    </w:r>
    <w:r w:rsidRPr="00BF7394">
      <w:t>Trängselskatt i Göteborg</w:t>
    </w:r>
    <w:r w:rsidRPr="00BF7394">
      <w:fldChar w:fldCharType="end"/>
    </w:r>
  </w:p>
  <w:p w:rsidR="001859B5" w:rsidRPr="00BF7394" w:rsidRDefault="001859B5">
    <w:pPr>
      <w:pStyle w:val="Normal00"/>
    </w:pPr>
  </w:p>
  <w:p w:rsidR="001859B5" w:rsidRPr="00BF7394" w:rsidRDefault="001859B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724478614">
    <w:abstractNumId w:val="13"/>
  </w:num>
  <w:num w:numId="2" w16cid:durableId="1633748930">
    <w:abstractNumId w:val="11"/>
  </w:num>
  <w:num w:numId="3" w16cid:durableId="1548184122">
    <w:abstractNumId w:val="14"/>
  </w:num>
  <w:num w:numId="4" w16cid:durableId="17197723">
    <w:abstractNumId w:val="8"/>
  </w:num>
  <w:num w:numId="5" w16cid:durableId="113672085">
    <w:abstractNumId w:val="3"/>
  </w:num>
  <w:num w:numId="6" w16cid:durableId="1221673517">
    <w:abstractNumId w:val="2"/>
  </w:num>
  <w:num w:numId="7" w16cid:durableId="1774396327">
    <w:abstractNumId w:val="1"/>
  </w:num>
  <w:num w:numId="8" w16cid:durableId="2125996352">
    <w:abstractNumId w:val="0"/>
  </w:num>
  <w:num w:numId="9" w16cid:durableId="1092700143">
    <w:abstractNumId w:val="9"/>
  </w:num>
  <w:num w:numId="10" w16cid:durableId="1451700656">
    <w:abstractNumId w:val="7"/>
  </w:num>
  <w:num w:numId="11" w16cid:durableId="2038699547">
    <w:abstractNumId w:val="6"/>
  </w:num>
  <w:num w:numId="12" w16cid:durableId="891386237">
    <w:abstractNumId w:val="5"/>
  </w:num>
  <w:num w:numId="13" w16cid:durableId="333190695">
    <w:abstractNumId w:val="4"/>
  </w:num>
  <w:num w:numId="14" w16cid:durableId="72554757">
    <w:abstractNumId w:val="16"/>
  </w:num>
  <w:num w:numId="15" w16cid:durableId="40328804">
    <w:abstractNumId w:val="12"/>
  </w:num>
  <w:num w:numId="16" w16cid:durableId="18172615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5"/>
    <w:docVar w:name="PersonGUIDs" w:val="{3D217574-0DDF-4581-95BF-BB95138898CF},{91552D3C-C99E-461F-B71B-0E113B8C02CC}"/>
  </w:docVars>
  <w:rsids>
    <w:rsidRoot w:val="004D547A"/>
    <w:rsid w:val="001859B5"/>
    <w:rsid w:val="004D547A"/>
    <w:rsid w:val="00BF739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5A088B5-58C9-4B10-8B3B-1BB5ED645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link w:val="CitatindragChar"/>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 w:type="character" w:customStyle="1" w:styleId="CitatChar">
    <w:name w:val="Citat Char"/>
    <w:basedOn w:val="Standardstycketeckensnitt"/>
    <w:link w:val="Citat"/>
    <w:rPr>
      <w:sz w:val="19"/>
      <w:lang w:val="sv-SE" w:eastAsia="sv-SE" w:bidi="ar-SA"/>
    </w:rPr>
  </w:style>
  <w:style w:type="character" w:customStyle="1" w:styleId="CitatindragChar">
    <w:name w:val="Citat_indrag Char"/>
    <w:aliases w:val="Packad Char"/>
    <w:basedOn w:val="CitatChar"/>
    <w:link w:val="Cita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280</Words>
  <Characters>1611</Characters>
  <Application>Microsoft Office Word</Application>
  <DocSecurity>4</DocSecurity>
  <Lines>33</Lines>
  <Paragraphs>14</Paragraphs>
  <ScaleCrop>false</ScaleCrop>
  <HeadingPairs>
    <vt:vector size="2" baseType="variant">
      <vt:variant>
        <vt:lpstr>Rubrik</vt:lpstr>
      </vt:variant>
      <vt:variant>
        <vt:i4>1</vt:i4>
      </vt:variant>
    </vt:vector>
  </HeadingPairs>
  <TitlesOfParts>
    <vt:vector size="1" baseType="lpstr">
      <vt:lpstr>SD115</vt:lpstr>
    </vt:vector>
  </TitlesOfParts>
  <Company>Riksdagen</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SD115</dc:title>
  <dc:subject>SD115</dc:subject>
  <dc:creator>Riksdagen</dc:creator>
  <cp:keywords>Riksdagen</cp:keywords>
  <dc:description>Större EAN, fria namnval (prtimotion etc), a4-funktionen, nya v-loggan, grönmarkering, basdialogen mm</dc:description>
  <cp:lastModifiedBy>Lars Brink</cp:lastModifiedBy>
  <cp:revision>2</cp:revision>
  <cp:lastPrinted>2013-01-04T09:43:00Z</cp:lastPrinted>
  <dcterms:created xsi:type="dcterms:W3CDTF">2025-12-17T22:54:00Z</dcterms:created>
  <dcterms:modified xsi:type="dcterms:W3CDTF">2025-12-17T22:54:00Z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mot2000_603_2012-10-05</vt:lpwstr>
  </property>
  <property fmtid="{D5CDD505-2E9C-101B-9397-08002B2CF9AE}" pid="3" name="version">
    <vt:lpwstr>mot2000_603_2012-10-05</vt:lpwstr>
  </property>
  <property fmtid="{D5CDD505-2E9C-101B-9397-08002B2CF9AE}" pid="4" name="dokumenttyp">
    <vt:lpwstr>motion</vt:lpwstr>
  </property>
  <property fmtid="{D5CDD505-2E9C-101B-9397-08002B2CF9AE}" pid="5" name="Sekr">
    <vt:lpwstr>MJ</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Trängselskatt i Göteborg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Trängselskatt i Göteborg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SD115</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Mikael Jansson och David Lång (SD)</vt:lpwstr>
  </property>
  <property fmtid="{D5CDD505-2E9C-101B-9397-08002B2CF9AE}" pid="26" name="MotionarLista">
    <vt:lpwstr>Jansson, Mikael (SD)\Lång, David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Jansson (SD), David Lång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Sk396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2012</vt:lpwstr>
  </property>
  <property fmtid="{D5CDD505-2E9C-101B-9397-08002B2CF9AE}" pid="44" name="NotesUID">
    <vt:lpwstr>mikael.jansson@riksdagen.se</vt:lpwstr>
  </property>
  <property fmtid="{D5CDD505-2E9C-101B-9397-08002B2CF9AE}" pid="45" name="ReservUID">
    <vt:lpwstr>ml0904aa</vt:lpwstr>
  </property>
  <property fmtid="{D5CDD505-2E9C-101B-9397-08002B2CF9AE}" pid="46" name="MotionID">
    <vt:lpwstr>20122013000000830068000001150069</vt:lpwstr>
  </property>
  <property fmtid="{D5CDD505-2E9C-101B-9397-08002B2CF9AE}" pid="47" name="datum">
    <vt:lpwstr>121005</vt:lpwstr>
  </property>
  <property fmtid="{D5CDD505-2E9C-101B-9397-08002B2CF9AE}" pid="48" name="avsändar-e-post">
    <vt:lpwstr>mikael.jansson@riksdagen.se</vt:lpwstr>
  </property>
  <property fmtid="{D5CDD505-2E9C-101B-9397-08002B2CF9AE}" pid="49" name="id">
    <vt:lpwstr>20122013000000830068000001150069</vt:lpwstr>
  </property>
  <property fmtid="{D5CDD505-2E9C-101B-9397-08002B2CF9AE}" pid="50" name="nummer">
    <vt:lpwstr>396</vt:lpwstr>
  </property>
  <property fmtid="{D5CDD505-2E9C-101B-9397-08002B2CF9AE}" pid="51" name="utskottsbeteckning">
    <vt:lpwstr>Sk</vt:lpwstr>
  </property>
  <property fmtid="{D5CDD505-2E9C-101B-9397-08002B2CF9AE}" pid="52" name="GlobalUID">
    <vt:lpwstr>{DFEC3412-2A72-4C3D-8972-612CEA656187}</vt:lpwstr>
  </property>
  <property fmtid="{D5CDD505-2E9C-101B-9397-08002B2CF9AE}" pid="53" name="Överföringar">
    <vt:i4>0</vt:i4>
  </property>
  <property fmtid="{D5CDD505-2E9C-101B-9397-08002B2CF9AE}" pid="54" name="Checksum">
    <vt:lpwstr>*1009466943950*</vt:lpwstr>
  </property>
  <property fmtid="{D5CDD505-2E9C-101B-9397-08002B2CF9AE}" pid="55" name="skuggnummer">
    <vt:lpwstr>2514</vt:lpwstr>
  </property>
  <property fmtid="{D5CDD505-2E9C-101B-9397-08002B2CF9AE}" pid="56" name="urixVersion">
    <vt:lpwstr>4.6.0.0</vt:lpwstr>
  </property>
  <property fmtid="{D5CDD505-2E9C-101B-9397-08002B2CF9AE}" pid="57" name="urixOrigin">
    <vt:lpwstr>130104 10:48:01.853</vt:lpwstr>
  </property>
  <property fmtid="{D5CDD505-2E9C-101B-9397-08002B2CF9AE}" pid="58" name="urixGuid">
    <vt:lpwstr>{F48A094B-FB7F-42E9-A82B-CC8BB3DF8D58}</vt:lpwstr>
  </property>
</Properties>
</file>