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DEFC3F8B1A94345BEEB787FDD71DF1E"/>
        </w:placeholder>
        <w:text/>
      </w:sdtPr>
      <w:sdtEndPr/>
      <w:sdtContent>
        <w:p w:rsidRPr="009B062B" w:rsidR="00AF30DD" w:rsidP="00155199" w:rsidRDefault="00AF30DD" w14:paraId="6F495F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db4e82-626a-4e93-af9c-a3a95cf97b2f"/>
        <w:id w:val="835501981"/>
        <w:lock w:val="sdtLocked"/>
      </w:sdtPr>
      <w:sdtEndPr/>
      <w:sdtContent>
        <w:p w:rsidR="000248F5" w:rsidRDefault="001612AB" w14:paraId="6F495F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mer yrkes- och arbetsmarknadsutbildningar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5927CF9DD6405BA68F3D6B36990BBE"/>
        </w:placeholder>
        <w:text/>
      </w:sdtPr>
      <w:sdtEndPr/>
      <w:sdtContent>
        <w:p w:rsidRPr="009B062B" w:rsidR="006D79C9" w:rsidP="00333E95" w:rsidRDefault="006D79C9" w14:paraId="6F495F74" w14:textId="77777777">
          <w:pPr>
            <w:pStyle w:val="Rubrik1"/>
          </w:pPr>
          <w:r>
            <w:t>Motivering</w:t>
          </w:r>
        </w:p>
      </w:sdtContent>
    </w:sdt>
    <w:p w:rsidR="0027480F" w:rsidP="0027480F" w:rsidRDefault="0027480F" w14:paraId="6F495F75" w14:textId="4F95A4F6">
      <w:pPr>
        <w:pStyle w:val="Normalutanindragellerluft"/>
      </w:pPr>
      <w:r>
        <w:t xml:space="preserve">Vi har många bristyrken i Sverige idag. Det handlar bland annat om slaktare, murare och poliser </w:t>
      </w:r>
      <w:r w:rsidR="004C3943">
        <w:t>–</w:t>
      </w:r>
      <w:r>
        <w:t xml:space="preserve"> samt en hel rad andra yrken. Vad gäller de här yrkenas krav på utbild</w:t>
      </w:r>
      <w:r w:rsidR="00A60ACC">
        <w:softHyphen/>
      </w:r>
      <w:r>
        <w:t xml:space="preserve">ningsnivå så spänner det över hela spektrumet. Det saknas personal att anställa både vad gäller yrken som kräver kort respektive lång utbildning. </w:t>
      </w:r>
    </w:p>
    <w:p w:rsidRPr="00A60ACC" w:rsidR="0027480F" w:rsidP="00A60ACC" w:rsidRDefault="0027480F" w14:paraId="6F495F76" w14:textId="3AE6491C">
      <w:r w:rsidRPr="00A60ACC">
        <w:t xml:space="preserve">Samtidigt som arbetsgivare vittnar om just svårigheterna med att hitta rätt utbildad personal, har vi i Sverige idag ett stort antal människor som saknar ett arbete att gå till. Detta resulterar i sin tur i stora förluster </w:t>
      </w:r>
      <w:r w:rsidRPr="00A60ACC" w:rsidR="004C3943">
        <w:t>–</w:t>
      </w:r>
      <w:r w:rsidRPr="00A60ACC">
        <w:t xml:space="preserve"> både för den enskilde som inte får känna friheten och glädjen som följer med en egen försörjning </w:t>
      </w:r>
      <w:r w:rsidRPr="00A60ACC" w:rsidR="004C3943">
        <w:t>–</w:t>
      </w:r>
      <w:r w:rsidRPr="00A60ACC">
        <w:t xml:space="preserve"> men också för samhället i stort. </w:t>
      </w:r>
    </w:p>
    <w:p w:rsidRPr="00A60ACC" w:rsidR="0027480F" w:rsidP="00A60ACC" w:rsidRDefault="0027480F" w14:paraId="6F495F77" w14:textId="03C455F6">
      <w:r w:rsidRPr="00A60ACC">
        <w:t xml:space="preserve">Vi socialdemokrater har en målsättning om att alla som kan jobba faktiskt ska jobba. För att kunna nå det målet </w:t>
      </w:r>
      <w:r w:rsidRPr="00A60ACC" w:rsidR="004C3943">
        <w:t>–</w:t>
      </w:r>
      <w:r w:rsidRPr="00A60ACC">
        <w:t xml:space="preserve"> och således säkra en god välfärd även i framtiden </w:t>
      </w:r>
      <w:r w:rsidRPr="00A60ACC" w:rsidR="004C3943">
        <w:t>–</w:t>
      </w:r>
      <w:r w:rsidRPr="00A60ACC">
        <w:t xml:space="preserve"> behö</w:t>
      </w:r>
      <w:r w:rsidR="00A60ACC">
        <w:softHyphen/>
      </w:r>
      <w:bookmarkStart w:name="_GoBack" w:id="1"/>
      <w:bookmarkEnd w:id="1"/>
      <w:r w:rsidRPr="00A60ACC">
        <w:t xml:space="preserve">ver vi bli bättre på att matcha arbetslösa mot de lediga jobb som finns. Här har yrkes- och arbetsmarknadsutbildningar en oerhört viktig roll att fylla. </w:t>
      </w:r>
    </w:p>
    <w:p w:rsidRPr="00A60ACC" w:rsidR="00422B9E" w:rsidP="00A60ACC" w:rsidRDefault="0027480F" w14:paraId="6F495F78" w14:textId="3003258D">
      <w:r w:rsidRPr="00A60ACC">
        <w:t xml:space="preserve">Det här har varit ett viktigt område för den socialdemokratiska regeringen sedan dag ett, men ännu mer behöver göras. Därför bör regeringen se över behovet av mer yrkes- och arbetsmarknadsutbildningar för fler arbetslösa, samt också titta på hur de verktyg som används för matchning av arbetslösa mot bristyrken kan bli bättre. </w:t>
      </w:r>
    </w:p>
    <w:sdt>
      <w:sdtPr>
        <w:alias w:val="CC_Underskrifter"/>
        <w:tag w:val="CC_Underskrifter"/>
        <w:id w:val="583496634"/>
        <w:lock w:val="sdtContentLocked"/>
        <w:placeholder>
          <w:docPart w:val="8AC4C537F4724C0398A6D9847010D201"/>
        </w:placeholder>
      </w:sdtPr>
      <w:sdtEndPr/>
      <w:sdtContent>
        <w:p w:rsidR="00155199" w:rsidP="00155199" w:rsidRDefault="00155199" w14:paraId="6F495F7A" w14:textId="77777777"/>
        <w:p w:rsidRPr="008E0FE2" w:rsidR="004801AC" w:rsidP="00155199" w:rsidRDefault="00A60ACC" w14:paraId="6F495F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Heikkinen Breitholtz (S)</w:t>
            </w:r>
          </w:p>
        </w:tc>
      </w:tr>
    </w:tbl>
    <w:p w:rsidR="00264A57" w:rsidRDefault="00264A57" w14:paraId="6F495F82" w14:textId="77777777"/>
    <w:sectPr w:rsidR="00264A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95F84" w14:textId="77777777" w:rsidR="00387406" w:rsidRDefault="00387406" w:rsidP="000C1CAD">
      <w:pPr>
        <w:spacing w:line="240" w:lineRule="auto"/>
      </w:pPr>
      <w:r>
        <w:separator/>
      </w:r>
    </w:p>
  </w:endnote>
  <w:endnote w:type="continuationSeparator" w:id="0">
    <w:p w14:paraId="6F495F85" w14:textId="77777777" w:rsidR="00387406" w:rsidRDefault="003874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95F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95F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95F93" w14:textId="77777777" w:rsidR="00262EA3" w:rsidRPr="00155199" w:rsidRDefault="00262EA3" w:rsidP="001551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95F82" w14:textId="77777777" w:rsidR="00387406" w:rsidRDefault="00387406" w:rsidP="000C1CAD">
      <w:pPr>
        <w:spacing w:line="240" w:lineRule="auto"/>
      </w:pPr>
      <w:r>
        <w:separator/>
      </w:r>
    </w:p>
  </w:footnote>
  <w:footnote w:type="continuationSeparator" w:id="0">
    <w:p w14:paraId="6F495F83" w14:textId="77777777" w:rsidR="00387406" w:rsidRDefault="003874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F495F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495F95" wp14:anchorId="6F495F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60ACC" w14:paraId="6F495F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2840A8F36E4DB1B15DD7B8D92DA941"/>
                              </w:placeholder>
                              <w:text/>
                            </w:sdtPr>
                            <w:sdtEndPr/>
                            <w:sdtContent>
                              <w:r w:rsidR="0027480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5134CAE46D44F1B0B6858A08A6EEDF"/>
                              </w:placeholder>
                              <w:text/>
                            </w:sdtPr>
                            <w:sdtEndPr/>
                            <w:sdtContent>
                              <w:r w:rsidR="0027480F">
                                <w:t>1531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495F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60ACC" w14:paraId="6F495F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2840A8F36E4DB1B15DD7B8D92DA941"/>
                        </w:placeholder>
                        <w:text/>
                      </w:sdtPr>
                      <w:sdtEndPr/>
                      <w:sdtContent>
                        <w:r w:rsidR="0027480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5134CAE46D44F1B0B6858A08A6EEDF"/>
                        </w:placeholder>
                        <w:text/>
                      </w:sdtPr>
                      <w:sdtEndPr/>
                      <w:sdtContent>
                        <w:r w:rsidR="0027480F">
                          <w:t>1531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495F8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F495F88" w14:textId="77777777">
    <w:pPr>
      <w:jc w:val="right"/>
    </w:pPr>
  </w:p>
  <w:p w:rsidR="00262EA3" w:rsidP="00776B74" w:rsidRDefault="00262EA3" w14:paraId="6F495F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60ACC" w14:paraId="6F495F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495F97" wp14:anchorId="6F495F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60ACC" w14:paraId="6F495F8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480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7480F">
          <w:t>1531</w:t>
        </w:r>
      </w:sdtContent>
    </w:sdt>
  </w:p>
  <w:p w:rsidRPr="008227B3" w:rsidR="00262EA3" w:rsidP="008227B3" w:rsidRDefault="00A60ACC" w14:paraId="6F495F8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60ACC" w14:paraId="6F495F8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:747</w:t>
        </w:r>
      </w:sdtContent>
    </w:sdt>
  </w:p>
  <w:p w:rsidR="00262EA3" w:rsidP="00E03A3D" w:rsidRDefault="00A60ACC" w14:paraId="6F495F9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7480F" w14:paraId="6F495F91" w14:textId="77777777">
        <w:pPr>
          <w:pStyle w:val="FSHRub2"/>
        </w:pPr>
        <w:r>
          <w:t>Behovet av mer arbetsmarknadsutbildning och förbättrad matchning på arbetsmarknaden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495F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748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8F5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330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199"/>
    <w:rsid w:val="0015610E"/>
    <w:rsid w:val="00156688"/>
    <w:rsid w:val="001567C6"/>
    <w:rsid w:val="00157681"/>
    <w:rsid w:val="00160034"/>
    <w:rsid w:val="00160091"/>
    <w:rsid w:val="001600AA"/>
    <w:rsid w:val="00160AE9"/>
    <w:rsid w:val="001612A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1928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A57"/>
    <w:rsid w:val="002662C5"/>
    <w:rsid w:val="0026644A"/>
    <w:rsid w:val="00266609"/>
    <w:rsid w:val="002700E9"/>
    <w:rsid w:val="00270A2E"/>
    <w:rsid w:val="00270B86"/>
    <w:rsid w:val="002720E5"/>
    <w:rsid w:val="00274466"/>
    <w:rsid w:val="0027480F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406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99E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D0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5F8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94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348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ACC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51D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495F71"/>
  <w15:chartTrackingRefBased/>
  <w15:docId w15:val="{E69DD71D-678C-499F-A079-3EBC7051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EFC3F8B1A94345BEEB787FDD71D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15644-FB4D-4B2A-AC24-3C1E3C9950BA}"/>
      </w:docPartPr>
      <w:docPartBody>
        <w:p w:rsidR="00136426" w:rsidRDefault="002D0027">
          <w:pPr>
            <w:pStyle w:val="2DEFC3F8B1A94345BEEB787FDD71DF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5927CF9DD6405BA68F3D6B36990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028F0-7DD7-457B-893A-05139A4E14DA}"/>
      </w:docPartPr>
      <w:docPartBody>
        <w:p w:rsidR="00136426" w:rsidRDefault="002D0027">
          <w:pPr>
            <w:pStyle w:val="D55927CF9DD6405BA68F3D6B36990B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2840A8F36E4DB1B15DD7B8D92DA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8AE23-C724-4AF5-AD99-A78E1FC0A20A}"/>
      </w:docPartPr>
      <w:docPartBody>
        <w:p w:rsidR="00136426" w:rsidRDefault="002D0027">
          <w:pPr>
            <w:pStyle w:val="662840A8F36E4DB1B15DD7B8D92DA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5134CAE46D44F1B0B6858A08A6E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38CF4-9DFF-46C4-A645-A76F73F7DC0C}"/>
      </w:docPartPr>
      <w:docPartBody>
        <w:p w:rsidR="00136426" w:rsidRDefault="002D0027">
          <w:pPr>
            <w:pStyle w:val="995134CAE46D44F1B0B6858A08A6EEDF"/>
          </w:pPr>
          <w:r>
            <w:t xml:space="preserve"> </w:t>
          </w:r>
        </w:p>
      </w:docPartBody>
    </w:docPart>
    <w:docPart>
      <w:docPartPr>
        <w:name w:val="8AC4C537F4724C0398A6D9847010D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02FBA-ECF0-4122-B16E-365D48E72A72}"/>
      </w:docPartPr>
      <w:docPartBody>
        <w:p w:rsidR="00C21996" w:rsidRDefault="00C219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27"/>
    <w:rsid w:val="00136426"/>
    <w:rsid w:val="001B2E43"/>
    <w:rsid w:val="002D0027"/>
    <w:rsid w:val="00C2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EFC3F8B1A94345BEEB787FDD71DF1E">
    <w:name w:val="2DEFC3F8B1A94345BEEB787FDD71DF1E"/>
  </w:style>
  <w:style w:type="paragraph" w:customStyle="1" w:styleId="5321456FB0004DCB9588FB8717728CE3">
    <w:name w:val="5321456FB0004DCB9588FB8717728C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0E07D0819C4F0E9BF72E6778EFBEB7">
    <w:name w:val="020E07D0819C4F0E9BF72E6778EFBEB7"/>
  </w:style>
  <w:style w:type="paragraph" w:customStyle="1" w:styleId="D55927CF9DD6405BA68F3D6B36990BBE">
    <w:name w:val="D55927CF9DD6405BA68F3D6B36990BBE"/>
  </w:style>
  <w:style w:type="paragraph" w:customStyle="1" w:styleId="302C7A52A8D346D18A26F9036AF26DE4">
    <w:name w:val="302C7A52A8D346D18A26F9036AF26DE4"/>
  </w:style>
  <w:style w:type="paragraph" w:customStyle="1" w:styleId="22311065DF59486D8F7384837D42D0D6">
    <w:name w:val="22311065DF59486D8F7384837D42D0D6"/>
  </w:style>
  <w:style w:type="paragraph" w:customStyle="1" w:styleId="662840A8F36E4DB1B15DD7B8D92DA941">
    <w:name w:val="662840A8F36E4DB1B15DD7B8D92DA941"/>
  </w:style>
  <w:style w:type="paragraph" w:customStyle="1" w:styleId="995134CAE46D44F1B0B6858A08A6EEDF">
    <w:name w:val="995134CAE46D44F1B0B6858A08A6E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D5D430-95DF-467B-BDD5-5F1E591E6EA9}"/>
</file>

<file path=customXml/itemProps2.xml><?xml version="1.0" encoding="utf-8"?>
<ds:datastoreItem xmlns:ds="http://schemas.openxmlformats.org/officeDocument/2006/customXml" ds:itemID="{7C093B92-74E8-4DF8-B201-2A9E42A08FCB}"/>
</file>

<file path=customXml/itemProps3.xml><?xml version="1.0" encoding="utf-8"?>
<ds:datastoreItem xmlns:ds="http://schemas.openxmlformats.org/officeDocument/2006/customXml" ds:itemID="{39C8B90F-FF33-479D-B99A-FAC5258EE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1345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S1531 Behovet av mer arbetsmarknadsutbildning och förbättrad matchning på arbetsmarknaden</vt:lpstr>
      <vt:lpstr>
      </vt:lpstr>
    </vt:vector>
  </TitlesOfParts>
  <Company>Sveriges riksdag</Company>
  <LinksUpToDate>false</LinksUpToDate>
  <CharactersWithSpaces>1591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