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FC2C00F07B45E89B70ED6184CEDC6E"/>
        </w:placeholder>
        <w:text/>
      </w:sdtPr>
      <w:sdtEndPr/>
      <w:sdtContent>
        <w:p w:rsidRPr="009B062B" w:rsidR="00AF30DD" w:rsidP="00D32416" w:rsidRDefault="00AF30DD" w14:paraId="526CF44B" w14:textId="77777777">
          <w:pPr>
            <w:pStyle w:val="Rubrik1"/>
            <w:spacing w:after="300"/>
          </w:pPr>
          <w:r w:rsidRPr="009B062B">
            <w:t>Förslag till riksdagsbeslut</w:t>
          </w:r>
        </w:p>
      </w:sdtContent>
    </w:sdt>
    <w:sdt>
      <w:sdtPr>
        <w:alias w:val="Yrkande 1"/>
        <w:tag w:val="c38c2ee6-ad44-40c4-a966-74c8e733291b"/>
        <w:id w:val="-2144262666"/>
        <w:lock w:val="sdtLocked"/>
      </w:sdtPr>
      <w:sdtEndPr/>
      <w:sdtContent>
        <w:p w:rsidR="00C8319B" w:rsidRDefault="009D3423" w14:paraId="526CF44C" w14:textId="77777777">
          <w:pPr>
            <w:pStyle w:val="Frslagstext"/>
            <w:numPr>
              <w:ilvl w:val="0"/>
              <w:numId w:val="0"/>
            </w:numPr>
          </w:pPr>
          <w:r>
            <w:t>Riksdagen ställer sig bakom det som anförs i motionen om att se över möjligheten att införa psykiska hälsokontroller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FEEF65DE2A43AEB978DE0DFA93BEEE"/>
        </w:placeholder>
        <w:text/>
      </w:sdtPr>
      <w:sdtEndPr/>
      <w:sdtContent>
        <w:p w:rsidRPr="009B062B" w:rsidR="006D79C9" w:rsidP="00333E95" w:rsidRDefault="006D79C9" w14:paraId="526CF44D" w14:textId="77777777">
          <w:pPr>
            <w:pStyle w:val="Rubrik1"/>
          </w:pPr>
          <w:r>
            <w:t>Motivering</w:t>
          </w:r>
        </w:p>
      </w:sdtContent>
    </w:sdt>
    <w:p w:rsidRPr="00D32416" w:rsidR="00D32416" w:rsidP="00D32416" w:rsidRDefault="00DF2D42" w14:paraId="526CF44E" w14:textId="482D8191">
      <w:pPr>
        <w:pStyle w:val="Normalutanindragellerluft"/>
      </w:pPr>
      <w:r w:rsidRPr="00D32416">
        <w:t>Allt fler unga mår dåligt. Andelen unga med ångest- eller depressionssymptom har ökat med 300 procent det senaste decenniet, enligt Socialstyrelsen. Utvecklingen är skräm</w:t>
      </w:r>
      <w:r w:rsidR="00E5145A">
        <w:softHyphen/>
      </w:r>
      <w:r w:rsidRPr="00D32416">
        <w:t xml:space="preserve">mande. Snabbt växande klassklyftor och ett </w:t>
      </w:r>
      <w:proofErr w:type="spellStart"/>
      <w:r w:rsidRPr="00D32416">
        <w:t>ojämställt</w:t>
      </w:r>
      <w:proofErr w:type="spellEnd"/>
      <w:r w:rsidRPr="00D32416">
        <w:t xml:space="preserve"> samhälle har ökat den psykiska ohälsan. Den otrygga arbetsmarknaden med osäkra och tillfälliga anställningar för unga skapar grogrund för psykisk ohälsa, precis som stressen och pressen i skolan. </w:t>
      </w:r>
    </w:p>
    <w:p w:rsidRPr="00D32416" w:rsidR="00DF2D42" w:rsidP="00D32416" w:rsidRDefault="00DF2D42" w14:paraId="526CF44F" w14:textId="14D07BC8">
      <w:r w:rsidRPr="00D32416">
        <w:t>Skolan är en av de mest effektiva arenorna för att nå unga som mår dåligt. Idag genomförs redan hälsokontroller och hälsosamtal via skolan. Det är bra. Men för att verkligen säkerställa att alla elever får en likvärdig dialog och hjälp när det gäller det psykiska måendet, är det viktigt att se över möjligheten att införa psykiska hälso</w:t>
      </w:r>
      <w:r w:rsidR="00E5145A">
        <w:softHyphen/>
      </w:r>
      <w:bookmarkStart w:name="_GoBack" w:id="1"/>
      <w:bookmarkEnd w:id="1"/>
      <w:r w:rsidRPr="00D32416">
        <w:t>kontroller via elevhälsan på alla skolor.</w:t>
      </w:r>
    </w:p>
    <w:sdt>
      <w:sdtPr>
        <w:rPr>
          <w:i/>
          <w:noProof/>
        </w:rPr>
        <w:alias w:val="CC_Underskrifter"/>
        <w:tag w:val="CC_Underskrifter"/>
        <w:id w:val="583496634"/>
        <w:lock w:val="sdtContentLocked"/>
        <w:placeholder>
          <w:docPart w:val="991934CD135846B894AB04F5B01A0C72"/>
        </w:placeholder>
      </w:sdtPr>
      <w:sdtEndPr>
        <w:rPr>
          <w:i w:val="0"/>
          <w:noProof w:val="0"/>
        </w:rPr>
      </w:sdtEndPr>
      <w:sdtContent>
        <w:p w:rsidR="00D32416" w:rsidP="00D32416" w:rsidRDefault="00D32416" w14:paraId="526CF450" w14:textId="77777777"/>
        <w:p w:rsidRPr="008E0FE2" w:rsidR="004801AC" w:rsidP="00D32416" w:rsidRDefault="00B32E98" w14:paraId="526CF4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980726" w:rsidRDefault="00980726" w14:paraId="526CF455" w14:textId="77777777"/>
    <w:sectPr w:rsidR="009807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CF457" w14:textId="77777777" w:rsidR="006951E6" w:rsidRDefault="006951E6" w:rsidP="000C1CAD">
      <w:pPr>
        <w:spacing w:line="240" w:lineRule="auto"/>
      </w:pPr>
      <w:r>
        <w:separator/>
      </w:r>
    </w:p>
  </w:endnote>
  <w:endnote w:type="continuationSeparator" w:id="0">
    <w:p w14:paraId="526CF458" w14:textId="77777777" w:rsidR="006951E6" w:rsidRDefault="00695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CF4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CF4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CF466" w14:textId="77777777" w:rsidR="00262EA3" w:rsidRPr="00D32416" w:rsidRDefault="00262EA3" w:rsidP="00D324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CF455" w14:textId="77777777" w:rsidR="006951E6" w:rsidRDefault="006951E6" w:rsidP="000C1CAD">
      <w:pPr>
        <w:spacing w:line="240" w:lineRule="auto"/>
      </w:pPr>
      <w:r>
        <w:separator/>
      </w:r>
    </w:p>
  </w:footnote>
  <w:footnote w:type="continuationSeparator" w:id="0">
    <w:p w14:paraId="526CF456" w14:textId="77777777" w:rsidR="006951E6" w:rsidRDefault="006951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6CF4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6CF468" wp14:anchorId="526CF4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2E98" w14:paraId="526CF46B" w14:textId="77777777">
                          <w:pPr>
                            <w:jc w:val="right"/>
                          </w:pPr>
                          <w:sdt>
                            <w:sdtPr>
                              <w:alias w:val="CC_Noformat_Partikod"/>
                              <w:tag w:val="CC_Noformat_Partikod"/>
                              <w:id w:val="-53464382"/>
                              <w:placeholder>
                                <w:docPart w:val="99660D977A2349EBB988A9828E069BE2"/>
                              </w:placeholder>
                              <w:text/>
                            </w:sdtPr>
                            <w:sdtEndPr/>
                            <w:sdtContent>
                              <w:r w:rsidR="00DF2D42">
                                <w:t>S</w:t>
                              </w:r>
                            </w:sdtContent>
                          </w:sdt>
                          <w:sdt>
                            <w:sdtPr>
                              <w:alias w:val="CC_Noformat_Partinummer"/>
                              <w:tag w:val="CC_Noformat_Partinummer"/>
                              <w:id w:val="-1709555926"/>
                              <w:placeholder>
                                <w:docPart w:val="E51FC15EFF214A328287D4CE299B1EC8"/>
                              </w:placeholder>
                              <w:text/>
                            </w:sdtPr>
                            <w:sdtEndPr/>
                            <w:sdtContent>
                              <w:r w:rsidR="00DF2D42">
                                <w:t>1323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6CF4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2E98" w14:paraId="526CF46B" w14:textId="77777777">
                    <w:pPr>
                      <w:jc w:val="right"/>
                    </w:pPr>
                    <w:sdt>
                      <w:sdtPr>
                        <w:alias w:val="CC_Noformat_Partikod"/>
                        <w:tag w:val="CC_Noformat_Partikod"/>
                        <w:id w:val="-53464382"/>
                        <w:placeholder>
                          <w:docPart w:val="99660D977A2349EBB988A9828E069BE2"/>
                        </w:placeholder>
                        <w:text/>
                      </w:sdtPr>
                      <w:sdtEndPr/>
                      <w:sdtContent>
                        <w:r w:rsidR="00DF2D42">
                          <w:t>S</w:t>
                        </w:r>
                      </w:sdtContent>
                    </w:sdt>
                    <w:sdt>
                      <w:sdtPr>
                        <w:alias w:val="CC_Noformat_Partinummer"/>
                        <w:tag w:val="CC_Noformat_Partinummer"/>
                        <w:id w:val="-1709555926"/>
                        <w:placeholder>
                          <w:docPart w:val="E51FC15EFF214A328287D4CE299B1EC8"/>
                        </w:placeholder>
                        <w:text/>
                      </w:sdtPr>
                      <w:sdtEndPr/>
                      <w:sdtContent>
                        <w:r w:rsidR="00DF2D42">
                          <w:t>1323</w:t>
                        </w:r>
                      </w:sdtContent>
                    </w:sdt>
                  </w:p>
                </w:txbxContent>
              </v:textbox>
              <w10:wrap anchorx="page"/>
            </v:shape>
          </w:pict>
        </mc:Fallback>
      </mc:AlternateContent>
    </w:r>
  </w:p>
  <w:p w:rsidRPr="00293C4F" w:rsidR="00262EA3" w:rsidP="00776B74" w:rsidRDefault="00262EA3" w14:paraId="526CF4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6CF45B" w14:textId="77777777">
    <w:pPr>
      <w:jc w:val="right"/>
    </w:pPr>
  </w:p>
  <w:p w:rsidR="00262EA3" w:rsidP="00776B74" w:rsidRDefault="00262EA3" w14:paraId="526CF4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2E98" w14:paraId="526CF4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6CF46A" wp14:anchorId="526CF4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2E98" w14:paraId="526CF4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2D42">
          <w:t>S</w:t>
        </w:r>
      </w:sdtContent>
    </w:sdt>
    <w:sdt>
      <w:sdtPr>
        <w:alias w:val="CC_Noformat_Partinummer"/>
        <w:tag w:val="CC_Noformat_Partinummer"/>
        <w:id w:val="-2014525982"/>
        <w:text/>
      </w:sdtPr>
      <w:sdtEndPr/>
      <w:sdtContent>
        <w:r w:rsidR="00DF2D42">
          <w:t>1323</w:t>
        </w:r>
      </w:sdtContent>
    </w:sdt>
  </w:p>
  <w:p w:rsidRPr="008227B3" w:rsidR="00262EA3" w:rsidP="008227B3" w:rsidRDefault="00B32E98" w14:paraId="526CF4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2E98" w14:paraId="526CF4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:1570</w:t>
        </w:r>
      </w:sdtContent>
    </w:sdt>
  </w:p>
  <w:p w:rsidR="00262EA3" w:rsidP="00E03A3D" w:rsidRDefault="00B32E98" w14:paraId="526CF463" w14:textId="77777777">
    <w:pPr>
      <w:pStyle w:val="Motionr"/>
    </w:pPr>
    <w:sdt>
      <w:sdtPr>
        <w:alias w:val="CC_Noformat_Avtext"/>
        <w:tag w:val="CC_Noformat_Avtext"/>
        <w:id w:val="-2020768203"/>
        <w:lock w:val="sdtContentLocked"/>
        <w15:appearance w15:val="hidden"/>
        <w:text/>
      </w:sdtPr>
      <w:sdtEndPr/>
      <w:sdtContent>
        <w:r>
          <w:t>av Monica Haider (S)</w:t>
        </w:r>
      </w:sdtContent>
    </w:sdt>
  </w:p>
  <w:sdt>
    <w:sdtPr>
      <w:alias w:val="CC_Noformat_Rubtext"/>
      <w:tag w:val="CC_Noformat_Rubtext"/>
      <w:id w:val="-218060500"/>
      <w:lock w:val="sdtLocked"/>
      <w:text/>
    </w:sdtPr>
    <w:sdtEndPr/>
    <w:sdtContent>
      <w:p w:rsidR="00262EA3" w:rsidP="00283E0F" w:rsidRDefault="00DF2D42" w14:paraId="526CF464" w14:textId="77777777">
        <w:pPr>
          <w:pStyle w:val="FSHRub2"/>
        </w:pPr>
        <w:r>
          <w:t>Psykiska hälsokontroller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26CF4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F2D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33B"/>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1A0"/>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1E6"/>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92"/>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726"/>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423"/>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2E9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19B"/>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16"/>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D42"/>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45A"/>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5C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6CF44A"/>
  <w15:chartTrackingRefBased/>
  <w15:docId w15:val="{98EE3E27-A039-432F-AE1A-1E8540DF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701100">
      <w:bodyDiv w:val="1"/>
      <w:marLeft w:val="0"/>
      <w:marRight w:val="0"/>
      <w:marTop w:val="0"/>
      <w:marBottom w:val="0"/>
      <w:divBdr>
        <w:top w:val="none" w:sz="0" w:space="0" w:color="auto"/>
        <w:left w:val="none" w:sz="0" w:space="0" w:color="auto"/>
        <w:bottom w:val="none" w:sz="0" w:space="0" w:color="auto"/>
        <w:right w:val="none" w:sz="0" w:space="0" w:color="auto"/>
      </w:divBdr>
      <w:divsChild>
        <w:div w:id="1769428004">
          <w:marLeft w:val="0"/>
          <w:marRight w:val="0"/>
          <w:marTop w:val="0"/>
          <w:marBottom w:val="300"/>
          <w:divBdr>
            <w:top w:val="single" w:sz="6" w:space="0" w:color="DDDDDD"/>
            <w:left w:val="single" w:sz="6" w:space="0" w:color="DDDDDD"/>
            <w:bottom w:val="single" w:sz="6" w:space="0" w:color="DDDDDD"/>
            <w:right w:val="single" w:sz="6" w:space="0" w:color="DDDDDD"/>
          </w:divBdr>
          <w:divsChild>
            <w:div w:id="2099788927">
              <w:marLeft w:val="0"/>
              <w:marRight w:val="0"/>
              <w:marTop w:val="0"/>
              <w:marBottom w:val="0"/>
              <w:divBdr>
                <w:top w:val="none" w:sz="0" w:space="0" w:color="auto"/>
                <w:left w:val="none" w:sz="0" w:space="0" w:color="auto"/>
                <w:bottom w:val="none" w:sz="0" w:space="0" w:color="auto"/>
                <w:right w:val="none" w:sz="0" w:space="0" w:color="auto"/>
              </w:divBdr>
              <w:divsChild>
                <w:div w:id="1230072866">
                  <w:marLeft w:val="0"/>
                  <w:marRight w:val="0"/>
                  <w:marTop w:val="0"/>
                  <w:marBottom w:val="225"/>
                  <w:divBdr>
                    <w:top w:val="none" w:sz="0" w:space="0" w:color="auto"/>
                    <w:left w:val="none" w:sz="0" w:space="0" w:color="auto"/>
                    <w:bottom w:val="none" w:sz="0" w:space="0" w:color="auto"/>
                    <w:right w:val="none" w:sz="0" w:space="0" w:color="auto"/>
                  </w:divBdr>
                </w:div>
                <w:div w:id="1959602882">
                  <w:marLeft w:val="0"/>
                  <w:marRight w:val="0"/>
                  <w:marTop w:val="0"/>
                  <w:marBottom w:val="225"/>
                  <w:divBdr>
                    <w:top w:val="none" w:sz="0" w:space="0" w:color="auto"/>
                    <w:left w:val="none" w:sz="0" w:space="0" w:color="auto"/>
                    <w:bottom w:val="none" w:sz="0" w:space="0" w:color="auto"/>
                    <w:right w:val="none" w:sz="0" w:space="0" w:color="auto"/>
                  </w:divBdr>
                </w:div>
                <w:div w:id="2020697967">
                  <w:marLeft w:val="0"/>
                  <w:marRight w:val="0"/>
                  <w:marTop w:val="0"/>
                  <w:marBottom w:val="225"/>
                  <w:divBdr>
                    <w:top w:val="none" w:sz="0" w:space="0" w:color="auto"/>
                    <w:left w:val="none" w:sz="0" w:space="0" w:color="auto"/>
                    <w:bottom w:val="none" w:sz="0" w:space="0" w:color="auto"/>
                    <w:right w:val="none" w:sz="0" w:space="0" w:color="auto"/>
                  </w:divBdr>
                </w:div>
                <w:div w:id="6916869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FC2C00F07B45E89B70ED6184CEDC6E"/>
        <w:category>
          <w:name w:val="Allmänt"/>
          <w:gallery w:val="placeholder"/>
        </w:category>
        <w:types>
          <w:type w:val="bbPlcHdr"/>
        </w:types>
        <w:behaviors>
          <w:behavior w:val="content"/>
        </w:behaviors>
        <w:guid w:val="{F278B279-AFD1-40A3-A58A-22EC00FD93FD}"/>
      </w:docPartPr>
      <w:docPartBody>
        <w:p w:rsidR="007F5593" w:rsidRDefault="00066F78">
          <w:pPr>
            <w:pStyle w:val="A9FC2C00F07B45E89B70ED6184CEDC6E"/>
          </w:pPr>
          <w:r w:rsidRPr="005A0A93">
            <w:rPr>
              <w:rStyle w:val="Platshllartext"/>
            </w:rPr>
            <w:t>Förslag till riksdagsbeslut</w:t>
          </w:r>
        </w:p>
      </w:docPartBody>
    </w:docPart>
    <w:docPart>
      <w:docPartPr>
        <w:name w:val="F3FEEF65DE2A43AEB978DE0DFA93BEEE"/>
        <w:category>
          <w:name w:val="Allmänt"/>
          <w:gallery w:val="placeholder"/>
        </w:category>
        <w:types>
          <w:type w:val="bbPlcHdr"/>
        </w:types>
        <w:behaviors>
          <w:behavior w:val="content"/>
        </w:behaviors>
        <w:guid w:val="{90D29408-BC5E-4A2C-8BF4-037FD7400591}"/>
      </w:docPartPr>
      <w:docPartBody>
        <w:p w:rsidR="007F5593" w:rsidRDefault="00066F78">
          <w:pPr>
            <w:pStyle w:val="F3FEEF65DE2A43AEB978DE0DFA93BEEE"/>
          </w:pPr>
          <w:r w:rsidRPr="005A0A93">
            <w:rPr>
              <w:rStyle w:val="Platshllartext"/>
            </w:rPr>
            <w:t>Motivering</w:t>
          </w:r>
        </w:p>
      </w:docPartBody>
    </w:docPart>
    <w:docPart>
      <w:docPartPr>
        <w:name w:val="99660D977A2349EBB988A9828E069BE2"/>
        <w:category>
          <w:name w:val="Allmänt"/>
          <w:gallery w:val="placeholder"/>
        </w:category>
        <w:types>
          <w:type w:val="bbPlcHdr"/>
        </w:types>
        <w:behaviors>
          <w:behavior w:val="content"/>
        </w:behaviors>
        <w:guid w:val="{8D77BCDF-2709-48C4-A537-533EC4CC0016}"/>
      </w:docPartPr>
      <w:docPartBody>
        <w:p w:rsidR="007F5593" w:rsidRDefault="00066F78">
          <w:pPr>
            <w:pStyle w:val="99660D977A2349EBB988A9828E069BE2"/>
          </w:pPr>
          <w:r>
            <w:rPr>
              <w:rStyle w:val="Platshllartext"/>
            </w:rPr>
            <w:t xml:space="preserve"> </w:t>
          </w:r>
        </w:p>
      </w:docPartBody>
    </w:docPart>
    <w:docPart>
      <w:docPartPr>
        <w:name w:val="E51FC15EFF214A328287D4CE299B1EC8"/>
        <w:category>
          <w:name w:val="Allmänt"/>
          <w:gallery w:val="placeholder"/>
        </w:category>
        <w:types>
          <w:type w:val="bbPlcHdr"/>
        </w:types>
        <w:behaviors>
          <w:behavior w:val="content"/>
        </w:behaviors>
        <w:guid w:val="{9778E3FB-C034-4838-80B7-626CE9AD632D}"/>
      </w:docPartPr>
      <w:docPartBody>
        <w:p w:rsidR="007F5593" w:rsidRDefault="00066F78">
          <w:pPr>
            <w:pStyle w:val="E51FC15EFF214A328287D4CE299B1EC8"/>
          </w:pPr>
          <w:r>
            <w:t xml:space="preserve"> </w:t>
          </w:r>
        </w:p>
      </w:docPartBody>
    </w:docPart>
    <w:docPart>
      <w:docPartPr>
        <w:name w:val="991934CD135846B894AB04F5B01A0C72"/>
        <w:category>
          <w:name w:val="Allmänt"/>
          <w:gallery w:val="placeholder"/>
        </w:category>
        <w:types>
          <w:type w:val="bbPlcHdr"/>
        </w:types>
        <w:behaviors>
          <w:behavior w:val="content"/>
        </w:behaviors>
        <w:guid w:val="{D7EB076E-D258-4F74-80D7-969DA6B49359}"/>
      </w:docPartPr>
      <w:docPartBody>
        <w:p w:rsidR="003B5AF3" w:rsidRDefault="003B5A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78"/>
    <w:rsid w:val="00066F78"/>
    <w:rsid w:val="003B5AF3"/>
    <w:rsid w:val="007F5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FC2C00F07B45E89B70ED6184CEDC6E">
    <w:name w:val="A9FC2C00F07B45E89B70ED6184CEDC6E"/>
  </w:style>
  <w:style w:type="paragraph" w:customStyle="1" w:styleId="0E838FBB0ED14E3E863C0810AB4F310F">
    <w:name w:val="0E838FBB0ED14E3E863C0810AB4F31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FE9CF35AA04610966774BAB8EAD433">
    <w:name w:val="3EFE9CF35AA04610966774BAB8EAD433"/>
  </w:style>
  <w:style w:type="paragraph" w:customStyle="1" w:styleId="F3FEEF65DE2A43AEB978DE0DFA93BEEE">
    <w:name w:val="F3FEEF65DE2A43AEB978DE0DFA93BEEE"/>
  </w:style>
  <w:style w:type="paragraph" w:customStyle="1" w:styleId="40B0300C54D54805B7934C2F416051FA">
    <w:name w:val="40B0300C54D54805B7934C2F416051FA"/>
  </w:style>
  <w:style w:type="paragraph" w:customStyle="1" w:styleId="6A40715F0DBE4C27BC98B345878F1E55">
    <w:name w:val="6A40715F0DBE4C27BC98B345878F1E55"/>
  </w:style>
  <w:style w:type="paragraph" w:customStyle="1" w:styleId="99660D977A2349EBB988A9828E069BE2">
    <w:name w:val="99660D977A2349EBB988A9828E069BE2"/>
  </w:style>
  <w:style w:type="paragraph" w:customStyle="1" w:styleId="E51FC15EFF214A328287D4CE299B1EC8">
    <w:name w:val="E51FC15EFF214A328287D4CE299B1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20938-F3B5-4A1F-86F9-CBB1269C0D85}"/>
</file>

<file path=customXml/itemProps2.xml><?xml version="1.0" encoding="utf-8"?>
<ds:datastoreItem xmlns:ds="http://schemas.openxmlformats.org/officeDocument/2006/customXml" ds:itemID="{9EFA357E-EE7E-4112-A319-BE055C042473}"/>
</file>

<file path=customXml/itemProps3.xml><?xml version="1.0" encoding="utf-8"?>
<ds:datastoreItem xmlns:ds="http://schemas.openxmlformats.org/officeDocument/2006/customXml" ds:itemID="{33E1F9B4-E25F-4FB9-86A1-D5DF8917A22D}"/>
</file>

<file path=docProps/app.xml><?xml version="1.0" encoding="utf-8"?>
<Properties xmlns="http://schemas.openxmlformats.org/officeDocument/2006/extended-properties" xmlns:vt="http://schemas.openxmlformats.org/officeDocument/2006/docPropsVTypes">
  <Template>Normal</Template>
  <TotalTime>11</TotalTime>
  <Pages>1</Pages>
  <Words>154</Words>
  <Characters>883</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S1323 Psykiska hälsokontroller i skolan</vt:lpstr>
      <vt:lpstr>
      </vt:lpstr>
    </vt:vector>
  </TitlesOfParts>
  <Company>Sveriges riksdag</Company>
  <LinksUpToDate>false</LinksUpToDate>
  <CharactersWithSpaces>1030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