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581CAC" w14:textId="77777777">
        <w:tc>
          <w:tcPr>
            <w:tcW w:w="2268" w:type="dxa"/>
          </w:tcPr>
          <w:p w14:paraId="3A370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D11D6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0AB56A" w14:textId="77777777">
        <w:tc>
          <w:tcPr>
            <w:tcW w:w="2268" w:type="dxa"/>
          </w:tcPr>
          <w:p w14:paraId="2F50C9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4862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A59D97" w14:textId="77777777">
        <w:tc>
          <w:tcPr>
            <w:tcW w:w="3402" w:type="dxa"/>
            <w:gridSpan w:val="2"/>
          </w:tcPr>
          <w:p w14:paraId="2ADE89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3ED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864B7" w14:textId="77777777">
        <w:tc>
          <w:tcPr>
            <w:tcW w:w="2268" w:type="dxa"/>
          </w:tcPr>
          <w:p w14:paraId="009B6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AB884A" w14:textId="0EC108D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1B9E8ED" w14:textId="77777777">
        <w:tc>
          <w:tcPr>
            <w:tcW w:w="2268" w:type="dxa"/>
          </w:tcPr>
          <w:p w14:paraId="285C7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B3C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595CA2" w14:textId="77777777">
        <w:trPr>
          <w:trHeight w:val="284"/>
        </w:trPr>
        <w:tc>
          <w:tcPr>
            <w:tcW w:w="4911" w:type="dxa"/>
          </w:tcPr>
          <w:p w14:paraId="6429B6DE" w14:textId="77777777" w:rsidR="006E4E11" w:rsidRDefault="007F4E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2CFC71D" w14:textId="77777777">
        <w:trPr>
          <w:trHeight w:val="284"/>
        </w:trPr>
        <w:tc>
          <w:tcPr>
            <w:tcW w:w="4911" w:type="dxa"/>
          </w:tcPr>
          <w:p w14:paraId="1243819B" w14:textId="5E95F716" w:rsidR="006E4E11" w:rsidRDefault="00D86F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512DE50C" w14:textId="77777777">
        <w:trPr>
          <w:trHeight w:val="284"/>
        </w:trPr>
        <w:tc>
          <w:tcPr>
            <w:tcW w:w="4911" w:type="dxa"/>
          </w:tcPr>
          <w:p w14:paraId="381679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6682B8" w14:textId="77777777">
        <w:trPr>
          <w:trHeight w:val="284"/>
        </w:trPr>
        <w:tc>
          <w:tcPr>
            <w:tcW w:w="4911" w:type="dxa"/>
          </w:tcPr>
          <w:p w14:paraId="68B8DF97" w14:textId="614E7EAE" w:rsidR="00D86FE5" w:rsidRDefault="00D86F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55E4D" w14:textId="77777777">
        <w:trPr>
          <w:trHeight w:val="284"/>
        </w:trPr>
        <w:tc>
          <w:tcPr>
            <w:tcW w:w="4911" w:type="dxa"/>
          </w:tcPr>
          <w:p w14:paraId="52B17E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6FE5" w14:paraId="72EBE8D0" w14:textId="77777777">
        <w:trPr>
          <w:trHeight w:val="284"/>
        </w:trPr>
        <w:tc>
          <w:tcPr>
            <w:tcW w:w="4911" w:type="dxa"/>
          </w:tcPr>
          <w:p w14:paraId="2C0FBDAA" w14:textId="77777777" w:rsidR="00D86FE5" w:rsidRDefault="00D86FE5" w:rsidP="00D86F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6FE5" w14:paraId="0524A2DF" w14:textId="77777777">
        <w:trPr>
          <w:trHeight w:val="284"/>
        </w:trPr>
        <w:tc>
          <w:tcPr>
            <w:tcW w:w="4911" w:type="dxa"/>
          </w:tcPr>
          <w:p w14:paraId="5F4F6D65" w14:textId="7FADEE12" w:rsidR="00D86FE5" w:rsidRDefault="00D86FE5" w:rsidP="00D86F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6FE5" w14:paraId="4760FD31" w14:textId="77777777">
        <w:trPr>
          <w:trHeight w:val="284"/>
        </w:trPr>
        <w:tc>
          <w:tcPr>
            <w:tcW w:w="4911" w:type="dxa"/>
          </w:tcPr>
          <w:p w14:paraId="6988FD0E" w14:textId="77777777" w:rsidR="00D86FE5" w:rsidRDefault="00D86FE5" w:rsidP="00D86F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86FE5" w14:paraId="5C31DA69" w14:textId="77777777">
        <w:trPr>
          <w:trHeight w:val="284"/>
        </w:trPr>
        <w:tc>
          <w:tcPr>
            <w:tcW w:w="4911" w:type="dxa"/>
          </w:tcPr>
          <w:p w14:paraId="6EDE2B59" w14:textId="77777777" w:rsidR="00D86FE5" w:rsidRDefault="00D86FE5" w:rsidP="00D86F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94C954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2A4FA18C" w14:textId="77777777" w:rsidR="00D86FE5" w:rsidRDefault="00D86FE5">
      <w:pPr>
        <w:framePr w:w="4400" w:h="2523" w:wrap="notBeside" w:vAnchor="page" w:hAnchor="page" w:x="6453" w:y="2445"/>
        <w:ind w:left="142"/>
      </w:pPr>
    </w:p>
    <w:p w14:paraId="09FC9DE5" w14:textId="645F8516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61913">
        <w:t xml:space="preserve">2015/16:913 </w:t>
      </w:r>
      <w:r>
        <w:t>av Hans Linde (V)</w:t>
      </w:r>
      <w:r w:rsidR="00A61913">
        <w:t xml:space="preserve"> </w:t>
      </w:r>
      <w:r>
        <w:t>Torka och hunger i Somaliland</w:t>
      </w:r>
    </w:p>
    <w:p w14:paraId="3B420FC4" w14:textId="77777777" w:rsidR="006E4E11" w:rsidRDefault="006E4E11">
      <w:pPr>
        <w:pStyle w:val="RKnormal"/>
      </w:pPr>
    </w:p>
    <w:p w14:paraId="1A8DB4B3" w14:textId="77777777" w:rsidR="00976E7B" w:rsidRDefault="007F4E92" w:rsidP="007F4E92">
      <w:pPr>
        <w:pStyle w:val="RKnormal"/>
      </w:pPr>
      <w:r>
        <w:t xml:space="preserve">Hans Linde har frågat mig vilka initiativ jag avser vidta för att Sverige, både som enskilt land och som medlem i EU och FN, ska bistå dem </w:t>
      </w:r>
    </w:p>
    <w:p w14:paraId="7063A72B" w14:textId="4959F49E" w:rsidR="007F4E92" w:rsidRDefault="007F4E92" w:rsidP="007F4E92">
      <w:pPr>
        <w:pStyle w:val="RKnormal"/>
      </w:pPr>
      <w:r>
        <w:t>som har drabbats av torkan i Somaliland.</w:t>
      </w:r>
    </w:p>
    <w:p w14:paraId="3A111C13" w14:textId="77777777" w:rsidR="006E4E11" w:rsidRDefault="006E4E11">
      <w:pPr>
        <w:pStyle w:val="RKnormal"/>
      </w:pPr>
    </w:p>
    <w:p w14:paraId="28B83ACE" w14:textId="6082D5DF" w:rsidR="00FE6D6F" w:rsidRPr="00FE6D6F" w:rsidRDefault="00FE6D6F" w:rsidP="007F4E92">
      <w:pPr>
        <w:pStyle w:val="RKnormal"/>
      </w:pPr>
      <w:r w:rsidRPr="00FE6D6F">
        <w:t>Låt mig inleda med att bekräfta den mörka bild som Hans Linde målar upp. Årets El Niño</w:t>
      </w:r>
      <w:r>
        <w:t xml:space="preserve"> har </w:t>
      </w:r>
      <w:r w:rsidR="005A0866">
        <w:t>genom uteblivna regn och förändrade väder</w:t>
      </w:r>
      <w:r w:rsidR="00976E7B">
        <w:t>-</w:t>
      </w:r>
      <w:r w:rsidR="005A0866">
        <w:t xml:space="preserve">mönster </w:t>
      </w:r>
      <w:r>
        <w:t xml:space="preserve">lett till drastiskt ökade humanitära behov. </w:t>
      </w:r>
      <w:r w:rsidR="005A0866">
        <w:t>Afrikas horn, däribland Somalia, är bland de områden som är värst drabbade. Sverige följer situationen nära, såväl från UD och Sida i Stockholm, som på pl</w:t>
      </w:r>
      <w:r w:rsidR="004511B9">
        <w:t>ats via våra ambassader. Sverige har gett betydande hjälp</w:t>
      </w:r>
      <w:r w:rsidR="005A0866">
        <w:t xml:space="preserve"> både före och under den pågående krisen.</w:t>
      </w:r>
    </w:p>
    <w:p w14:paraId="3EB4CBF3" w14:textId="77777777" w:rsidR="00FE6D6F" w:rsidRDefault="00FE6D6F" w:rsidP="007F4E92">
      <w:pPr>
        <w:pStyle w:val="RKnormal"/>
        <w:rPr>
          <w:highlight w:val="yellow"/>
        </w:rPr>
      </w:pPr>
    </w:p>
    <w:p w14:paraId="5B607D96" w14:textId="3F7C259C" w:rsidR="00976E7B" w:rsidRDefault="00032366" w:rsidP="007F4E92">
      <w:pPr>
        <w:pStyle w:val="RKnormal"/>
      </w:pPr>
      <w:r w:rsidRPr="00667CCA">
        <w:t xml:space="preserve">Sverige </w:t>
      </w:r>
      <w:r w:rsidR="005A0866" w:rsidRPr="00667CCA">
        <w:t xml:space="preserve">gav </w:t>
      </w:r>
      <w:r w:rsidRPr="00667CCA">
        <w:t xml:space="preserve">under 2015 humanitärt </w:t>
      </w:r>
      <w:r w:rsidR="00B14551" w:rsidRPr="00667CCA">
        <w:t>bistånd</w:t>
      </w:r>
      <w:r w:rsidRPr="00667CCA">
        <w:t xml:space="preserve"> till Somalia</w:t>
      </w:r>
      <w:r w:rsidR="008213CB" w:rsidRPr="00667CCA">
        <w:t>krisen</w:t>
      </w:r>
      <w:r w:rsidRPr="00667CCA">
        <w:t xml:space="preserve"> </w:t>
      </w:r>
      <w:r w:rsidR="008213CB" w:rsidRPr="00667CCA">
        <w:t xml:space="preserve">om </w:t>
      </w:r>
      <w:r w:rsidRPr="00667CCA">
        <w:t>191 MSEK</w:t>
      </w:r>
      <w:r w:rsidR="00667CCA">
        <w:t xml:space="preserve">, </w:t>
      </w:r>
      <w:r w:rsidR="007F455E">
        <w:t>vilket</w:t>
      </w:r>
      <w:r w:rsidR="00667CCA">
        <w:t xml:space="preserve"> även omfattar stöd till somaliska flyktingar i grann</w:t>
      </w:r>
      <w:r w:rsidR="00976E7B">
        <w:t>-</w:t>
      </w:r>
      <w:r w:rsidR="00667CCA">
        <w:t>länderna</w:t>
      </w:r>
      <w:r w:rsidR="008213CB" w:rsidRPr="00667CCA">
        <w:t>. Genom samarbetspartners som Röda</w:t>
      </w:r>
      <w:r w:rsidR="00937BDA">
        <w:t xml:space="preserve"> Korset</w:t>
      </w:r>
      <w:r w:rsidR="008213CB" w:rsidRPr="00667CCA">
        <w:t xml:space="preserve">, </w:t>
      </w:r>
      <w:r w:rsidR="00937BDA">
        <w:t>UNICEF</w:t>
      </w:r>
      <w:r w:rsidR="00106BE5" w:rsidRPr="00667CCA">
        <w:t xml:space="preserve">, </w:t>
      </w:r>
    </w:p>
    <w:p w14:paraId="72EB1DA0" w14:textId="77777777" w:rsidR="00976E7B" w:rsidRDefault="00106BE5" w:rsidP="007F4E92">
      <w:pPr>
        <w:pStyle w:val="RKnormal"/>
      </w:pPr>
      <w:r w:rsidRPr="00667CCA">
        <w:t>WFP</w:t>
      </w:r>
      <w:r w:rsidR="00667CCA">
        <w:t xml:space="preserve"> </w:t>
      </w:r>
      <w:r w:rsidR="008213CB" w:rsidRPr="00667CCA">
        <w:t xml:space="preserve">och UNHCR har Sverige </w:t>
      </w:r>
      <w:r w:rsidR="00FE6D6F" w:rsidRPr="00667CCA">
        <w:t xml:space="preserve">bidragit till </w:t>
      </w:r>
      <w:r w:rsidR="008213CB" w:rsidRPr="00667CCA">
        <w:t xml:space="preserve">att </w:t>
      </w:r>
      <w:r w:rsidR="00667CCA">
        <w:t>hundrat</w:t>
      </w:r>
      <w:r w:rsidR="008213CB" w:rsidRPr="00667CCA">
        <w:t>usentals av de mest utsatta i Somalia har fått</w:t>
      </w:r>
      <w:r w:rsidR="00937BDA">
        <w:t xml:space="preserve"> livsmedelshjälp </w:t>
      </w:r>
      <w:r w:rsidR="008213CB" w:rsidRPr="00667CCA">
        <w:t xml:space="preserve">och andra typer av </w:t>
      </w:r>
      <w:r w:rsidR="00FE6D6F" w:rsidRPr="00667CCA">
        <w:t xml:space="preserve">humanitärt </w:t>
      </w:r>
      <w:r w:rsidR="008213CB" w:rsidRPr="00667CCA">
        <w:t xml:space="preserve">stöd.  </w:t>
      </w:r>
      <w:r w:rsidR="00AC353B">
        <w:t>Sida har nu beslutat om</w:t>
      </w:r>
      <w:r w:rsidR="000527DA" w:rsidRPr="00667CCA">
        <w:t xml:space="preserve"> 100 MSEK </w:t>
      </w:r>
      <w:r w:rsidR="000527DA">
        <w:t xml:space="preserve">som </w:t>
      </w:r>
      <w:r w:rsidR="00AC353B">
        <w:t xml:space="preserve">ett initialt </w:t>
      </w:r>
    </w:p>
    <w:p w14:paraId="789D30DC" w14:textId="40DC84C0" w:rsidR="00B93AA9" w:rsidRDefault="00AC353B" w:rsidP="007F4E92">
      <w:pPr>
        <w:pStyle w:val="RKnormal"/>
      </w:pPr>
      <w:r>
        <w:t xml:space="preserve">stöd för behoven som de ser ut i början på året i Somalia. Detta stöd kommer att gå till den typ av nödställda som vi nu ser i Somaliland. </w:t>
      </w:r>
      <w:r w:rsidR="00FE6D6F" w:rsidRPr="00667CCA">
        <w:t>Detta stöd kan ökas under årets gång</w:t>
      </w:r>
      <w:r w:rsidR="005A0866" w:rsidRPr="00667CCA">
        <w:t xml:space="preserve"> i takt med att </w:t>
      </w:r>
      <w:r w:rsidR="004511B9" w:rsidRPr="00667CCA">
        <w:t>Sida</w:t>
      </w:r>
      <w:r w:rsidR="005A0866" w:rsidRPr="00667CCA">
        <w:t xml:space="preserve"> fortsätter </w:t>
      </w:r>
      <w:r w:rsidR="004511B9" w:rsidRPr="00667CCA">
        <w:t>att utvärdera</w:t>
      </w:r>
      <w:r w:rsidR="005A0866" w:rsidRPr="00667CCA">
        <w:t xml:space="preserve"> behoven</w:t>
      </w:r>
      <w:r w:rsidR="00FE6D6F" w:rsidRPr="00667CCA">
        <w:t>.</w:t>
      </w:r>
      <w:r w:rsidR="00032366" w:rsidRPr="00667CCA">
        <w:t xml:space="preserve"> </w:t>
      </w:r>
    </w:p>
    <w:p w14:paraId="59CC0F46" w14:textId="77777777" w:rsidR="00B93AA9" w:rsidRDefault="00B93AA9" w:rsidP="007F4E92">
      <w:pPr>
        <w:pStyle w:val="RKnormal"/>
      </w:pPr>
    </w:p>
    <w:p w14:paraId="66DD9CBA" w14:textId="77777777" w:rsidR="00976E7B" w:rsidRDefault="008213CB" w:rsidP="007F4E92">
      <w:pPr>
        <w:pStyle w:val="RKnormal"/>
      </w:pPr>
      <w:r>
        <w:t>Som ett</w:t>
      </w:r>
      <w:r w:rsidR="005A0866">
        <w:t xml:space="preserve"> konkret</w:t>
      </w:r>
      <w:r>
        <w:t xml:space="preserve"> exempel på svenskt stöd till Somaliland kan nämnas </w:t>
      </w:r>
    </w:p>
    <w:p w14:paraId="4A3BEB95" w14:textId="5ED289BF" w:rsidR="003C660B" w:rsidRDefault="00FE6D6F" w:rsidP="007F4E92">
      <w:pPr>
        <w:pStyle w:val="RKnormal"/>
      </w:pPr>
      <w:r>
        <w:t xml:space="preserve">att vi i samarbete med </w:t>
      </w:r>
      <w:r w:rsidR="00581D13">
        <w:t xml:space="preserve">WFP </w:t>
      </w:r>
      <w:r>
        <w:t xml:space="preserve">har gett </w:t>
      </w:r>
      <w:r w:rsidR="00581D13">
        <w:t xml:space="preserve">direkt hjälp till </w:t>
      </w:r>
      <w:r>
        <w:t xml:space="preserve">60 000 av de </w:t>
      </w:r>
      <w:r w:rsidR="00581D13">
        <w:t>mest nödställda</w:t>
      </w:r>
      <w:r w:rsidR="004511B9">
        <w:t xml:space="preserve"> </w:t>
      </w:r>
      <w:r w:rsidR="00581D13">
        <w:t xml:space="preserve">genom elektroniska kontantöverföringar. </w:t>
      </w:r>
      <w:r w:rsidR="004511B9">
        <w:t xml:space="preserve">Ytterligare 46 000 nödställda individer i andra delar av Somalia har hjälpts genom samma insats. </w:t>
      </w:r>
      <w:r w:rsidR="00581D13">
        <w:t>Kontant</w:t>
      </w:r>
      <w:r w:rsidR="00B93AA9">
        <w:softHyphen/>
      </w:r>
      <w:r w:rsidR="00581D13">
        <w:t xml:space="preserve">överföringar ger nödställda </w:t>
      </w:r>
      <w:r w:rsidR="00D54C99">
        <w:t xml:space="preserve">möjlighet </w:t>
      </w:r>
      <w:r w:rsidR="00581D13">
        <w:t xml:space="preserve">att själva prioritera </w:t>
      </w:r>
      <w:r w:rsidR="00D54C99">
        <w:t>de</w:t>
      </w:r>
      <w:r w:rsidR="00581D13">
        <w:t xml:space="preserve"> varor de är i störst behov av i sin vardag. Kontant</w:t>
      </w:r>
      <w:r w:rsidR="00581D13">
        <w:softHyphen/>
        <w:t>överföringar har också fördelen att de bidrar till</w:t>
      </w:r>
      <w:r w:rsidR="00D54C99">
        <w:t xml:space="preserve"> att stötta den lokala ekonomin</w:t>
      </w:r>
      <w:r w:rsidR="00581D13">
        <w:t>.</w:t>
      </w:r>
      <w:r w:rsidR="004511B9">
        <w:t xml:space="preserve"> </w:t>
      </w:r>
    </w:p>
    <w:p w14:paraId="77C9A278" w14:textId="77777777" w:rsidR="003C660B" w:rsidRDefault="003C660B" w:rsidP="007F4E92">
      <w:pPr>
        <w:pStyle w:val="RKnormal"/>
      </w:pPr>
    </w:p>
    <w:p w14:paraId="50352386" w14:textId="21A09F60" w:rsidR="005A0866" w:rsidRPr="005F529D" w:rsidRDefault="005A0866" w:rsidP="005A0866">
      <w:pPr>
        <w:pStyle w:val="RKnormal"/>
      </w:pPr>
      <w:r w:rsidRPr="005F529D">
        <w:lastRenderedPageBreak/>
        <w:t xml:space="preserve">Vidare har Sida under sin </w:t>
      </w:r>
      <w:r w:rsidRPr="00B93AA9">
        <w:rPr>
          <w:i/>
        </w:rPr>
        <w:t>Rapid Response Mechanism</w:t>
      </w:r>
      <w:r w:rsidRPr="005F529D">
        <w:t xml:space="preserve"> </w:t>
      </w:r>
      <w:r>
        <w:t xml:space="preserve">nyligen </w:t>
      </w:r>
      <w:r w:rsidRPr="005F529D">
        <w:t xml:space="preserve">godkänt stöd via Norska flyktingrådet, som kommer att </w:t>
      </w:r>
      <w:r>
        <w:t xml:space="preserve">gå till </w:t>
      </w:r>
      <w:r w:rsidRPr="005F529D">
        <w:t xml:space="preserve">insatser med anledning av torkan i Somaliland och Puntland. </w:t>
      </w:r>
    </w:p>
    <w:p w14:paraId="2DC7932D" w14:textId="77777777" w:rsidR="005A0866" w:rsidRDefault="005A0866" w:rsidP="007F4E92">
      <w:pPr>
        <w:pStyle w:val="RKnormal"/>
      </w:pPr>
    </w:p>
    <w:p w14:paraId="48B36198" w14:textId="77777777" w:rsidR="00976E7B" w:rsidRDefault="007F4E92" w:rsidP="00937BDA">
      <w:r>
        <w:t xml:space="preserve">Sverige är </w:t>
      </w:r>
      <w:r w:rsidR="005A0866">
        <w:t xml:space="preserve">också </w:t>
      </w:r>
      <w:r>
        <w:t xml:space="preserve">en av världens absolut största givare av icke-öronmärkta kärnstöd till de humanitära FN-organ som är aktiva i Somaliland (WFP, </w:t>
      </w:r>
      <w:r w:rsidR="00B14551">
        <w:t>UNICEF</w:t>
      </w:r>
      <w:r>
        <w:t xml:space="preserve">, UNHCR). Genom de betydande kärnstöden ger Sverige humanitära aktörer möjlighet att </w:t>
      </w:r>
      <w:r w:rsidR="007F455E">
        <w:t>agera</w:t>
      </w:r>
      <w:r>
        <w:t xml:space="preserve"> snabbt och effektivt </w:t>
      </w:r>
      <w:r w:rsidR="007F455E">
        <w:t>vid</w:t>
      </w:r>
      <w:r>
        <w:t xml:space="preserve"> humanitära kriser som den i Somaliland. Kärnstöd ger också de humanitära aktörerna möjlighet att allokera res</w:t>
      </w:r>
      <w:r w:rsidR="00581D13">
        <w:t xml:space="preserve">urser dit behoven är </w:t>
      </w:r>
    </w:p>
    <w:p w14:paraId="0D6AD2A7" w14:textId="24B3E94D" w:rsidR="007F4E92" w:rsidRDefault="00581D13" w:rsidP="00937BDA">
      <w:r>
        <w:t>som störst</w:t>
      </w:r>
      <w:r w:rsidR="007F4E92">
        <w:t xml:space="preserve">. </w:t>
      </w:r>
      <w:r w:rsidR="00B41DF4">
        <w:t xml:space="preserve">Bland svenska kärnstöd för år 2016 kan nämnas bl.a. </w:t>
      </w:r>
      <w:r w:rsidR="007F4E92">
        <w:t>WFP 600 MSEK,</w:t>
      </w:r>
      <w:r w:rsidR="00B41DF4">
        <w:t xml:space="preserve"> UNICEF 525 MSEK, CERF</w:t>
      </w:r>
      <w:r w:rsidR="00937BDA">
        <w:t xml:space="preserve"> (</w:t>
      </w:r>
      <w:r w:rsidR="00937BDA">
        <w:rPr>
          <w:i/>
          <w:iCs/>
        </w:rPr>
        <w:t>FN:s globala katastroffond),</w:t>
      </w:r>
      <w:r w:rsidR="00B41DF4">
        <w:t xml:space="preserve"> 520 MSEK och OCHA 125 MSEK.</w:t>
      </w:r>
    </w:p>
    <w:p w14:paraId="1444EB18" w14:textId="77777777" w:rsidR="005A0866" w:rsidRDefault="005A0866" w:rsidP="007F4E92">
      <w:pPr>
        <w:pStyle w:val="RKnormal"/>
      </w:pPr>
    </w:p>
    <w:p w14:paraId="1B6B76E3" w14:textId="7CDC5630" w:rsidR="002A7E50" w:rsidRDefault="005A0866" w:rsidP="007F4E92">
      <w:pPr>
        <w:pStyle w:val="RKnormal"/>
      </w:pPr>
      <w:r>
        <w:t xml:space="preserve">Sveriges stora kärnstöd till </w:t>
      </w:r>
      <w:r w:rsidR="002A7E50">
        <w:t>CERF</w:t>
      </w:r>
      <w:r>
        <w:t xml:space="preserve"> bidrog</w:t>
      </w:r>
      <w:r w:rsidR="002A7E50">
        <w:t xml:space="preserve"> bland annat</w:t>
      </w:r>
      <w:r>
        <w:t xml:space="preserve"> till att fonden kunde allokera över 25 MUSD (212 MSEK) till Somaliakrisen under 2015</w:t>
      </w:r>
      <w:r w:rsidR="004511B9">
        <w:t xml:space="preserve">. </w:t>
      </w:r>
      <w:r w:rsidR="007F4E92">
        <w:t xml:space="preserve"> </w:t>
      </w:r>
      <w:r w:rsidR="00106BE5">
        <w:t>CERF har för 2016 utvecklat speciella procedurer för att snabbt kunna allokera medel just till torkan i Somaliland och Puntland.</w:t>
      </w:r>
    </w:p>
    <w:p w14:paraId="758D73B1" w14:textId="77777777" w:rsidR="00667CCA" w:rsidRDefault="00667CCA" w:rsidP="007F4E92">
      <w:pPr>
        <w:pStyle w:val="RKnormal"/>
      </w:pPr>
    </w:p>
    <w:p w14:paraId="4E9C3560" w14:textId="76CBFC93" w:rsidR="00667CCA" w:rsidRDefault="00667CCA" w:rsidP="007F4E92">
      <w:pPr>
        <w:pStyle w:val="RKnormal"/>
      </w:pPr>
      <w:r>
        <w:t>Jag vill även nämna vårt engagemang via EU:s humanitära organisation, ECHO. ECHO har öronmärkt 17 MEURO från EDF som specifikt ska användas till effekterna för El Niño i Somalia. Minst 7 MEURO av dessa kommer att gå till norra Somalia till partners som Rädda Barnen, Röda Korset, Norska och Danske Flyktingråden, FAO och WFP.</w:t>
      </w:r>
    </w:p>
    <w:p w14:paraId="3B3009F6" w14:textId="77777777" w:rsidR="005F529D" w:rsidRPr="00106BE5" w:rsidRDefault="005F529D" w:rsidP="007F4E92">
      <w:pPr>
        <w:pStyle w:val="RKnormal"/>
      </w:pPr>
    </w:p>
    <w:p w14:paraId="36D56863" w14:textId="2B83A559" w:rsidR="00D16274" w:rsidRDefault="00D16274" w:rsidP="007F4E92">
      <w:pPr>
        <w:pStyle w:val="RKnormal"/>
      </w:pPr>
      <w:r>
        <w:t xml:space="preserve">Sverige satsar </w:t>
      </w:r>
      <w:r w:rsidR="006E2719">
        <w:t xml:space="preserve">vidare </w:t>
      </w:r>
      <w:r>
        <w:t>stora resurser på freds- och statsbyggande</w:t>
      </w:r>
      <w:r w:rsidR="006E2719">
        <w:t xml:space="preserve"> i Somalia. Detta arbete tar bl.a. sikte på att </w:t>
      </w:r>
      <w:r>
        <w:t>stärka den somaliska institutionella kapaciteten</w:t>
      </w:r>
      <w:r w:rsidR="006E2719">
        <w:t xml:space="preserve">, vilket </w:t>
      </w:r>
      <w:r>
        <w:t xml:space="preserve">bidrar till att skapa strukturer som kan bemöta storskaliga utmaningar i form av bl.a. naturkatastrofer. </w:t>
      </w:r>
      <w:r w:rsidR="002F6809">
        <w:t>Sverige har även mer än fördubblat sitt bistånd till Somalia de senaste åren och kopp</w:t>
      </w:r>
      <w:r w:rsidR="000527DA">
        <w:t>l</w:t>
      </w:r>
      <w:r w:rsidR="002F6809">
        <w:t>at detta till det samarbet</w:t>
      </w:r>
      <w:r w:rsidR="000527DA">
        <w:t>s</w:t>
      </w:r>
      <w:r w:rsidR="002F6809">
        <w:t>ramverk</w:t>
      </w:r>
      <w:r w:rsidR="000527DA">
        <w:t xml:space="preserve"> som tagits fram av den somaliska regeringen och internationella partners.</w:t>
      </w:r>
      <w:r w:rsidR="002F6809">
        <w:t xml:space="preserve"> </w:t>
      </w:r>
      <w:r w:rsidR="006E2719">
        <w:t>Vid mitt besök i Mogadishu i november hade jag, s</w:t>
      </w:r>
      <w:r>
        <w:t>om medordförande i den Internationella dialogen för fredsbyggande och statsbyggande</w:t>
      </w:r>
      <w:r w:rsidR="006E2719">
        <w:t>,</w:t>
      </w:r>
      <w:r>
        <w:t xml:space="preserve"> möjlighet att föra samtal med Somalias regering om hur vi gemensamt ska ta detta viktiga arbete vidare. </w:t>
      </w:r>
    </w:p>
    <w:p w14:paraId="2493DA35" w14:textId="77777777" w:rsidR="006E2719" w:rsidRPr="005F529D" w:rsidRDefault="006E2719" w:rsidP="007F4E92">
      <w:pPr>
        <w:pStyle w:val="RKnormal"/>
      </w:pPr>
    </w:p>
    <w:p w14:paraId="6305ECCA" w14:textId="2509E3B9" w:rsidR="006E2719" w:rsidRDefault="006E2719" w:rsidP="006E2719">
      <w:pPr>
        <w:pStyle w:val="RKnormal"/>
      </w:pPr>
      <w:r>
        <w:t>Sverige verkar även för att stärka länken mellan humanitärt bistånd och utvecklingsstöd i Somalia. Rent konkret innebär det att Sverige bidrar till att hushållen i Somalia bygger upp en större motståndskraft mot fram</w:t>
      </w:r>
      <w:r w:rsidR="00976E7B">
        <w:t>-</w:t>
      </w:r>
      <w:r>
        <w:t>tida kriser.</w:t>
      </w:r>
    </w:p>
    <w:p w14:paraId="28404B73" w14:textId="77777777" w:rsidR="002A7E50" w:rsidRDefault="002A7E50">
      <w:pPr>
        <w:pStyle w:val="RKnormal"/>
      </w:pPr>
    </w:p>
    <w:p w14:paraId="565D5EA2" w14:textId="79C1B2D6" w:rsidR="007F4E92" w:rsidRDefault="007F4E92">
      <w:pPr>
        <w:pStyle w:val="RKnormal"/>
      </w:pPr>
      <w:r>
        <w:t xml:space="preserve">Stockholm den </w:t>
      </w:r>
      <w:r w:rsidR="00D86FE5">
        <w:t>15</w:t>
      </w:r>
      <w:r w:rsidR="005F529D">
        <w:t xml:space="preserve"> mars</w:t>
      </w:r>
      <w:r w:rsidR="00D86FE5">
        <w:t xml:space="preserve"> 2016</w:t>
      </w:r>
    </w:p>
    <w:p w14:paraId="1F07F14E" w14:textId="77777777" w:rsidR="00D86FE5" w:rsidRDefault="00D86FE5">
      <w:pPr>
        <w:pStyle w:val="RKnormal"/>
      </w:pPr>
    </w:p>
    <w:p w14:paraId="0922D34C" w14:textId="77777777" w:rsidR="00976E7B" w:rsidRDefault="00976E7B">
      <w:pPr>
        <w:pStyle w:val="RKnormal"/>
      </w:pPr>
    </w:p>
    <w:p w14:paraId="47E7581A" w14:textId="77777777" w:rsidR="00976E7B" w:rsidRDefault="00976E7B">
      <w:pPr>
        <w:pStyle w:val="RKnormal"/>
      </w:pPr>
    </w:p>
    <w:p w14:paraId="57045843" w14:textId="77777777" w:rsidR="007F4E92" w:rsidRDefault="007F4E92">
      <w:pPr>
        <w:pStyle w:val="RKnormal"/>
      </w:pPr>
      <w:r>
        <w:t>Isabella Lövin</w:t>
      </w:r>
    </w:p>
    <w:sectPr w:rsidR="007F4E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3BF57" w14:textId="77777777" w:rsidR="007F4E92" w:rsidRDefault="007F4E92">
      <w:r>
        <w:separator/>
      </w:r>
    </w:p>
  </w:endnote>
  <w:endnote w:type="continuationSeparator" w:id="0">
    <w:p w14:paraId="54DA81B0" w14:textId="77777777" w:rsidR="007F4E92" w:rsidRDefault="007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A918C" w14:textId="77777777" w:rsidR="007F4E92" w:rsidRDefault="007F4E92">
      <w:r>
        <w:separator/>
      </w:r>
    </w:p>
  </w:footnote>
  <w:footnote w:type="continuationSeparator" w:id="0">
    <w:p w14:paraId="6286181C" w14:textId="77777777" w:rsidR="007F4E92" w:rsidRDefault="007F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AA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02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8DF1D" w14:textId="77777777">
      <w:trPr>
        <w:cantSplit/>
      </w:trPr>
      <w:tc>
        <w:tcPr>
          <w:tcW w:w="3119" w:type="dxa"/>
        </w:tcPr>
        <w:p w14:paraId="3A33E1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5018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CC006A" w14:textId="77777777" w:rsidR="00E80146" w:rsidRDefault="00E80146">
          <w:pPr>
            <w:pStyle w:val="Sidhuvud"/>
            <w:ind w:right="360"/>
          </w:pPr>
        </w:p>
      </w:tc>
    </w:tr>
  </w:tbl>
  <w:p w14:paraId="6BD437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CF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191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415B66" w14:textId="77777777">
      <w:trPr>
        <w:cantSplit/>
      </w:trPr>
      <w:tc>
        <w:tcPr>
          <w:tcW w:w="3119" w:type="dxa"/>
        </w:tcPr>
        <w:p w14:paraId="2C971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515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8B54D0" w14:textId="77777777" w:rsidR="00E80146" w:rsidRDefault="00E80146">
          <w:pPr>
            <w:pStyle w:val="Sidhuvud"/>
            <w:ind w:right="360"/>
          </w:pPr>
        </w:p>
      </w:tc>
    </w:tr>
  </w:tbl>
  <w:p w14:paraId="4A5C15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061D" w14:textId="23026882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F1F150" wp14:editId="65E1D0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960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AD54C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9B44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9E7D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32366"/>
    <w:rsid w:val="000527DA"/>
    <w:rsid w:val="00106BE5"/>
    <w:rsid w:val="00150384"/>
    <w:rsid w:val="00160901"/>
    <w:rsid w:val="001805B7"/>
    <w:rsid w:val="002A7E50"/>
    <w:rsid w:val="002F6809"/>
    <w:rsid w:val="00367B1C"/>
    <w:rsid w:val="003B7607"/>
    <w:rsid w:val="003C660B"/>
    <w:rsid w:val="004511B9"/>
    <w:rsid w:val="004A328D"/>
    <w:rsid w:val="004C3292"/>
    <w:rsid w:val="00581D13"/>
    <w:rsid w:val="0058762B"/>
    <w:rsid w:val="005A0866"/>
    <w:rsid w:val="005F529D"/>
    <w:rsid w:val="00667CCA"/>
    <w:rsid w:val="006E2719"/>
    <w:rsid w:val="006E4E11"/>
    <w:rsid w:val="007242A3"/>
    <w:rsid w:val="007A6855"/>
    <w:rsid w:val="007F455E"/>
    <w:rsid w:val="007F4E92"/>
    <w:rsid w:val="008213CB"/>
    <w:rsid w:val="00900293"/>
    <w:rsid w:val="0092013E"/>
    <w:rsid w:val="0092027A"/>
    <w:rsid w:val="00937BDA"/>
    <w:rsid w:val="00955E31"/>
    <w:rsid w:val="00976E7B"/>
    <w:rsid w:val="00992E72"/>
    <w:rsid w:val="00A61913"/>
    <w:rsid w:val="00AC353B"/>
    <w:rsid w:val="00AF26D1"/>
    <w:rsid w:val="00B14551"/>
    <w:rsid w:val="00B41DF4"/>
    <w:rsid w:val="00B93AA9"/>
    <w:rsid w:val="00CF2381"/>
    <w:rsid w:val="00CF5813"/>
    <w:rsid w:val="00D133D7"/>
    <w:rsid w:val="00D16274"/>
    <w:rsid w:val="00D54C99"/>
    <w:rsid w:val="00D86FE5"/>
    <w:rsid w:val="00E80146"/>
    <w:rsid w:val="00E904D0"/>
    <w:rsid w:val="00EC25F9"/>
    <w:rsid w:val="00ED583F"/>
    <w:rsid w:val="00F2379C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2010ca2d-0b08-4d86-b09b-8ea7e51c0abe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b83267d0-db6f-4606-a06a-cb8ea7b57ef1" xsi:nil="true"/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Diarienummer xmlns="a9ec56ab-dea3-443b-ae99-35f2199b5204" xsi:nil="true"/>
    <Nyckelord xmlns="a9ec56ab-dea3-443b-ae99-35f2199b5204" xsi:nil="true"/>
    <RKOrdnaClass xmlns="b83267d0-db6f-4606-a06a-cb8ea7b57ef1" xsi:nil="true"/>
    <_dlc_DocId xmlns="a9ec56ab-dea3-443b-ae99-35f2199b5204">PDCX5745JPN6-3-6398</_dlc_DocId>
    <_dlc_DocIdUrl xmlns="a9ec56ab-dea3-443b-ae99-35f2199b5204">
      <Url>http://rkdhs-ud/enhet/mk_ur/_layouts/DocIdRedir.aspx?ID=PDCX5745JPN6-3-6398</Url>
      <Description>PDCX5745JPN6-3-6398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F7DE6-EA25-4846-917D-ECFE7E7F9E57}"/>
</file>

<file path=customXml/itemProps2.xml><?xml version="1.0" encoding="utf-8"?>
<ds:datastoreItem xmlns:ds="http://schemas.openxmlformats.org/officeDocument/2006/customXml" ds:itemID="{CFF6D46A-E453-489D-9D73-3AEF3C0EF2CE}"/>
</file>

<file path=customXml/itemProps3.xml><?xml version="1.0" encoding="utf-8"?>
<ds:datastoreItem xmlns:ds="http://schemas.openxmlformats.org/officeDocument/2006/customXml" ds:itemID="{15405B87-4354-4C08-B6E2-91054639AE37}"/>
</file>

<file path=customXml/itemProps4.xml><?xml version="1.0" encoding="utf-8"?>
<ds:datastoreItem xmlns:ds="http://schemas.openxmlformats.org/officeDocument/2006/customXml" ds:itemID="{41A25D4A-EAE0-4C34-A7A8-1316A79BE8A4}"/>
</file>

<file path=customXml/itemProps5.xml><?xml version="1.0" encoding="utf-8"?>
<ds:datastoreItem xmlns:ds="http://schemas.openxmlformats.org/officeDocument/2006/customXml" ds:itemID="{CFF6D46A-E453-489D-9D73-3AEF3C0EF2CE}"/>
</file>

<file path=customXml/itemProps6.xml><?xml version="1.0" encoding="utf-8"?>
<ds:datastoreItem xmlns:ds="http://schemas.openxmlformats.org/officeDocument/2006/customXml" ds:itemID="{1E56AFC0-8E7D-47D2-93D3-63EB7D9D2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Larsson Jain</dc:creator>
  <cp:lastModifiedBy>Carina Stålberg</cp:lastModifiedBy>
  <cp:revision>2</cp:revision>
  <cp:lastPrinted>2016-03-09T07:53:00Z</cp:lastPrinted>
  <dcterms:created xsi:type="dcterms:W3CDTF">2016-03-15T13:11:00Z</dcterms:created>
  <dcterms:modified xsi:type="dcterms:W3CDTF">2016-03-15T13:11:00Z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9474b044-5a8d-4497-b1f3-e4a195925eb9</vt:lpwstr>
  </property>
</Properties>
</file>