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DDC523" w14:textId="49038523" w:rsidR="00224D82" w:rsidRDefault="00224D82" w:rsidP="00DA0661">
      <w:pPr>
        <w:pStyle w:val="Rubrik"/>
      </w:pPr>
      <w:r>
        <w:t>Svar på fråga 2020/21:1837 av Nina Lundström (L)</w:t>
      </w:r>
      <w:r>
        <w:br/>
        <w:t>Enskilda avlopp</w:t>
      </w:r>
    </w:p>
    <w:p w14:paraId="41C4C290" w14:textId="68815DB7" w:rsidR="00224D82" w:rsidRDefault="00224D82" w:rsidP="004E3D1D">
      <w:pPr>
        <w:pStyle w:val="Brdtext"/>
      </w:pPr>
      <w:r>
        <w:t>Nina Lundström har frågat mig</w:t>
      </w:r>
      <w:r w:rsidR="004E3D1D">
        <w:t xml:space="preserve"> vilka åtgärder jag avser att vidta för att kommunernas ansvar för bevisbördan ska tydliggöras samt att kommunernas roll som myndighet ses över för att stärka fastighetsägarnas roll i miljöarbetet.</w:t>
      </w:r>
    </w:p>
    <w:p w14:paraId="428A4855" w14:textId="68CE7562" w:rsidR="002A3BAE" w:rsidRDefault="002A3BAE" w:rsidP="007940A1">
      <w:pPr>
        <w:pStyle w:val="Brdtext"/>
      </w:pPr>
      <w:r>
        <w:t xml:space="preserve">Regeringen har uppmärksammat att en ökad flexibilitet kan vara önskvärt när det gäller kommunernas skyldighet att ordna vattentjänster enligt 6 § lagen (2006:412) om allmänna vattentjänster. Samtidigt är det viktigt att alternativ till allmänna vattentjänster uppfyller kraven på skydd för människors hälsa och miljön.  </w:t>
      </w:r>
    </w:p>
    <w:p w14:paraId="3343FA47" w14:textId="7618FF45" w:rsidR="007940A1" w:rsidRDefault="007940A1" w:rsidP="007940A1">
      <w:pPr>
        <w:pStyle w:val="Brdtext"/>
      </w:pPr>
      <w:r>
        <w:t xml:space="preserve">Regeringen gav i maj 2017 en särskild utredare i uppdrag att se över kommunens skyldighet att ordna allmänna va-tjänster. Utredningen har </w:t>
      </w:r>
      <w:r w:rsidR="00E279B9">
        <w:t xml:space="preserve">i </w:t>
      </w:r>
      <w:r>
        <w:t xml:space="preserve">sitt betänkande Vägar till hållbara vattentjänster (SOU 2018:34) </w:t>
      </w:r>
      <w:r w:rsidR="00E279B9">
        <w:t xml:space="preserve">föreslagit </w:t>
      </w:r>
      <w:r>
        <w:t xml:space="preserve">att vid bedömningen av behovet av allmänna vattentjänster ska kommunen kunna beakta alternativ till allmänt </w:t>
      </w:r>
      <w:proofErr w:type="gramStart"/>
      <w:r>
        <w:t>va</w:t>
      </w:r>
      <w:proofErr w:type="gramEnd"/>
      <w:r>
        <w:t>.</w:t>
      </w:r>
      <w:r w:rsidR="00E279B9">
        <w:t xml:space="preserve"> </w:t>
      </w:r>
      <w:r>
        <w:t xml:space="preserve">Enligt utredningen ger detta kommunen en större flexibilitet för enskilda lösningar. Utredningen </w:t>
      </w:r>
      <w:r w:rsidR="000D7DCD">
        <w:t xml:space="preserve">har också lagt </w:t>
      </w:r>
      <w:r>
        <w:t>försl</w:t>
      </w:r>
      <w:r w:rsidR="000D7DCD">
        <w:t>ag</w:t>
      </w:r>
      <w:r>
        <w:t xml:space="preserve"> </w:t>
      </w:r>
      <w:r w:rsidR="000D7DCD">
        <w:t xml:space="preserve">som avser att </w:t>
      </w:r>
      <w:r w:rsidR="00E279B9">
        <w:t>stärka fastighetsägarnas roll</w:t>
      </w:r>
      <w:r w:rsidR="000D7DCD">
        <w:t xml:space="preserve"> i kommunens planering av vatten och avlopp</w:t>
      </w:r>
      <w:r w:rsidR="00E279B9">
        <w:t>.</w:t>
      </w:r>
      <w:r>
        <w:t xml:space="preserve"> </w:t>
      </w:r>
    </w:p>
    <w:p w14:paraId="40377F33" w14:textId="468CD840" w:rsidR="000A01E2" w:rsidRDefault="00E279B9" w:rsidP="000A01E2">
      <w:pPr>
        <w:pStyle w:val="Brdtext"/>
      </w:pPr>
      <w:r>
        <w:t xml:space="preserve">Regeringen anser att det ska vara lätt för en enskild att göra rätt. För detta krävs korrekt information om lämplig va-lösning utifrån lokala förutsättningar. </w:t>
      </w:r>
      <w:r w:rsidR="000A01E2">
        <w:t xml:space="preserve">Utredningen föreslår också en uppsättning andra insatser, </w:t>
      </w:r>
      <w:proofErr w:type="gramStart"/>
      <w:r w:rsidR="000A01E2">
        <w:t>bl.a.</w:t>
      </w:r>
      <w:proofErr w:type="gramEnd"/>
      <w:r w:rsidR="000A01E2">
        <w:t xml:space="preserve"> framtagande av förbättrade kunskapsunderlag, kompetensutveckling, utveckling av tillsynsvägledningen samt att se över möjligheterna till att ge stöd till kommunerna för va-rådgivning. </w:t>
      </w:r>
    </w:p>
    <w:p w14:paraId="2C179FCB" w14:textId="09707A8B" w:rsidR="000A01E2" w:rsidRDefault="000A01E2" w:rsidP="000A01E2">
      <w:pPr>
        <w:pStyle w:val="Brdtext"/>
      </w:pPr>
      <w:r>
        <w:t>Betänkandet har remitterats och regeringen bereder för närvarande förslagen. En proposition avses läggas fram till riksdagen under 2021.</w:t>
      </w:r>
    </w:p>
    <w:p w14:paraId="5BCA6003" w14:textId="77777777" w:rsidR="007C6C5F" w:rsidRDefault="00F1268A" w:rsidP="00F1268A">
      <w:r>
        <w:t xml:space="preserve">Frågeställaren menar att det kan finnas anledning att överväga om kommunen ska ha rollen som myndighet som både underkänner en anläggning och sedan godkänner den. Som alternativ föreslås att </w:t>
      </w:r>
      <w:r w:rsidRPr="00F1268A">
        <w:t>någon annan myndighet än kommunen godkänner avloppsanordningen.</w:t>
      </w:r>
      <w:r>
        <w:t xml:space="preserve"> Regeringen anser inte att det finns ett behov av att skilja på rollerna då kommunernas beslut kan överklagas, både när det gäller tillstånd och tillsyn. </w:t>
      </w:r>
    </w:p>
    <w:p w14:paraId="7093A833" w14:textId="2DBFBEC2" w:rsidR="002154A0" w:rsidRDefault="00514B6F" w:rsidP="00F1268A">
      <w:r>
        <w:t xml:space="preserve">Vad gäller frågan som handlar om när kommunen som tillsynsmyndighet enligt miljöbalken kan meddela förelägganden eller förbud som riktar sig till verksamhetsutövare för enskilda avlopp </w:t>
      </w:r>
      <w:r w:rsidR="00871647">
        <w:t>följer det av 26 kap. 9 § miljöbalken att en tillsynsmyndighet, i det enskilda fallet, får besluta om de förelägganden och förbud som behövs för att miljöbalken samt föreskrifter</w:t>
      </w:r>
      <w:r w:rsidR="002B12F2">
        <w:t xml:space="preserve">, </w:t>
      </w:r>
      <w:r w:rsidR="00871647">
        <w:t xml:space="preserve">domar och andra beslut som har meddelats med stöd av miljöbalken ska följas. </w:t>
      </w:r>
      <w:r w:rsidR="000D7DCD">
        <w:t xml:space="preserve">Mer ingripande åtgärder än vad som behövs i det enskilda fallet får inte tillgripas. </w:t>
      </w:r>
      <w:r w:rsidR="001A26DB">
        <w:t xml:space="preserve">Det framgår av 2 kap. 3 § miljöbalken att alla som bedriver en verksamhet ska utföra de skyddsåtgärder, iaktta de begränsningar och vidta de försiktighetsmått i övrigt som behövs för att förebygga, hindra eller motverka att verksamheten medför skada eller olägenhet för människors hälsa eller miljön. </w:t>
      </w:r>
      <w:r w:rsidR="00757ADE" w:rsidRPr="00757ADE">
        <w:t xml:space="preserve">Enligt 2 kap. 7 § miljöbalken gäller kraven på skyddsåtgärder bara i den utsträckning det inte kan anses orimligt att uppfylla dem. Det innebär att de krav som ställs i förelägganden måste vara motiverade </w:t>
      </w:r>
      <w:r w:rsidR="002B12F2">
        <w:t>från</w:t>
      </w:r>
      <w:r w:rsidR="00757ADE" w:rsidRPr="00757ADE">
        <w:t xml:space="preserve"> miljö- eller hälsosynpunkt och att en skälighetsavvägning också ska göras. </w:t>
      </w:r>
      <w:r w:rsidR="00871647">
        <w:t>Vad detta innebär i det enskilda fallet måste avgöras från fall till fall</w:t>
      </w:r>
      <w:r w:rsidR="00476312">
        <w:t>. Regeringen avser inte att se över lagstiftningen i detta avseende</w:t>
      </w:r>
      <w:r w:rsidR="00871647">
        <w:t>.</w:t>
      </w:r>
    </w:p>
    <w:p w14:paraId="2D2A0F05" w14:textId="6A120FA4" w:rsidR="00224D82" w:rsidRDefault="00224D82" w:rsidP="00F43EC4">
      <w:pPr>
        <w:pStyle w:val="Brdtext"/>
      </w:pPr>
      <w:r>
        <w:t xml:space="preserve">Stockholm den </w:t>
      </w:r>
      <w:sdt>
        <w:sdtPr>
          <w:id w:val="-1225218591"/>
          <w:placeholder>
            <w:docPart w:val="59B1A182BB274A07A7F09145F0057E3E"/>
          </w:placeholder>
          <w:dataBinding w:prefixMappings="xmlns:ns0='http://lp/documentinfo/RK' " w:xpath="/ns0:DocumentInfo[1]/ns0:BaseInfo[1]/ns0:HeaderDate[1]" w:storeItemID="{023F1A3F-40FF-43EB-BAF8-52E445007548}"/>
          <w:date w:fullDate="2021-03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10 mars 2021</w:t>
          </w:r>
        </w:sdtContent>
      </w:sdt>
    </w:p>
    <w:p w14:paraId="418EED7C" w14:textId="6BBE6218" w:rsidR="00224D82" w:rsidRDefault="00224D82" w:rsidP="00422A41">
      <w:pPr>
        <w:pStyle w:val="Brdtext"/>
      </w:pPr>
      <w:r>
        <w:t>Per Bolund</w:t>
      </w:r>
    </w:p>
    <w:p w14:paraId="37E0BA90" w14:textId="4542CB72" w:rsidR="00224D82" w:rsidRPr="00DB48AB" w:rsidRDefault="00224D82" w:rsidP="00DB48AB">
      <w:pPr>
        <w:pStyle w:val="Brdtext"/>
      </w:pPr>
    </w:p>
    <w:sectPr w:rsidR="00224D82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003206" w14:textId="77777777" w:rsidR="00924832" w:rsidRDefault="00924832" w:rsidP="00A87A54">
      <w:pPr>
        <w:spacing w:after="0" w:line="240" w:lineRule="auto"/>
      </w:pPr>
      <w:r>
        <w:separator/>
      </w:r>
    </w:p>
  </w:endnote>
  <w:endnote w:type="continuationSeparator" w:id="0">
    <w:p w14:paraId="6669D5D0" w14:textId="77777777" w:rsidR="00924832" w:rsidRDefault="0092483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9359B8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2B65DB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BCF0D3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89D764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1398EE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9E2681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7DFA5A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1021600" w14:textId="77777777" w:rsidTr="00C26068">
      <w:trPr>
        <w:trHeight w:val="227"/>
      </w:trPr>
      <w:tc>
        <w:tcPr>
          <w:tcW w:w="4074" w:type="dxa"/>
        </w:tcPr>
        <w:p w14:paraId="6DBFCFD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29609C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812B77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F6E846" w14:textId="77777777" w:rsidR="00924832" w:rsidRDefault="00924832" w:rsidP="00A87A54">
      <w:pPr>
        <w:spacing w:after="0" w:line="240" w:lineRule="auto"/>
      </w:pPr>
      <w:r>
        <w:separator/>
      </w:r>
    </w:p>
  </w:footnote>
  <w:footnote w:type="continuationSeparator" w:id="0">
    <w:p w14:paraId="499F3DC6" w14:textId="77777777" w:rsidR="00924832" w:rsidRDefault="0092483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24D82" w14:paraId="1ED2B95A" w14:textId="77777777" w:rsidTr="00C93EBA">
      <w:trPr>
        <w:trHeight w:val="227"/>
      </w:trPr>
      <w:tc>
        <w:tcPr>
          <w:tcW w:w="5534" w:type="dxa"/>
        </w:tcPr>
        <w:p w14:paraId="323A9178" w14:textId="77777777" w:rsidR="00224D82" w:rsidRPr="007D73AB" w:rsidRDefault="00224D82">
          <w:pPr>
            <w:pStyle w:val="Sidhuvud"/>
          </w:pPr>
        </w:p>
      </w:tc>
      <w:tc>
        <w:tcPr>
          <w:tcW w:w="3170" w:type="dxa"/>
          <w:vAlign w:val="bottom"/>
        </w:tcPr>
        <w:p w14:paraId="0BEB789F" w14:textId="77777777" w:rsidR="00224D82" w:rsidRPr="007D73AB" w:rsidRDefault="00224D82" w:rsidP="00340DE0">
          <w:pPr>
            <w:pStyle w:val="Sidhuvud"/>
          </w:pPr>
        </w:p>
      </w:tc>
      <w:tc>
        <w:tcPr>
          <w:tcW w:w="1134" w:type="dxa"/>
        </w:tcPr>
        <w:p w14:paraId="637F1EF0" w14:textId="77777777" w:rsidR="00224D82" w:rsidRDefault="00224D82" w:rsidP="005A703A">
          <w:pPr>
            <w:pStyle w:val="Sidhuvud"/>
          </w:pPr>
        </w:p>
      </w:tc>
    </w:tr>
    <w:tr w:rsidR="00224D82" w14:paraId="0032F7DA" w14:textId="77777777" w:rsidTr="00C93EBA">
      <w:trPr>
        <w:trHeight w:val="1928"/>
      </w:trPr>
      <w:tc>
        <w:tcPr>
          <w:tcW w:w="5534" w:type="dxa"/>
        </w:tcPr>
        <w:p w14:paraId="151D7535" w14:textId="77777777" w:rsidR="00224D82" w:rsidRPr="00340DE0" w:rsidRDefault="00224D8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250DF6A" wp14:editId="5397E02A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6263EFB" w14:textId="77777777" w:rsidR="00224D82" w:rsidRPr="00710A6C" w:rsidRDefault="00224D82" w:rsidP="00EE3C0F">
          <w:pPr>
            <w:pStyle w:val="Sidhuvud"/>
            <w:rPr>
              <w:b/>
            </w:rPr>
          </w:pPr>
        </w:p>
        <w:p w14:paraId="244AFD06" w14:textId="77777777" w:rsidR="00224D82" w:rsidRDefault="00224D82" w:rsidP="00EE3C0F">
          <w:pPr>
            <w:pStyle w:val="Sidhuvud"/>
          </w:pPr>
        </w:p>
        <w:p w14:paraId="6BD9A0D9" w14:textId="77777777" w:rsidR="00224D82" w:rsidRDefault="00224D82" w:rsidP="00EE3C0F">
          <w:pPr>
            <w:pStyle w:val="Sidhuvud"/>
          </w:pPr>
        </w:p>
        <w:p w14:paraId="16FCA496" w14:textId="77777777" w:rsidR="00224D82" w:rsidRDefault="00224D8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F28D09EDD974A1C9C4E0EEB3880DC35"/>
            </w:placeholder>
            <w:dataBinding w:prefixMappings="xmlns:ns0='http://lp/documentinfo/RK' " w:xpath="/ns0:DocumentInfo[1]/ns0:BaseInfo[1]/ns0:Dnr[1]" w:storeItemID="{023F1A3F-40FF-43EB-BAF8-52E445007548}"/>
            <w:text/>
          </w:sdtPr>
          <w:sdtEndPr/>
          <w:sdtContent>
            <w:p w14:paraId="7542DCCA" w14:textId="0D00D2D4" w:rsidR="00224D82" w:rsidRDefault="00EB1077" w:rsidP="00EE3C0F">
              <w:pPr>
                <w:pStyle w:val="Sidhuvud"/>
              </w:pPr>
              <w:r>
                <w:t>M2021/00356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0FB27E66BA848749C99EE54C035C380"/>
            </w:placeholder>
            <w:showingPlcHdr/>
            <w:dataBinding w:prefixMappings="xmlns:ns0='http://lp/documentinfo/RK' " w:xpath="/ns0:DocumentInfo[1]/ns0:BaseInfo[1]/ns0:DocNumber[1]" w:storeItemID="{023F1A3F-40FF-43EB-BAF8-52E445007548}"/>
            <w:text/>
          </w:sdtPr>
          <w:sdtEndPr/>
          <w:sdtContent>
            <w:p w14:paraId="211D2A78" w14:textId="77777777" w:rsidR="00224D82" w:rsidRDefault="00224D8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6F30572" w14:textId="77777777" w:rsidR="00224D82" w:rsidRDefault="00224D82" w:rsidP="00EE3C0F">
          <w:pPr>
            <w:pStyle w:val="Sidhuvud"/>
          </w:pPr>
        </w:p>
      </w:tc>
      <w:tc>
        <w:tcPr>
          <w:tcW w:w="1134" w:type="dxa"/>
        </w:tcPr>
        <w:p w14:paraId="6424EE08" w14:textId="77777777" w:rsidR="00224D82" w:rsidRDefault="00224D82" w:rsidP="0094502D">
          <w:pPr>
            <w:pStyle w:val="Sidhuvud"/>
          </w:pPr>
        </w:p>
        <w:p w14:paraId="77CCA06A" w14:textId="77777777" w:rsidR="00224D82" w:rsidRPr="0094502D" w:rsidRDefault="00224D82" w:rsidP="00EC71A6">
          <w:pPr>
            <w:pStyle w:val="Sidhuvud"/>
          </w:pPr>
        </w:p>
      </w:tc>
    </w:tr>
    <w:tr w:rsidR="00224D82" w14:paraId="59774A5A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194955186DB14A66B84E7CA0963BB0A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621CB06" w14:textId="77777777" w:rsidR="00224D82" w:rsidRPr="00224D82" w:rsidRDefault="00224D82" w:rsidP="00340DE0">
              <w:pPr>
                <w:pStyle w:val="Sidhuvud"/>
                <w:rPr>
                  <w:b/>
                </w:rPr>
              </w:pPr>
              <w:r w:rsidRPr="00224D82">
                <w:rPr>
                  <w:b/>
                </w:rPr>
                <w:t>Miljödepartementet</w:t>
              </w:r>
            </w:p>
            <w:p w14:paraId="65CE4CFC" w14:textId="77777777" w:rsidR="00224D82" w:rsidRDefault="00224D82" w:rsidP="00340DE0">
              <w:pPr>
                <w:pStyle w:val="Sidhuvud"/>
              </w:pPr>
              <w:r w:rsidRPr="00224D82">
                <w:t>Miljö- och klimatminister samt vice statsministern</w:t>
              </w:r>
            </w:p>
            <w:p w14:paraId="7318A328" w14:textId="77777777" w:rsidR="00F43EC4" w:rsidRDefault="00F43EC4" w:rsidP="00F43EC4">
              <w:pPr>
                <w:rPr>
                  <w:rFonts w:asciiTheme="majorHAnsi" w:hAnsiTheme="majorHAnsi"/>
                  <w:sz w:val="19"/>
                </w:rPr>
              </w:pPr>
            </w:p>
            <w:p w14:paraId="3E5B04B1" w14:textId="2596BB6D" w:rsidR="00F43EC4" w:rsidRPr="00F43EC4" w:rsidRDefault="00F43EC4" w:rsidP="00F43EC4"/>
          </w:tc>
        </w:sdtContent>
      </w:sdt>
      <w:sdt>
        <w:sdtPr>
          <w:alias w:val="Recipient"/>
          <w:tag w:val="ccRKShow_Recipient"/>
          <w:id w:val="-28344517"/>
          <w:placeholder>
            <w:docPart w:val="BE553F5B3DAC4EDBB8BF19E6DBF3C541"/>
          </w:placeholder>
          <w:dataBinding w:prefixMappings="xmlns:ns0='http://lp/documentinfo/RK' " w:xpath="/ns0:DocumentInfo[1]/ns0:BaseInfo[1]/ns0:Recipient[1]" w:storeItemID="{023F1A3F-40FF-43EB-BAF8-52E445007548}"/>
          <w:text w:multiLine="1"/>
        </w:sdtPr>
        <w:sdtEndPr/>
        <w:sdtContent>
          <w:tc>
            <w:tcPr>
              <w:tcW w:w="3170" w:type="dxa"/>
            </w:tcPr>
            <w:p w14:paraId="44CFD15E" w14:textId="77777777" w:rsidR="00224D82" w:rsidRDefault="00224D8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39FEDEB" w14:textId="77777777" w:rsidR="00224D82" w:rsidRDefault="00224D82" w:rsidP="003E6020">
          <w:pPr>
            <w:pStyle w:val="Sidhuvud"/>
          </w:pPr>
        </w:p>
      </w:tc>
    </w:tr>
  </w:tbl>
  <w:p w14:paraId="506C53C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D82"/>
    <w:rsid w:val="00000290"/>
    <w:rsid w:val="00001068"/>
    <w:rsid w:val="0000412C"/>
    <w:rsid w:val="00004D5C"/>
    <w:rsid w:val="00005EE0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01E2"/>
    <w:rsid w:val="000A13CA"/>
    <w:rsid w:val="000A456A"/>
    <w:rsid w:val="000A5E43"/>
    <w:rsid w:val="000B07C3"/>
    <w:rsid w:val="000B56A9"/>
    <w:rsid w:val="000C61D1"/>
    <w:rsid w:val="000D31A9"/>
    <w:rsid w:val="000D370F"/>
    <w:rsid w:val="000D5449"/>
    <w:rsid w:val="000D7110"/>
    <w:rsid w:val="000D7DCD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6DB"/>
    <w:rsid w:val="001A2A61"/>
    <w:rsid w:val="001B17F0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54A0"/>
    <w:rsid w:val="002161F5"/>
    <w:rsid w:val="0021657C"/>
    <w:rsid w:val="0022187E"/>
    <w:rsid w:val="00222258"/>
    <w:rsid w:val="00223AD6"/>
    <w:rsid w:val="00224D82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3BAE"/>
    <w:rsid w:val="002A422F"/>
    <w:rsid w:val="002A6820"/>
    <w:rsid w:val="002B00E5"/>
    <w:rsid w:val="002B12F2"/>
    <w:rsid w:val="002B6849"/>
    <w:rsid w:val="002C1D37"/>
    <w:rsid w:val="002C2A30"/>
    <w:rsid w:val="002C4348"/>
    <w:rsid w:val="002C476F"/>
    <w:rsid w:val="002C5B48"/>
    <w:rsid w:val="002D014F"/>
    <w:rsid w:val="002D2647"/>
    <w:rsid w:val="002D385A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17BCB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1003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6312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3D1D"/>
    <w:rsid w:val="004E4419"/>
    <w:rsid w:val="004E6D22"/>
    <w:rsid w:val="004F0448"/>
    <w:rsid w:val="004F0DFB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4B6F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137E"/>
    <w:rsid w:val="005F6EB0"/>
    <w:rsid w:val="006003CB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1B13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1F6B"/>
    <w:rsid w:val="00732599"/>
    <w:rsid w:val="00743A7B"/>
    <w:rsid w:val="00743E09"/>
    <w:rsid w:val="00744FCC"/>
    <w:rsid w:val="00747B9C"/>
    <w:rsid w:val="00750C93"/>
    <w:rsid w:val="00754E24"/>
    <w:rsid w:val="00757ADE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40A1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6C5F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1647"/>
    <w:rsid w:val="008730FD"/>
    <w:rsid w:val="00873DA1"/>
    <w:rsid w:val="00875DDD"/>
    <w:rsid w:val="00881BC6"/>
    <w:rsid w:val="0088422F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4832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D6ED2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273ED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5969"/>
    <w:rsid w:val="00B2606D"/>
    <w:rsid w:val="00B263C0"/>
    <w:rsid w:val="00B316CA"/>
    <w:rsid w:val="00B31BFB"/>
    <w:rsid w:val="00B3273A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43EC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4A0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279B9"/>
    <w:rsid w:val="00E30167"/>
    <w:rsid w:val="00E32C2B"/>
    <w:rsid w:val="00E33493"/>
    <w:rsid w:val="00E37922"/>
    <w:rsid w:val="00E406DF"/>
    <w:rsid w:val="00E415D3"/>
    <w:rsid w:val="00E41BE9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1077"/>
    <w:rsid w:val="00EB763D"/>
    <w:rsid w:val="00EB7FE4"/>
    <w:rsid w:val="00EC0A92"/>
    <w:rsid w:val="00EC1DA0"/>
    <w:rsid w:val="00EC329B"/>
    <w:rsid w:val="00EC5D0E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3E0"/>
    <w:rsid w:val="00EF4803"/>
    <w:rsid w:val="00EF5127"/>
    <w:rsid w:val="00F03EAC"/>
    <w:rsid w:val="00F0465B"/>
    <w:rsid w:val="00F04B7C"/>
    <w:rsid w:val="00F078B5"/>
    <w:rsid w:val="00F1268A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3EC4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1EAADD"/>
  <w15:docId w15:val="{CE9FD84D-8BE0-40B7-AC44-FA81980A8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06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F28D09EDD974A1C9C4E0EEB3880DC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259E8D-B6D4-44CE-ABE3-86B9313D8053}"/>
      </w:docPartPr>
      <w:docPartBody>
        <w:p w:rsidR="00BF57BD" w:rsidRDefault="00241931" w:rsidP="00241931">
          <w:pPr>
            <w:pStyle w:val="1F28D09EDD974A1C9C4E0EEB3880DC3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0FB27E66BA848749C99EE54C035C3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FA60CB-3C62-4A0B-9354-BB994A0CC499}"/>
      </w:docPartPr>
      <w:docPartBody>
        <w:p w:rsidR="00BF57BD" w:rsidRDefault="00241931" w:rsidP="00241931">
          <w:pPr>
            <w:pStyle w:val="00FB27E66BA848749C99EE54C035C38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94955186DB14A66B84E7CA0963BB0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B54825-3157-463E-BFE8-D0C502BCFD5B}"/>
      </w:docPartPr>
      <w:docPartBody>
        <w:p w:rsidR="00BF57BD" w:rsidRDefault="00241931" w:rsidP="00241931">
          <w:pPr>
            <w:pStyle w:val="194955186DB14A66B84E7CA0963BB0A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E553F5B3DAC4EDBB8BF19E6DBF3C5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269620-B2C1-47EF-89D2-98E0630260B1}"/>
      </w:docPartPr>
      <w:docPartBody>
        <w:p w:rsidR="00BF57BD" w:rsidRDefault="00241931" w:rsidP="00241931">
          <w:pPr>
            <w:pStyle w:val="BE553F5B3DAC4EDBB8BF19E6DBF3C5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9B1A182BB274A07A7F09145F0057E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075B3A-B2CD-410A-BC39-7EB445F0FCE4}"/>
      </w:docPartPr>
      <w:docPartBody>
        <w:p w:rsidR="00BF57BD" w:rsidRDefault="00241931" w:rsidP="00241931">
          <w:pPr>
            <w:pStyle w:val="59B1A182BB274A07A7F09145F0057E3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931"/>
    <w:rsid w:val="00241931"/>
    <w:rsid w:val="003C7E7D"/>
    <w:rsid w:val="004E014D"/>
    <w:rsid w:val="00BF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771474198F5408BB75F2A3D494C32EE">
    <w:name w:val="1771474198F5408BB75F2A3D494C32EE"/>
    <w:rsid w:val="00241931"/>
  </w:style>
  <w:style w:type="character" w:styleId="Platshllartext">
    <w:name w:val="Placeholder Text"/>
    <w:basedOn w:val="Standardstycketeckensnitt"/>
    <w:uiPriority w:val="99"/>
    <w:semiHidden/>
    <w:rsid w:val="00241931"/>
    <w:rPr>
      <w:noProof w:val="0"/>
      <w:color w:val="808080"/>
    </w:rPr>
  </w:style>
  <w:style w:type="paragraph" w:customStyle="1" w:styleId="34FCD1AC4B604EAFB8A705D41009517D">
    <w:name w:val="34FCD1AC4B604EAFB8A705D41009517D"/>
    <w:rsid w:val="00241931"/>
  </w:style>
  <w:style w:type="paragraph" w:customStyle="1" w:styleId="EB4AACB5FF024BC987D456D1790C6049">
    <w:name w:val="EB4AACB5FF024BC987D456D1790C6049"/>
    <w:rsid w:val="00241931"/>
  </w:style>
  <w:style w:type="paragraph" w:customStyle="1" w:styleId="5EDFBC81F8E6421C8D4310A263AC77CC">
    <w:name w:val="5EDFBC81F8E6421C8D4310A263AC77CC"/>
    <w:rsid w:val="00241931"/>
  </w:style>
  <w:style w:type="paragraph" w:customStyle="1" w:styleId="1F28D09EDD974A1C9C4E0EEB3880DC35">
    <w:name w:val="1F28D09EDD974A1C9C4E0EEB3880DC35"/>
    <w:rsid w:val="00241931"/>
  </w:style>
  <w:style w:type="paragraph" w:customStyle="1" w:styleId="00FB27E66BA848749C99EE54C035C380">
    <w:name w:val="00FB27E66BA848749C99EE54C035C380"/>
    <w:rsid w:val="00241931"/>
  </w:style>
  <w:style w:type="paragraph" w:customStyle="1" w:styleId="8247BDF677F44C9D90D7056E8A101BC4">
    <w:name w:val="8247BDF677F44C9D90D7056E8A101BC4"/>
    <w:rsid w:val="00241931"/>
  </w:style>
  <w:style w:type="paragraph" w:customStyle="1" w:styleId="8371D8C9A8C94D8AB02C7F341AB97ABF">
    <w:name w:val="8371D8C9A8C94D8AB02C7F341AB97ABF"/>
    <w:rsid w:val="00241931"/>
  </w:style>
  <w:style w:type="paragraph" w:customStyle="1" w:styleId="5C73D3A921C444B99CF250A346AF355D">
    <w:name w:val="5C73D3A921C444B99CF250A346AF355D"/>
    <w:rsid w:val="00241931"/>
  </w:style>
  <w:style w:type="paragraph" w:customStyle="1" w:styleId="194955186DB14A66B84E7CA0963BB0A0">
    <w:name w:val="194955186DB14A66B84E7CA0963BB0A0"/>
    <w:rsid w:val="00241931"/>
  </w:style>
  <w:style w:type="paragraph" w:customStyle="1" w:styleId="BE553F5B3DAC4EDBB8BF19E6DBF3C541">
    <w:name w:val="BE553F5B3DAC4EDBB8BF19E6DBF3C541"/>
    <w:rsid w:val="00241931"/>
  </w:style>
  <w:style w:type="paragraph" w:customStyle="1" w:styleId="00FB27E66BA848749C99EE54C035C3801">
    <w:name w:val="00FB27E66BA848749C99EE54C035C3801"/>
    <w:rsid w:val="0024193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94955186DB14A66B84E7CA0963BB0A01">
    <w:name w:val="194955186DB14A66B84E7CA0963BB0A01"/>
    <w:rsid w:val="0024193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86D8980BBCA43DF9FAA2613506C03FE">
    <w:name w:val="186D8980BBCA43DF9FAA2613506C03FE"/>
    <w:rsid w:val="00241931"/>
  </w:style>
  <w:style w:type="paragraph" w:customStyle="1" w:styleId="32A3F3ABA62843B1BD25005A498B7C0F">
    <w:name w:val="32A3F3ABA62843B1BD25005A498B7C0F"/>
    <w:rsid w:val="00241931"/>
  </w:style>
  <w:style w:type="paragraph" w:customStyle="1" w:styleId="47DE2CE338774D3D9829AEA62562EB98">
    <w:name w:val="47DE2CE338774D3D9829AEA62562EB98"/>
    <w:rsid w:val="00241931"/>
  </w:style>
  <w:style w:type="paragraph" w:customStyle="1" w:styleId="382CE935F16E4C99A16295D6C28FDF98">
    <w:name w:val="382CE935F16E4C99A16295D6C28FDF98"/>
    <w:rsid w:val="00241931"/>
  </w:style>
  <w:style w:type="paragraph" w:customStyle="1" w:styleId="037C85BDF826418298845D4197823638">
    <w:name w:val="037C85BDF826418298845D4197823638"/>
    <w:rsid w:val="00241931"/>
  </w:style>
  <w:style w:type="paragraph" w:customStyle="1" w:styleId="59B1A182BB274A07A7F09145F0057E3E">
    <w:name w:val="59B1A182BB274A07A7F09145F0057E3E"/>
    <w:rsid w:val="00241931"/>
  </w:style>
  <w:style w:type="paragraph" w:customStyle="1" w:styleId="91928E3E8E384EC8B30B0E5A60E6C3E6">
    <w:name w:val="91928E3E8E384EC8B30B0E5A60E6C3E6"/>
    <w:rsid w:val="002419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Miljö- och klimatminister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2021-03-10T00:00:00</HeaderDate>
    <Office/>
    <Dnr>M2021/00356</Dnr>
    <ParagrafNr/>
    <DocumentTitle/>
    <VisitingAddress/>
    <Extra1/>
    <Extra2/>
    <Extra3>Nina Lundström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262fb91f-0ad1-4c80-9645-23b3d352b758</RD_Svarsid>
  </documentManagement>
</p:properties>
</file>

<file path=customXml/itemProps1.xml><?xml version="1.0" encoding="utf-8"?>
<ds:datastoreItem xmlns:ds="http://schemas.openxmlformats.org/officeDocument/2006/customXml" ds:itemID="{26331027-2454-469C-930B-DCBC302AA73E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D77A5166-D023-420F-8AD9-C1DC6B160313}"/>
</file>

<file path=customXml/itemProps4.xml><?xml version="1.0" encoding="utf-8"?>
<ds:datastoreItem xmlns:ds="http://schemas.openxmlformats.org/officeDocument/2006/customXml" ds:itemID="{023F1A3F-40FF-43EB-BAF8-52E445007548}"/>
</file>

<file path=customXml/itemProps5.xml><?xml version="1.0" encoding="utf-8"?>
<ds:datastoreItem xmlns:ds="http://schemas.openxmlformats.org/officeDocument/2006/customXml" ds:itemID="{D302D86F-6B93-4A77-BF7C-A6CEBCEB907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539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1837 Enskilda avlopp.docx</dc:title>
  <dc:subject/>
  <dc:creator>Martin H Larsson</dc:creator>
  <cp:keywords/>
  <dc:description/>
  <cp:lastModifiedBy>Martin H Larsson</cp:lastModifiedBy>
  <cp:revision>11</cp:revision>
  <dcterms:created xsi:type="dcterms:W3CDTF">2021-03-08T08:53:00Z</dcterms:created>
  <dcterms:modified xsi:type="dcterms:W3CDTF">2021-03-10T11:36:00Z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