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3127" w:rsidRPr="00C82A09" w:rsidRDefault="000D3127">
      <w:pPr>
        <w:pStyle w:val="Hemstlrubrik"/>
      </w:pPr>
      <w:r w:rsidRPr="00C82A09">
        <w:t>Förslag till riksdagsbeslut</w:t>
      </w:r>
    </w:p>
    <w:p w:rsidR="000D3127" w:rsidRPr="00C82A09" w:rsidRDefault="000D3127">
      <w:pPr>
        <w:pStyle w:val="Hemstlatt"/>
        <w:ind w:left="0"/>
      </w:pPr>
      <w:r w:rsidRPr="00C82A09">
        <w:t>Riksdagen tillkännager för regeringen som sin mening vad som anförs i motionen om kollektivavtal som ett krav vid offentliga up</w:t>
      </w:r>
      <w:r w:rsidRPr="00C82A09">
        <w:t>p</w:t>
      </w:r>
      <w:r w:rsidRPr="00C82A09">
        <w:t>handlingar.</w:t>
      </w:r>
    </w:p>
    <w:p w:rsidR="000D3127" w:rsidRPr="00C82A09" w:rsidRDefault="000D3127">
      <w:pPr>
        <w:pStyle w:val="Rubrik1"/>
      </w:pPr>
      <w:r w:rsidRPr="00C82A09">
        <w:t>Motivering</w:t>
      </w:r>
    </w:p>
    <w:p w:rsidR="000D3127" w:rsidRPr="00C82A09" w:rsidRDefault="000D3127">
      <w:r w:rsidRPr="00C82A09">
        <w:t>Kollektivavtalen är grunden till att arbetstagare blir rättvist behandlade på den svenska arbetsmarknaden. Genom kollektivavtalen garanteras rättvisa löner och villkor. Saknas kollektivavtal så saknas också garantin för detta. Vid upphandling av offentliga verksamheter är det idag inte ett krav att aktörer som deltar ska ha tecknat kollektivavtal. Att så inte är fallet måste förändras.</w:t>
      </w:r>
    </w:p>
    <w:p w:rsidR="000D3127" w:rsidRPr="00C82A09" w:rsidRDefault="000D3127">
      <w:pPr>
        <w:pStyle w:val="Normaltindrag"/>
      </w:pPr>
      <w:r w:rsidRPr="00C82A09">
        <w:t>Den offentliga sektorn bygger på att alla gemensamt äger den samhälleliga servicen. Samtidigt har det blivit allt vanligare att offentliga verksamheter drivs av privata aktörer. När verksamheter läggs ut på entreprenad finns en uppenbar risk att innehållet i dem förändras och att kvaliteten försämras. Det säger sig självt att det ligger i farans riktning att så sker när företag konkurr</w:t>
      </w:r>
      <w:r w:rsidRPr="00C82A09">
        <w:t>e</w:t>
      </w:r>
      <w:r w:rsidRPr="00C82A09">
        <w:t>rar om att få kontrakt och de ekonomiska parametrarna ges huvudsaklig vikt.</w:t>
      </w:r>
    </w:p>
    <w:p w:rsidR="000D3127" w:rsidRPr="00C82A09" w:rsidRDefault="000D3127">
      <w:pPr>
        <w:pStyle w:val="Normaltindrag"/>
      </w:pPr>
      <w:r w:rsidRPr="00C82A09">
        <w:t>Att den offentliga verksamheten ska bedrivas så att full insyn i verksam</w:t>
      </w:r>
      <w:r w:rsidRPr="00C82A09">
        <w:softHyphen/>
        <w:t>heten råder, att en hög kvalitet hålls och att en lika bra offentlig service gara</w:t>
      </w:r>
      <w:r w:rsidRPr="00C82A09">
        <w:t>n</w:t>
      </w:r>
      <w:r w:rsidRPr="00C82A09">
        <w:t>teras i hela landet är av yttersta vikt. Inte minst måste också alla som arbetar med att utföra våra offentligfinansierade verksamheter garanteras konku</w:t>
      </w:r>
      <w:r w:rsidRPr="00C82A09">
        <w:t>r</w:t>
      </w:r>
      <w:r w:rsidRPr="00C82A09">
        <w:t>rens</w:t>
      </w:r>
      <w:r w:rsidRPr="00C82A09">
        <w:softHyphen/>
        <w:t>neutrala villkor.</w:t>
      </w:r>
    </w:p>
    <w:p w:rsidR="000D3127" w:rsidRPr="00C82A09" w:rsidRDefault="000D3127">
      <w:pPr>
        <w:pStyle w:val="Normaltindrag"/>
      </w:pPr>
      <w:r w:rsidRPr="00C82A09">
        <w:t>Det är tveklöst så att det är ett rättmätigt krav att samhället endast anlitar seriösa företag som följer spelreglerna på den svenska arbetsmarknaden. Ska</w:t>
      </w:r>
      <w:r w:rsidRPr="00C82A09">
        <w:t>t</w:t>
      </w:r>
      <w:r w:rsidRPr="00C82A09">
        <w:t>tepengar ska inte användas för att subventionera dåliga arbetsvillkor eller dålig arbetsmiljö. Det är dessutom så att konkurrensen snedvrids om vissa företag kan pressa priserna på sina tjänster genom att erbjuda skrala anstäl</w:t>
      </w:r>
      <w:r w:rsidRPr="00C82A09">
        <w:t>l</w:t>
      </w:r>
      <w:r w:rsidRPr="00C82A09">
        <w:t>ningsvillkor och icke avtalsmässiga löner.</w:t>
      </w:r>
    </w:p>
    <w:p w:rsidR="000D3127" w:rsidRPr="00C82A09" w:rsidRDefault="000D3127">
      <w:pPr>
        <w:pStyle w:val="Normaltindrag"/>
      </w:pPr>
      <w:r w:rsidRPr="00C82A09">
        <w:lastRenderedPageBreak/>
        <w:t>Av dessa skäl måste ett av kraven vid offentliga upphandlingar vara att kollektivavtal har tecknats.</w:t>
      </w:r>
    </w:p>
    <w:p w:rsidR="000D3127" w:rsidRPr="00C82A09" w:rsidRDefault="000D3127">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2A09">
        <w:trPr>
          <w:cantSplit/>
        </w:trPr>
        <w:tc>
          <w:tcPr>
            <w:tcW w:w="3046" w:type="dxa"/>
          </w:tcPr>
          <w:p w:rsidR="000D3127" w:rsidRPr="00C82A09" w:rsidRDefault="000D3127">
            <w:pPr>
              <w:pStyle w:val="UnderskriftDatum"/>
              <w:spacing w:before="240"/>
            </w:pPr>
            <w:r w:rsidRPr="00C82A09">
              <w:t>Stockholm den 3 oktober 2007</w:t>
            </w:r>
          </w:p>
        </w:tc>
        <w:tc>
          <w:tcPr>
            <w:tcW w:w="3047" w:type="dxa"/>
          </w:tcPr>
          <w:p w:rsidR="000D3127" w:rsidRPr="00C82A09" w:rsidRDefault="000D3127">
            <w:pPr>
              <w:pStyle w:val="Underskrifter"/>
              <w:spacing w:before="240"/>
            </w:pPr>
          </w:p>
        </w:tc>
      </w:tr>
      <w:tr w:rsidR="00000000" w:rsidRPr="00C82A09">
        <w:trPr>
          <w:cantSplit/>
        </w:trPr>
        <w:tc>
          <w:tcPr>
            <w:tcW w:w="3046" w:type="dxa"/>
          </w:tcPr>
          <w:p w:rsidR="000D3127" w:rsidRPr="00C82A09" w:rsidRDefault="000D3127">
            <w:pPr>
              <w:pStyle w:val="Underskrifter"/>
            </w:pPr>
            <w:r w:rsidRPr="00C82A09">
              <w:t>Luciano Astudillo (s)</w:t>
            </w:r>
          </w:p>
        </w:tc>
        <w:tc>
          <w:tcPr>
            <w:tcW w:w="3046" w:type="dxa"/>
          </w:tcPr>
          <w:p w:rsidR="000D3127" w:rsidRPr="00C82A09" w:rsidRDefault="000D3127">
            <w:pPr>
              <w:pStyle w:val="Underskrifter"/>
            </w:pPr>
            <w:r w:rsidRPr="00C82A09">
              <w:t>Gunilla Carlsson i Hisings Backa (s)</w:t>
            </w:r>
          </w:p>
        </w:tc>
      </w:tr>
    </w:tbl>
    <w:p w:rsidR="000D3127" w:rsidRPr="00C82A09" w:rsidRDefault="000D3127">
      <w:pPr>
        <w:pStyle w:val="Normaltindrag"/>
      </w:pPr>
    </w:p>
    <w:sectPr w:rsidR="000D3127" w:rsidRPr="00C82A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3127" w:rsidRPr="00C82A09" w:rsidRDefault="000D3127">
      <w:r w:rsidRPr="00C82A09">
        <w:separator/>
      </w:r>
    </w:p>
  </w:endnote>
  <w:endnote w:type="continuationSeparator" w:id="0">
    <w:p w:rsidR="000D3127" w:rsidRPr="00C82A09" w:rsidRDefault="000D3127">
      <w:r w:rsidRPr="00C82A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127" w:rsidRPr="00C82A09" w:rsidRDefault="00C82A09">
    <w:pPr>
      <w:pStyle w:val="Sidfot"/>
    </w:pPr>
    <w:r w:rsidRPr="00C82A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28345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127" w:rsidRDefault="000D31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3127" w:rsidRDefault="000D31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127" w:rsidRPr="00C82A09" w:rsidRDefault="00C82A09">
    <w:pPr>
      <w:pStyle w:val="Sidfot"/>
    </w:pPr>
    <w:r w:rsidRPr="00C82A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70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127" w:rsidRDefault="000D31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3127" w:rsidRDefault="000D31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127" w:rsidRPr="00C82A09" w:rsidRDefault="00C82A09">
    <w:pPr>
      <w:pStyle w:val="Sidfot"/>
    </w:pPr>
    <w:r w:rsidRPr="00C82A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67915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127" w:rsidRDefault="000D31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3127" w:rsidRDefault="000D31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3127" w:rsidRPr="00C82A09" w:rsidRDefault="000D3127">
      <w:r w:rsidRPr="00C82A09">
        <w:separator/>
      </w:r>
    </w:p>
  </w:footnote>
  <w:footnote w:type="continuationSeparator" w:id="0">
    <w:p w:rsidR="000D3127" w:rsidRPr="00C82A09" w:rsidRDefault="000D3127">
      <w:r w:rsidRPr="00C82A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127" w:rsidRPr="00C82A09" w:rsidRDefault="00C82A09">
    <w:pPr>
      <w:pStyle w:val="Sidhuvud"/>
    </w:pPr>
    <w:r w:rsidRPr="00C82A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40132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127" w:rsidRDefault="000D312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3127" w:rsidRDefault="000D312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127" w:rsidRPr="00C82A09" w:rsidRDefault="00C82A09">
    <w:pPr>
      <w:pStyle w:val="Sidhuvud"/>
    </w:pPr>
    <w:r w:rsidRPr="00C82A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42215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127" w:rsidRDefault="000D312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3127" w:rsidRDefault="000D312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127" w:rsidRPr="00C82A09" w:rsidRDefault="000D3127">
    <w:pPr>
      <w:pStyle w:val="FSHNormal"/>
      <w:tabs>
        <w:tab w:val="right" w:pos="5840"/>
      </w:tabs>
    </w:pPr>
    <w:r w:rsidRPr="00C82A09">
      <w:br/>
    </w:r>
    <w:r w:rsidRPr="00C82A09">
      <w:fldChar w:fldCharType="begin" w:fldLock="1"/>
    </w:r>
    <w:r w:rsidRPr="00C82A09">
      <w:instrText xml:space="preserve"> DOCPROPERTY</w:instrText>
    </w:r>
    <w:r w:rsidRPr="00C82A09">
      <w:rPr>
        <w:sz w:val="18"/>
      </w:rPr>
      <w:instrText xml:space="preserve"> "YearUser" *\charformat </w:instrText>
    </w:r>
    <w:r w:rsidRPr="00C82A09">
      <w:fldChar w:fldCharType="separate"/>
    </w:r>
    <w:r w:rsidRPr="00C82A09">
      <w:t>2007/08</w:t>
    </w:r>
    <w:r w:rsidRPr="00C82A09">
      <w:fldChar w:fldCharType="end"/>
    </w:r>
    <w:r w:rsidRPr="00C82A09">
      <w:t xml:space="preserve"> </w:t>
    </w:r>
    <w:r w:rsidRPr="00C82A09">
      <w:tab/>
      <w:t xml:space="preserve">mnr: </w:t>
    </w:r>
    <w:r w:rsidRPr="00C82A09">
      <w:fldChar w:fldCharType="begin" w:fldLock="1"/>
    </w:r>
    <w:r w:rsidRPr="00C82A09">
      <w:instrText xml:space="preserve"> DOCPROPERTY</w:instrText>
    </w:r>
    <w:r w:rsidRPr="00C82A09">
      <w:rPr>
        <w:sz w:val="18"/>
      </w:rPr>
      <w:instrText xml:space="preserve"> "Motionsnummer" *\charformat </w:instrText>
    </w:r>
    <w:r w:rsidRPr="00C82A09">
      <w:fldChar w:fldCharType="separate"/>
    </w:r>
    <w:r w:rsidRPr="00C82A09">
      <w:t>Fi253</w:t>
    </w:r>
    <w:r w:rsidRPr="00C82A09">
      <w:fldChar w:fldCharType="end"/>
    </w:r>
    <w:r w:rsidRPr="00C82A09">
      <w:br/>
    </w:r>
    <w:r w:rsidRPr="00C82A09">
      <w:fldChar w:fldCharType="begin" w:fldLock="1"/>
    </w:r>
    <w:r w:rsidRPr="00C82A09">
      <w:instrText xml:space="preserve"> DOCPROPERTY</w:instrText>
    </w:r>
    <w:r w:rsidRPr="00C82A09">
      <w:rPr>
        <w:sz w:val="18"/>
      </w:rPr>
      <w:instrText xml:space="preserve"> "Samling" *\charformat </w:instrText>
    </w:r>
    <w:r w:rsidRPr="00C82A09">
      <w:fldChar w:fldCharType="end"/>
    </w:r>
    <w:r w:rsidRPr="00C82A09">
      <w:tab/>
      <w:t xml:space="preserve">pnr: </w:t>
    </w:r>
    <w:r w:rsidRPr="00C82A09">
      <w:fldChar w:fldCharType="begin" w:fldLock="1"/>
    </w:r>
    <w:r w:rsidRPr="00C82A09">
      <w:instrText xml:space="preserve"> DOCPROPERTY</w:instrText>
    </w:r>
    <w:r w:rsidRPr="00C82A09">
      <w:rPr>
        <w:sz w:val="18"/>
      </w:rPr>
      <w:instrText xml:space="preserve"> "Partinummer" *\charformat </w:instrText>
    </w:r>
    <w:r w:rsidRPr="00C82A09">
      <w:fldChar w:fldCharType="separate"/>
    </w:r>
    <w:r w:rsidRPr="00C82A09">
      <w:t>s13061</w:t>
    </w:r>
    <w:r w:rsidRPr="00C82A09">
      <w:fldChar w:fldCharType="end"/>
    </w:r>
  </w:p>
  <w:p w:rsidR="000D3127" w:rsidRPr="00C82A09" w:rsidRDefault="000D3127">
    <w:pPr>
      <w:pStyle w:val="FSHRub1"/>
    </w:pPr>
    <w:r w:rsidRPr="00C82A09">
      <w:t>Motion till riksdagen</w:t>
    </w:r>
    <w:r w:rsidRPr="00C82A09">
      <w:br/>
    </w:r>
    <w:r w:rsidRPr="00C82A09">
      <w:fldChar w:fldCharType="begin" w:fldLock="1"/>
    </w:r>
    <w:r w:rsidRPr="00C82A09">
      <w:instrText xml:space="preserve"> DOCPROPERTY "YearUser" *\charformat </w:instrText>
    </w:r>
    <w:r w:rsidRPr="00C82A09">
      <w:fldChar w:fldCharType="separate"/>
    </w:r>
    <w:r w:rsidRPr="00C82A09">
      <w:t>2007/08</w:t>
    </w:r>
    <w:r w:rsidRPr="00C82A09">
      <w:fldChar w:fldCharType="end"/>
    </w:r>
    <w:r w:rsidRPr="00C82A09">
      <w:t>:</w:t>
    </w:r>
    <w:r w:rsidRPr="00C82A09">
      <w:fldChar w:fldCharType="begin" w:fldLock="1"/>
    </w:r>
    <w:r w:rsidRPr="00C82A09">
      <w:instrText xml:space="preserve"> DOCPROPERTY "Motionsnummer" *\charformat </w:instrText>
    </w:r>
    <w:r w:rsidRPr="00C82A09">
      <w:fldChar w:fldCharType="separate"/>
    </w:r>
    <w:r w:rsidRPr="00C82A09">
      <w:t>Fi253</w:t>
    </w:r>
    <w:r w:rsidRPr="00C82A09">
      <w:fldChar w:fldCharType="end"/>
    </w:r>
  </w:p>
  <w:p w:rsidR="000D3127" w:rsidRPr="00C82A09" w:rsidRDefault="000D3127">
    <w:pPr>
      <w:pStyle w:val="FSHNormalS5"/>
    </w:pPr>
    <w:r w:rsidRPr="00C82A09">
      <w:fldChar w:fldCharType="begin" w:fldLock="1"/>
    </w:r>
    <w:r w:rsidRPr="00C82A09">
      <w:instrText xml:space="preserve"> DOCPROPERTY "MotionarText" *\charformat </w:instrText>
    </w:r>
    <w:r w:rsidRPr="00C82A09">
      <w:fldChar w:fldCharType="separate"/>
    </w:r>
    <w:r w:rsidRPr="00C82A09">
      <w:t>av Luciano Astudillo och Gunilla Carlsson i Hisings Backa (s)</w:t>
    </w:r>
    <w:r w:rsidRPr="00C82A09">
      <w:fldChar w:fldCharType="end"/>
    </w:r>
    <w:r w:rsidRPr="00C82A09">
      <w:br/>
    </w:r>
    <w:r w:rsidRPr="00C82A09">
      <w:fldChar w:fldCharType="begin" w:fldLock="1"/>
    </w:r>
    <w:r w:rsidRPr="00C82A09">
      <w:instrText xml:space="preserve"> DOCPROPERTY "SvarFrasKort" *\charformat </w:instrText>
    </w:r>
    <w:r w:rsidRPr="00C82A09">
      <w:fldChar w:fldCharType="end"/>
    </w:r>
  </w:p>
  <w:p w:rsidR="000D3127" w:rsidRPr="00C82A09" w:rsidRDefault="000D3127">
    <w:pPr>
      <w:pStyle w:val="FSHTitel"/>
    </w:pPr>
    <w:r w:rsidRPr="00C82A09">
      <w:fldChar w:fldCharType="begin" w:fldLock="1"/>
    </w:r>
    <w:r w:rsidRPr="00C82A09">
      <w:instrText xml:space="preserve"> DOCPROPERTY</w:instrText>
    </w:r>
    <w:r w:rsidRPr="00C82A09">
      <w:rPr>
        <w:sz w:val="18"/>
      </w:rPr>
      <w:instrText xml:space="preserve"> "RubrikSvar" *\charformat </w:instrText>
    </w:r>
    <w:r w:rsidRPr="00C82A09">
      <w:fldChar w:fldCharType="separate"/>
    </w:r>
    <w:r w:rsidRPr="00C82A09">
      <w:t>Kollektivavtal vid upphandlingar</w:t>
    </w:r>
    <w:r w:rsidRPr="00C82A09">
      <w:fldChar w:fldCharType="end"/>
    </w:r>
  </w:p>
  <w:p w:rsidR="000D3127" w:rsidRPr="00C82A09" w:rsidRDefault="000D3127">
    <w:pPr>
      <w:pStyle w:val="Normal00"/>
    </w:pPr>
  </w:p>
  <w:p w:rsidR="000D3127" w:rsidRPr="00C82A09" w:rsidRDefault="000D31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48529882">
    <w:abstractNumId w:val="8"/>
  </w:num>
  <w:num w:numId="2" w16cid:durableId="940642615">
    <w:abstractNumId w:val="9"/>
  </w:num>
  <w:num w:numId="3" w16cid:durableId="329328888">
    <w:abstractNumId w:val="8"/>
  </w:num>
  <w:num w:numId="4" w16cid:durableId="1702129076">
    <w:abstractNumId w:val="9"/>
  </w:num>
  <w:num w:numId="5" w16cid:durableId="1493720865">
    <w:abstractNumId w:val="13"/>
  </w:num>
  <w:num w:numId="6" w16cid:durableId="1249926022">
    <w:abstractNumId w:val="10"/>
  </w:num>
  <w:num w:numId="7" w16cid:durableId="1910578602">
    <w:abstractNumId w:val="11"/>
  </w:num>
  <w:num w:numId="8" w16cid:durableId="835611452">
    <w:abstractNumId w:val="12"/>
  </w:num>
  <w:num w:numId="9" w16cid:durableId="575937651">
    <w:abstractNumId w:val="8"/>
  </w:num>
  <w:num w:numId="10" w16cid:durableId="629482151">
    <w:abstractNumId w:val="3"/>
  </w:num>
  <w:num w:numId="11" w16cid:durableId="321354635">
    <w:abstractNumId w:val="2"/>
  </w:num>
  <w:num w:numId="12" w16cid:durableId="1151286538">
    <w:abstractNumId w:val="1"/>
  </w:num>
  <w:num w:numId="13" w16cid:durableId="1799300220">
    <w:abstractNumId w:val="0"/>
  </w:num>
  <w:num w:numId="14" w16cid:durableId="1636763196">
    <w:abstractNumId w:val="9"/>
  </w:num>
  <w:num w:numId="15" w16cid:durableId="1520777731">
    <w:abstractNumId w:val="7"/>
  </w:num>
  <w:num w:numId="16" w16cid:durableId="1165440112">
    <w:abstractNumId w:val="6"/>
  </w:num>
  <w:num w:numId="17" w16cid:durableId="1960333388">
    <w:abstractNumId w:val="5"/>
  </w:num>
  <w:num w:numId="18" w16cid:durableId="735250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F811E1C4-472B-4A9A-B957-9664DD343C3C},{4F01CF0C-53D4-4C7A-B501-69C90218D11F}"/>
  </w:docVars>
  <w:rsids>
    <w:rsidRoot w:val="00581A17"/>
    <w:rsid w:val="000D3127"/>
    <w:rsid w:val="00581A17"/>
    <w:rsid w:val="00C82A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EDED5A-FC1D-4DB5-9BE7-3256A506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1696</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s13061</vt:lpstr>
    </vt:vector>
  </TitlesOfParts>
  <Company>Riksdagen</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s13061</dc:title>
  <dc:subject>s13061</dc:subject>
  <dc:creator>Riksdagen</dc:creator>
  <cp:keywords>Riksdagen</cp:keywords>
  <dc:description>TKG-ktrl, MSMQ4mb, PersReg-Distribution mm</dc:description>
  <cp:lastModifiedBy>Lars Brink</cp:lastModifiedBy>
  <cp:revision>2</cp:revision>
  <cp:lastPrinted>2007-12-05T17:15:00Z</cp:lastPrinted>
  <dcterms:created xsi:type="dcterms:W3CDTF">2025-12-17T05:14:00Z</dcterms:created>
  <dcterms:modified xsi:type="dcterms:W3CDTF">2025-12-17T05:14:00Z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Kollektivavtal vid upphandlingar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Kollektivavtal vid upphandlingar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Luciano Astudillo och Gunilla Carlsson i Hisings Backa (s)</vt:lpwstr>
  </property>
  <property fmtid="{D5CDD505-2E9C-101B-9397-08002B2CF9AE}" pid="26" name="MotionarLista">
    <vt:lpwstr>Astudillo, Luciano (s)\Carlsson i Hisings Backa,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 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Fi253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margareta.freding@riksdagen.se</vt:lpwstr>
  </property>
  <property fmtid="{D5CDD505-2E9C-101B-9397-08002B2CF9AE}" pid="45" name="ReservUID">
    <vt:lpwstr>ma0712aa</vt:lpwstr>
  </property>
  <property fmtid="{D5CDD505-2E9C-101B-9397-08002B2CF9AE}" pid="46" name="MotionID">
    <vt:lpwstr>20072008000000000115000130610069</vt:lpwstr>
  </property>
  <property fmtid="{D5CDD505-2E9C-101B-9397-08002B2CF9AE}" pid="47" name="datum">
    <vt:lpwstr>071003</vt:lpwstr>
  </property>
  <property fmtid="{D5CDD505-2E9C-101B-9397-08002B2CF9AE}" pid="48" name="avsändar-e-post">
    <vt:lpwstr>margareta.freding@riksdagen.se</vt:lpwstr>
  </property>
  <property fmtid="{D5CDD505-2E9C-101B-9397-08002B2CF9AE}" pid="49" name="id">
    <vt:lpwstr>20072008000000000115000130610069</vt:lpwstr>
  </property>
  <property fmtid="{D5CDD505-2E9C-101B-9397-08002B2CF9AE}" pid="50" name="nummer">
    <vt:lpwstr>253</vt:lpwstr>
  </property>
  <property fmtid="{D5CDD505-2E9C-101B-9397-08002B2CF9AE}" pid="51" name="utskottsbeteckning">
    <vt:lpwstr>Fi</vt:lpwstr>
  </property>
  <property fmtid="{D5CDD505-2E9C-101B-9397-08002B2CF9AE}" pid="52" name="GlobalUID">
    <vt:lpwstr>{9342C063-25BB-427F-9423-8F1D768DE110}</vt:lpwstr>
  </property>
  <property fmtid="{D5CDD505-2E9C-101B-9397-08002B2CF9AE}" pid="53" name="Överföringar">
    <vt:i4>0</vt:i4>
  </property>
  <property fmtid="{D5CDD505-2E9C-101B-9397-08002B2CF9AE}" pid="54" name="Checksum">
    <vt:lpwstr>*0002235921556*</vt:lpwstr>
  </property>
  <property fmtid="{D5CDD505-2E9C-101B-9397-08002B2CF9AE}" pid="55" name="skuggnummer">
    <vt:lpwstr>2340</vt:lpwstr>
  </property>
  <property fmtid="{D5CDD505-2E9C-101B-9397-08002B2CF9AE}" pid="56" name="urixVersion">
    <vt:lpwstr>3.2.0.8</vt:lpwstr>
  </property>
  <property fmtid="{D5CDD505-2E9C-101B-9397-08002B2CF9AE}" pid="57" name="urixOrigin">
    <vt:lpwstr>071205 18:15:34.439</vt:lpwstr>
  </property>
  <property fmtid="{D5CDD505-2E9C-101B-9397-08002B2CF9AE}" pid="58" name="urixGuid">
    <vt:lpwstr>{313736FF-E9BA-4EF0-A716-E22DF5ECD1F0}</vt:lpwstr>
  </property>
</Properties>
</file>