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612D" w:rsidRPr="00DB1619" w:rsidRDefault="00EC612D">
      <w:pPr>
        <w:pStyle w:val="Hemstlrubrik"/>
      </w:pPr>
      <w:r w:rsidRPr="00DB1619">
        <w:t>Förslag till riksdagsbeslut</w:t>
      </w:r>
    </w:p>
    <w:p w:rsidR="00EC612D" w:rsidRPr="00DB1619" w:rsidRDefault="00EC612D">
      <w:pPr>
        <w:pStyle w:val="Hemstlatt"/>
        <w:ind w:left="0"/>
      </w:pPr>
      <w:r w:rsidRPr="00DB1619">
        <w:t>Riksdagen tillkännager för regeringen som sin mening vad som anförs i motionen om gode mäns arbete med ensamkommande fly</w:t>
      </w:r>
      <w:r w:rsidRPr="00DB1619">
        <w:t>k</w:t>
      </w:r>
      <w:r w:rsidRPr="00DB1619">
        <w:t>tingbarn.</w:t>
      </w:r>
    </w:p>
    <w:p w:rsidR="00EC612D" w:rsidRPr="00DB1619" w:rsidRDefault="00EC612D">
      <w:pPr>
        <w:pStyle w:val="Rubrik1"/>
      </w:pPr>
      <w:r w:rsidRPr="00DB1619">
        <w:t>Motivering</w:t>
      </w:r>
    </w:p>
    <w:p w:rsidR="00EC612D" w:rsidRPr="00DB1619" w:rsidRDefault="00EC612D">
      <w:r w:rsidRPr="00DB1619">
        <w:t>Under senare tid har antalet asylsökande barn som kommer ensamma till Sverige ökat. För år 2007 pekar prognoserna på ungefär 1 200 barn. Under 2005 och 2004 kom ca 400 barn per år. De flesta har flytt från krig och kaos i konflikthärdar som Irak, Somalia och Afghanistan.</w:t>
      </w:r>
    </w:p>
    <w:p w:rsidR="00EC612D" w:rsidRPr="00DB1619" w:rsidRDefault="00EC612D">
      <w:pPr>
        <w:pStyle w:val="Normaltindrag"/>
      </w:pPr>
      <w:r w:rsidRPr="00DB1619">
        <w:t>Ett utländskt barn som kommer till Sverige utan vårdnadshavare eller a</w:t>
      </w:r>
      <w:r w:rsidRPr="00DB1619">
        <w:t>n</w:t>
      </w:r>
      <w:r w:rsidRPr="00DB1619">
        <w:t>nan person som trätt i vårdnadshavarens ställe ska enligt lagen om god man för ensamkommande barn, få en god man. En god man går in som förmynd</w:t>
      </w:r>
      <w:r w:rsidRPr="00DB1619">
        <w:t>a</w:t>
      </w:r>
      <w:r w:rsidRPr="00DB1619">
        <w:t>re och vårdnadshavare i föräldrarnas ställe men ska inte ha den faktiska o</w:t>
      </w:r>
      <w:r w:rsidRPr="00DB1619">
        <w:t>m</w:t>
      </w:r>
      <w:r w:rsidRPr="00DB1619">
        <w:t>vårdnaden om barnet och har inte heller någon försörjningsplikt gentemot barnet.</w:t>
      </w:r>
    </w:p>
    <w:p w:rsidR="00EC612D" w:rsidRPr="00DB1619" w:rsidRDefault="00EC612D">
      <w:pPr>
        <w:pStyle w:val="Normaltindrag"/>
      </w:pPr>
      <w:r w:rsidRPr="00DB1619">
        <w:t>Den gode mannen är en mycket viktig person för barnet. Han eller hon har stora möjligheter att påverka barnets situation samt att gripa in om barnet far illa. Uppdraget som god man för ett ensamkommande barn kan</w:t>
      </w:r>
      <w:r w:rsidRPr="00DB1619">
        <w:t xml:space="preserve"> bli mycket omfattande och ställer höga krav på både kompetens och möjlighet att ställa upp tidsmässigt.</w:t>
      </w:r>
    </w:p>
    <w:p w:rsidR="00EC612D" w:rsidRPr="00DB1619" w:rsidRDefault="00EC612D">
      <w:pPr>
        <w:pStyle w:val="Normaltindrag"/>
      </w:pPr>
      <w:r w:rsidRPr="00DB1619">
        <w:t>På vissa håll i landet råder det stor brist på gode män och trycket på den kommunale överförmyndaren som ska rekrytera är stort. En del gode män har också alldeles för många uppdrag.</w:t>
      </w:r>
    </w:p>
    <w:p w:rsidR="00EC612D" w:rsidRPr="00DB1619" w:rsidRDefault="00EC612D">
      <w:pPr>
        <w:pStyle w:val="Normaltindrag"/>
      </w:pPr>
      <w:r w:rsidRPr="00DB1619">
        <w:t>Därför behöver en uppdragsbeskrivning med riktlinjer för de gode mä</w:t>
      </w:r>
      <w:r w:rsidRPr="00DB1619">
        <w:t>n</w:t>
      </w:r>
      <w:r w:rsidRPr="00DB1619">
        <w:t xml:space="preserve">nens arbete snarast tas fram, samt tydliga kriterier fastställas för hur de gode männens kompetens och lämplighet ska bedömas. I samband med detta bör behovet av lagstiftning eller andra riktlinjer ses över. </w:t>
      </w:r>
      <w:r w:rsidRPr="00DB1619">
        <w:rPr>
          <w:bCs/>
        </w:rPr>
        <w:t>Det är av vikt att ko</w:t>
      </w:r>
      <w:r w:rsidRPr="00DB1619">
        <w:rPr>
          <w:bCs/>
        </w:rPr>
        <w:t>m</w:t>
      </w:r>
      <w:r w:rsidRPr="00DB1619">
        <w:rPr>
          <w:bCs/>
        </w:rPr>
        <w:lastRenderedPageBreak/>
        <w:t>munens överförmyndare får möjligheter att lägga tid</w:t>
      </w:r>
      <w:r w:rsidRPr="00DB1619">
        <w:rPr>
          <w:b/>
          <w:bCs/>
        </w:rPr>
        <w:t xml:space="preserve"> </w:t>
      </w:r>
      <w:r w:rsidRPr="00DB1619">
        <w:t>och kraft på att rekrytera lämpliga gode män för ensamkommande barn samt möjligheter att regelbu</w:t>
      </w:r>
      <w:r w:rsidRPr="00DB1619">
        <w:t>n</w:t>
      </w:r>
      <w:r w:rsidRPr="00DB1619">
        <w:t>det stödja dessa personer med utbildning och handledning.</w:t>
      </w:r>
    </w:p>
    <w:p w:rsidR="00EC612D" w:rsidRPr="00DB1619" w:rsidRDefault="00EC612D">
      <w:pPr>
        <w:pStyle w:val="Normaltindrag"/>
      </w:pPr>
      <w:r w:rsidRPr="00DB1619">
        <w:t>Landets länsstyrelser bör få ett särskilt uppdrag att vid sina framtida ko</w:t>
      </w:r>
      <w:r w:rsidRPr="00DB1619">
        <w:t>n</w:t>
      </w:r>
      <w:r w:rsidRPr="00DB1619">
        <w:t>troller av överförmyndarnas verksamhet se över hur överförmyndarna idag sköter sitt uppdrag att rekrytera och utse gode män till de ensamkommande barnen.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1619">
        <w:trPr>
          <w:cantSplit/>
        </w:trPr>
        <w:tc>
          <w:tcPr>
            <w:tcW w:w="3046" w:type="dxa"/>
          </w:tcPr>
          <w:p w:rsidR="00EC612D" w:rsidRPr="00DB1619" w:rsidRDefault="00EC612D">
            <w:pPr>
              <w:pStyle w:val="UnderskriftDatum"/>
              <w:spacing w:before="240"/>
            </w:pPr>
            <w:r w:rsidRPr="00DB1619">
              <w:t>Stockholm den 2 oktober 2007</w:t>
            </w:r>
          </w:p>
        </w:tc>
        <w:tc>
          <w:tcPr>
            <w:tcW w:w="3047" w:type="dxa"/>
          </w:tcPr>
          <w:p w:rsidR="00EC612D" w:rsidRPr="00DB1619" w:rsidRDefault="00EC612D">
            <w:pPr>
              <w:pStyle w:val="Underskrifter"/>
              <w:spacing w:before="240"/>
            </w:pPr>
          </w:p>
        </w:tc>
      </w:tr>
      <w:tr w:rsidR="00000000" w:rsidRPr="00DB1619">
        <w:trPr>
          <w:cantSplit/>
        </w:trPr>
        <w:tc>
          <w:tcPr>
            <w:tcW w:w="3046" w:type="dxa"/>
          </w:tcPr>
          <w:p w:rsidR="00EC612D" w:rsidRPr="00DB1619" w:rsidRDefault="00EC612D">
            <w:pPr>
              <w:pStyle w:val="Underskrifter"/>
            </w:pPr>
            <w:r w:rsidRPr="00DB1619">
              <w:t>Monica Green (s)</w:t>
            </w:r>
          </w:p>
        </w:tc>
        <w:tc>
          <w:tcPr>
            <w:tcW w:w="3046" w:type="dxa"/>
          </w:tcPr>
          <w:p w:rsidR="00EC612D" w:rsidRPr="00DB1619" w:rsidRDefault="00EC612D">
            <w:pPr>
              <w:pStyle w:val="Underskrifter"/>
            </w:pPr>
          </w:p>
        </w:tc>
      </w:tr>
      <w:tr w:rsidR="00000000" w:rsidRPr="00DB1619">
        <w:trPr>
          <w:cantSplit/>
        </w:trPr>
        <w:tc>
          <w:tcPr>
            <w:tcW w:w="3046" w:type="dxa"/>
          </w:tcPr>
          <w:p w:rsidR="00EC612D" w:rsidRPr="00DB1619" w:rsidRDefault="00EC612D">
            <w:pPr>
              <w:pStyle w:val="Underskrifter"/>
            </w:pPr>
            <w:r w:rsidRPr="00DB1619">
              <w:t>Solveig Hellquist (fp)</w:t>
            </w:r>
          </w:p>
        </w:tc>
        <w:tc>
          <w:tcPr>
            <w:tcW w:w="3046" w:type="dxa"/>
          </w:tcPr>
          <w:p w:rsidR="00EC612D" w:rsidRPr="00DB1619" w:rsidRDefault="00EC612D">
            <w:pPr>
              <w:pStyle w:val="Underskrifter"/>
            </w:pPr>
            <w:r w:rsidRPr="00DB1619">
              <w:t>Eva Olofsson (v)</w:t>
            </w:r>
          </w:p>
        </w:tc>
      </w:tr>
      <w:tr w:rsidR="00000000" w:rsidRPr="00DB1619">
        <w:trPr>
          <w:cantSplit/>
        </w:trPr>
        <w:tc>
          <w:tcPr>
            <w:tcW w:w="3046" w:type="dxa"/>
          </w:tcPr>
          <w:p w:rsidR="00EC612D" w:rsidRPr="00DB1619" w:rsidRDefault="00EC612D">
            <w:pPr>
              <w:pStyle w:val="Underskrifter"/>
            </w:pPr>
            <w:r w:rsidRPr="00DB1619">
              <w:t>Krister Hammarbergh (m)</w:t>
            </w:r>
          </w:p>
        </w:tc>
        <w:tc>
          <w:tcPr>
            <w:tcW w:w="3046" w:type="dxa"/>
          </w:tcPr>
          <w:p w:rsidR="00EC612D" w:rsidRPr="00DB1619" w:rsidRDefault="00EC612D">
            <w:pPr>
              <w:pStyle w:val="Underskrifter"/>
            </w:pPr>
            <w:r w:rsidRPr="00DB1619">
              <w:t>Rosita Runegrund (kd)</w:t>
            </w:r>
          </w:p>
        </w:tc>
      </w:tr>
      <w:tr w:rsidR="00000000" w:rsidRPr="00DB1619">
        <w:trPr>
          <w:cantSplit/>
        </w:trPr>
        <w:tc>
          <w:tcPr>
            <w:tcW w:w="3046" w:type="dxa"/>
          </w:tcPr>
          <w:p w:rsidR="00EC612D" w:rsidRPr="00DB1619" w:rsidRDefault="00EC612D">
            <w:pPr>
              <w:pStyle w:val="Underskrifter"/>
            </w:pPr>
            <w:r w:rsidRPr="00DB1619">
              <w:t>Ulrika Carlsson i Skövde (c)</w:t>
            </w:r>
          </w:p>
        </w:tc>
        <w:tc>
          <w:tcPr>
            <w:tcW w:w="3046" w:type="dxa"/>
          </w:tcPr>
          <w:p w:rsidR="00EC612D" w:rsidRPr="00DB1619" w:rsidRDefault="00EC612D">
            <w:pPr>
              <w:pStyle w:val="Underskrifter"/>
            </w:pPr>
            <w:r w:rsidRPr="00DB1619">
              <w:t>Jan Lindholm (mp)</w:t>
            </w:r>
          </w:p>
        </w:tc>
      </w:tr>
    </w:tbl>
    <w:p w:rsidR="00EC612D" w:rsidRPr="00DB1619" w:rsidRDefault="00EC612D">
      <w:pPr>
        <w:pStyle w:val="Normaltindrag"/>
      </w:pPr>
    </w:p>
    <w:sectPr w:rsidR="00EC612D" w:rsidRPr="00DB16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612D" w:rsidRPr="00DB1619" w:rsidRDefault="00EC612D">
      <w:r w:rsidRPr="00DB1619">
        <w:separator/>
      </w:r>
    </w:p>
  </w:endnote>
  <w:endnote w:type="continuationSeparator" w:id="0">
    <w:p w:rsidR="00EC612D" w:rsidRPr="00DB1619" w:rsidRDefault="00EC612D">
      <w:r w:rsidRPr="00DB16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12D" w:rsidRPr="00DB1619" w:rsidRDefault="00DB1619">
    <w:pPr>
      <w:pStyle w:val="Sidfot"/>
    </w:pPr>
    <w:r w:rsidRPr="00DB16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914709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12D" w:rsidRDefault="00EC61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612D" w:rsidRDefault="00EC61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12D" w:rsidRPr="00DB1619" w:rsidRDefault="00DB1619">
    <w:pPr>
      <w:pStyle w:val="Sidfot"/>
    </w:pPr>
    <w:r w:rsidRPr="00DB16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52834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12D" w:rsidRDefault="00EC61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612D" w:rsidRDefault="00EC61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12D" w:rsidRPr="00DB1619" w:rsidRDefault="00DB1619">
    <w:pPr>
      <w:pStyle w:val="Sidfot"/>
    </w:pPr>
    <w:r w:rsidRPr="00DB16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04095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12D" w:rsidRDefault="00EC61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612D" w:rsidRDefault="00EC61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612D" w:rsidRPr="00DB1619" w:rsidRDefault="00EC612D">
      <w:r w:rsidRPr="00DB1619">
        <w:separator/>
      </w:r>
    </w:p>
  </w:footnote>
  <w:footnote w:type="continuationSeparator" w:id="0">
    <w:p w:rsidR="00EC612D" w:rsidRPr="00DB1619" w:rsidRDefault="00EC612D">
      <w:r w:rsidRPr="00DB16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12D" w:rsidRPr="00DB1619" w:rsidRDefault="00DB1619">
    <w:pPr>
      <w:pStyle w:val="Sidhuvud"/>
    </w:pPr>
    <w:r w:rsidRPr="00DB16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04726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12D" w:rsidRDefault="00EC612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612D" w:rsidRDefault="00EC612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12D" w:rsidRPr="00DB1619" w:rsidRDefault="00DB1619">
    <w:pPr>
      <w:pStyle w:val="Sidhuvud"/>
    </w:pPr>
    <w:r w:rsidRPr="00DB16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03162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12D" w:rsidRDefault="00EC612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612D" w:rsidRDefault="00EC612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12D" w:rsidRPr="00DB1619" w:rsidRDefault="00EC612D">
    <w:pPr>
      <w:pStyle w:val="FSHNormal"/>
      <w:tabs>
        <w:tab w:val="right" w:pos="5840"/>
      </w:tabs>
    </w:pPr>
    <w:r w:rsidRPr="00DB1619">
      <w:br/>
    </w:r>
    <w:r w:rsidRPr="00DB1619">
      <w:fldChar w:fldCharType="begin" w:fldLock="1"/>
    </w:r>
    <w:r w:rsidRPr="00DB1619">
      <w:instrText xml:space="preserve"> DOCPROPERTY</w:instrText>
    </w:r>
    <w:r w:rsidRPr="00DB1619">
      <w:rPr>
        <w:sz w:val="18"/>
      </w:rPr>
      <w:instrText xml:space="preserve"> "YearUser" *\charformat </w:instrText>
    </w:r>
    <w:r w:rsidRPr="00DB1619">
      <w:fldChar w:fldCharType="separate"/>
    </w:r>
    <w:r w:rsidRPr="00DB1619">
      <w:t>2007/08</w:t>
    </w:r>
    <w:r w:rsidRPr="00DB1619">
      <w:fldChar w:fldCharType="end"/>
    </w:r>
    <w:r w:rsidRPr="00DB1619">
      <w:t xml:space="preserve"> </w:t>
    </w:r>
    <w:r w:rsidRPr="00DB1619">
      <w:tab/>
      <w:t xml:space="preserve">mnr: </w:t>
    </w:r>
    <w:r w:rsidRPr="00DB1619">
      <w:fldChar w:fldCharType="begin" w:fldLock="1"/>
    </w:r>
    <w:r w:rsidRPr="00DB1619">
      <w:instrText xml:space="preserve"> DOCPROPERTY</w:instrText>
    </w:r>
    <w:r w:rsidRPr="00DB1619">
      <w:rPr>
        <w:sz w:val="18"/>
      </w:rPr>
      <w:instrText xml:space="preserve"> "Motionsnummer" *\charformat </w:instrText>
    </w:r>
    <w:r w:rsidRPr="00DB1619">
      <w:fldChar w:fldCharType="separate"/>
    </w:r>
    <w:r w:rsidRPr="00DB1619">
      <w:t>Sf342</w:t>
    </w:r>
    <w:r w:rsidRPr="00DB1619">
      <w:fldChar w:fldCharType="end"/>
    </w:r>
    <w:r w:rsidRPr="00DB1619">
      <w:br/>
    </w:r>
    <w:r w:rsidRPr="00DB1619">
      <w:fldChar w:fldCharType="begin" w:fldLock="1"/>
    </w:r>
    <w:r w:rsidRPr="00DB1619">
      <w:instrText xml:space="preserve"> DOCPROPERTY</w:instrText>
    </w:r>
    <w:r w:rsidRPr="00DB1619">
      <w:rPr>
        <w:sz w:val="18"/>
      </w:rPr>
      <w:instrText xml:space="preserve"> "Samling" *\charformat </w:instrText>
    </w:r>
    <w:r w:rsidRPr="00DB1619">
      <w:fldChar w:fldCharType="end"/>
    </w:r>
    <w:r w:rsidRPr="00DB1619">
      <w:tab/>
      <w:t xml:space="preserve">pnr: </w:t>
    </w:r>
    <w:r w:rsidRPr="00DB1619">
      <w:fldChar w:fldCharType="begin" w:fldLock="1"/>
    </w:r>
    <w:r w:rsidRPr="00DB1619">
      <w:instrText xml:space="preserve"> DOCPROPERTY</w:instrText>
    </w:r>
    <w:r w:rsidRPr="00DB1619">
      <w:rPr>
        <w:sz w:val="18"/>
      </w:rPr>
      <w:instrText xml:space="preserve"> "Partinummer" *\charformat </w:instrText>
    </w:r>
    <w:r w:rsidRPr="00DB1619">
      <w:fldChar w:fldCharType="separate"/>
    </w:r>
    <w:r w:rsidRPr="00DB1619">
      <w:t>-kd638</w:t>
    </w:r>
    <w:r w:rsidRPr="00DB1619">
      <w:fldChar w:fldCharType="end"/>
    </w:r>
  </w:p>
  <w:p w:rsidR="00EC612D" w:rsidRPr="00DB1619" w:rsidRDefault="00EC612D">
    <w:pPr>
      <w:pStyle w:val="FSHRub1"/>
    </w:pPr>
    <w:r w:rsidRPr="00DB1619">
      <w:t>Motion till riksdagen</w:t>
    </w:r>
    <w:r w:rsidRPr="00DB1619">
      <w:br/>
    </w:r>
    <w:r w:rsidRPr="00DB1619">
      <w:fldChar w:fldCharType="begin" w:fldLock="1"/>
    </w:r>
    <w:r w:rsidRPr="00DB1619">
      <w:instrText xml:space="preserve"> DOCPROPERTY "YearUser" *\charformat </w:instrText>
    </w:r>
    <w:r w:rsidRPr="00DB1619">
      <w:fldChar w:fldCharType="separate"/>
    </w:r>
    <w:r w:rsidRPr="00DB1619">
      <w:t>2007/08</w:t>
    </w:r>
    <w:r w:rsidRPr="00DB1619">
      <w:fldChar w:fldCharType="end"/>
    </w:r>
    <w:r w:rsidRPr="00DB1619">
      <w:t>:</w:t>
    </w:r>
    <w:r w:rsidRPr="00DB1619">
      <w:fldChar w:fldCharType="begin" w:fldLock="1"/>
    </w:r>
    <w:r w:rsidRPr="00DB1619">
      <w:instrText xml:space="preserve"> DOCPROPERTY "Motionsnummer" *\charformat </w:instrText>
    </w:r>
    <w:r w:rsidRPr="00DB1619">
      <w:fldChar w:fldCharType="separate"/>
    </w:r>
    <w:r w:rsidRPr="00DB1619">
      <w:t>Sf342</w:t>
    </w:r>
    <w:r w:rsidRPr="00DB1619">
      <w:fldChar w:fldCharType="end"/>
    </w:r>
  </w:p>
  <w:p w:rsidR="00EC612D" w:rsidRPr="00DB1619" w:rsidRDefault="00EC612D">
    <w:pPr>
      <w:pStyle w:val="FSHNormalS5"/>
    </w:pPr>
    <w:r w:rsidRPr="00DB1619">
      <w:fldChar w:fldCharType="begin" w:fldLock="1"/>
    </w:r>
    <w:r w:rsidRPr="00DB1619">
      <w:instrText xml:space="preserve"> DOCPROPERTY "MotionarText" *\charformat </w:instrText>
    </w:r>
    <w:r w:rsidRPr="00DB1619">
      <w:fldChar w:fldCharType="separate"/>
    </w:r>
    <w:r w:rsidRPr="00DB1619">
      <w:t>av Monica Green m.fl. (s, fp, v, m, kd, c, mp)</w:t>
    </w:r>
    <w:r w:rsidRPr="00DB1619">
      <w:fldChar w:fldCharType="end"/>
    </w:r>
    <w:r w:rsidRPr="00DB1619">
      <w:br/>
    </w:r>
    <w:r w:rsidRPr="00DB1619">
      <w:fldChar w:fldCharType="begin" w:fldLock="1"/>
    </w:r>
    <w:r w:rsidRPr="00DB1619">
      <w:instrText xml:space="preserve"> DOCPROPERTY "SvarFrasKort" *\charformat </w:instrText>
    </w:r>
    <w:r w:rsidRPr="00DB1619">
      <w:fldChar w:fldCharType="end"/>
    </w:r>
  </w:p>
  <w:p w:rsidR="00EC612D" w:rsidRPr="00DB1619" w:rsidRDefault="00EC612D">
    <w:pPr>
      <w:pStyle w:val="FSHTitel"/>
    </w:pPr>
    <w:r w:rsidRPr="00DB1619">
      <w:fldChar w:fldCharType="begin" w:fldLock="1"/>
    </w:r>
    <w:r w:rsidRPr="00DB1619">
      <w:instrText xml:space="preserve"> DOCPROPERTY</w:instrText>
    </w:r>
    <w:r w:rsidRPr="00DB1619">
      <w:rPr>
        <w:sz w:val="18"/>
      </w:rPr>
      <w:instrText xml:space="preserve"> "RubrikSvar" *\charformat </w:instrText>
    </w:r>
    <w:r w:rsidRPr="00DB1619">
      <w:fldChar w:fldCharType="separate"/>
    </w:r>
    <w:r w:rsidRPr="00DB1619">
      <w:t>Gode män till ensamkommande flyktingbarn</w:t>
    </w:r>
    <w:r w:rsidRPr="00DB1619">
      <w:fldChar w:fldCharType="end"/>
    </w:r>
  </w:p>
  <w:p w:rsidR="00EC612D" w:rsidRPr="00DB1619" w:rsidRDefault="00EC612D">
    <w:pPr>
      <w:pStyle w:val="Normal00"/>
    </w:pPr>
  </w:p>
  <w:p w:rsidR="00EC612D" w:rsidRPr="00DB1619" w:rsidRDefault="00EC61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23986208">
    <w:abstractNumId w:val="8"/>
  </w:num>
  <w:num w:numId="2" w16cid:durableId="1278948660">
    <w:abstractNumId w:val="9"/>
  </w:num>
  <w:num w:numId="3" w16cid:durableId="1267805603">
    <w:abstractNumId w:val="8"/>
  </w:num>
  <w:num w:numId="4" w16cid:durableId="86080963">
    <w:abstractNumId w:val="9"/>
  </w:num>
  <w:num w:numId="5" w16cid:durableId="127404003">
    <w:abstractNumId w:val="13"/>
  </w:num>
  <w:num w:numId="6" w16cid:durableId="942303032">
    <w:abstractNumId w:val="10"/>
  </w:num>
  <w:num w:numId="7" w16cid:durableId="776293617">
    <w:abstractNumId w:val="11"/>
  </w:num>
  <w:num w:numId="8" w16cid:durableId="196282115">
    <w:abstractNumId w:val="12"/>
  </w:num>
  <w:num w:numId="9" w16cid:durableId="683753513">
    <w:abstractNumId w:val="8"/>
  </w:num>
  <w:num w:numId="10" w16cid:durableId="951593059">
    <w:abstractNumId w:val="3"/>
  </w:num>
  <w:num w:numId="11" w16cid:durableId="571431423">
    <w:abstractNumId w:val="2"/>
  </w:num>
  <w:num w:numId="12" w16cid:durableId="1465077817">
    <w:abstractNumId w:val="1"/>
  </w:num>
  <w:num w:numId="13" w16cid:durableId="1854034041">
    <w:abstractNumId w:val="0"/>
  </w:num>
  <w:num w:numId="14" w16cid:durableId="2038266096">
    <w:abstractNumId w:val="9"/>
  </w:num>
  <w:num w:numId="15" w16cid:durableId="1453934434">
    <w:abstractNumId w:val="7"/>
  </w:num>
  <w:num w:numId="16" w16cid:durableId="1252858461">
    <w:abstractNumId w:val="6"/>
  </w:num>
  <w:num w:numId="17" w16cid:durableId="524100708">
    <w:abstractNumId w:val="5"/>
  </w:num>
  <w:num w:numId="18" w16cid:durableId="1441607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1BC77BF2-1434-48AB-A11D-A22928463538},{33A71D09-B004-4CE5-ABE2-958F1F62098A},{C8129375-7C65-4B2D-94A1-2D02B22B4ED0},{16D96718-E554-4647-8150-BA8B743E6BB2},{95870FB7-9D5C-46CE-A3E5-BCEA4DFA7F30},{4FC56436-8597-43D8-8F30-74D360FA7912},{C87839E7-C05D-47B9-AB7F-246B82B1F61B}"/>
  </w:docVars>
  <w:rsids>
    <w:rsidRoot w:val="001A6D50"/>
    <w:rsid w:val="001A6D50"/>
    <w:rsid w:val="00DB1619"/>
    <w:rsid w:val="00EC61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199AEA-681B-40A3-BC87-B2844304F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1880</Characters>
  <Application>Microsoft Office Word</Application>
  <DocSecurity>4</DocSecurity>
  <Lines>43</Lines>
  <Paragraphs>20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2007-10-31T15:47:00Z</cp:lastPrinted>
  <dcterms:created xsi:type="dcterms:W3CDTF">2025-12-17T08:00:00Z</dcterms:created>
  <dcterms:modified xsi:type="dcterms:W3CDTF">2025-12-17T08:00:00Z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ASi</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Gode män till ensamkommande flyktingbarn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Gode män till ensamkommande flyktingbarn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-kd638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7</vt:lpwstr>
  </property>
  <property fmtid="{D5CDD505-2E9C-101B-9397-08002B2CF9AE}" pid="24" name="AntalMot">
    <vt:lpwstr>Antal: 7</vt:lpwstr>
  </property>
  <property fmtid="{D5CDD505-2E9C-101B-9397-08002B2CF9AE}" pid="25" name="MotionarText">
    <vt:lpwstr>av Monica Green m.fl. (s, fp, v, m, kd, c, mp)</vt:lpwstr>
  </property>
  <property fmtid="{D5CDD505-2E9C-101B-9397-08002B2CF9AE}" pid="26" name="MotionarLista">
    <vt:lpwstr>Green, Monica (s)\Hellquist, Solveig (fp)\Olofsson, Eva (v)\Hammarbergh, Krister (m)\Runegrund, Rosita (kd)\Carlsson i Skövde, Ulrika (c)\Lindholm,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Solveig Hellquist (fp), Eva Olofsson (v), Krister Hammarbergh (m), Rosita Runegrund (kd), Ulrika Carlsson i Skövde (c),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anneli.silverstolpe@riksdagen.se</vt:lpwstr>
  </property>
  <property fmtid="{D5CDD505-2E9C-101B-9397-08002B2CF9AE}" pid="45" name="ReservUID">
    <vt:lpwstr>ai1123aa</vt:lpwstr>
  </property>
  <property fmtid="{D5CDD505-2E9C-101B-9397-08002B2CF9AE}" pid="46" name="MotionID">
    <vt:lpwstr>20072008000001070100000006380070</vt:lpwstr>
  </property>
  <property fmtid="{D5CDD505-2E9C-101B-9397-08002B2CF9AE}" pid="47" name="datum">
    <vt:lpwstr>071002</vt:lpwstr>
  </property>
  <property fmtid="{D5CDD505-2E9C-101B-9397-08002B2CF9AE}" pid="48" name="avsändar-e-post">
    <vt:lpwstr>anneli.silverstolpe@riksdagen.se</vt:lpwstr>
  </property>
  <property fmtid="{D5CDD505-2E9C-101B-9397-08002B2CF9AE}" pid="49" name="id">
    <vt:lpwstr>20072008000001070100000006380070</vt:lpwstr>
  </property>
  <property fmtid="{D5CDD505-2E9C-101B-9397-08002B2CF9AE}" pid="50" name="nummer">
    <vt:lpwstr>342</vt:lpwstr>
  </property>
  <property fmtid="{D5CDD505-2E9C-101B-9397-08002B2CF9AE}" pid="51" name="utskottsbeteckning">
    <vt:lpwstr>Sf</vt:lpwstr>
  </property>
  <property fmtid="{D5CDD505-2E9C-101B-9397-08002B2CF9AE}" pid="52" name="GlobalUID">
    <vt:lpwstr>{91803EBA-6216-4238-9C4D-1E598EFCB967}</vt:lpwstr>
  </property>
  <property fmtid="{D5CDD505-2E9C-101B-9397-08002B2CF9AE}" pid="53" name="Överföringar">
    <vt:i4>0</vt:i4>
  </property>
  <property fmtid="{D5CDD505-2E9C-101B-9397-08002B2CF9AE}" pid="54" name="Checksum">
    <vt:lpwstr>*1008563123555*</vt:lpwstr>
  </property>
  <property fmtid="{D5CDD505-2E9C-101B-9397-08002B2CF9AE}" pid="55" name="skuggnummer">
    <vt:lpwstr>3140</vt:lpwstr>
  </property>
  <property fmtid="{D5CDD505-2E9C-101B-9397-08002B2CF9AE}" pid="56" name="urixVersion">
    <vt:lpwstr>3.2.0.8</vt:lpwstr>
  </property>
  <property fmtid="{D5CDD505-2E9C-101B-9397-08002B2CF9AE}" pid="57" name="urixOrigin">
    <vt:lpwstr>080827 13:33:26.765</vt:lpwstr>
  </property>
  <property fmtid="{D5CDD505-2E9C-101B-9397-08002B2CF9AE}" pid="58" name="urixGuid">
    <vt:lpwstr>{50AC38FA-6A81-44E9-A53A-32BE0FB5B395}</vt:lpwstr>
  </property>
</Properties>
</file>