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66F6" w:rsidRPr="004566F6" w:rsidRDefault="004566F6">
      <w:pPr>
        <w:pStyle w:val="Hemstlrubrik"/>
      </w:pPr>
      <w:r w:rsidRPr="004566F6">
        <w:t>Förslag till riksdagsbeslut</w:t>
      </w:r>
    </w:p>
    <w:p w:rsidR="004566F6" w:rsidRPr="004566F6" w:rsidRDefault="004566F6">
      <w:pPr>
        <w:pStyle w:val="Hemstlatt"/>
        <w:ind w:left="0"/>
      </w:pPr>
      <w:r w:rsidRPr="004566F6">
        <w:t xml:space="preserve">Riksdagen tillkännager för regeringen som sin mening vad som anförs i motionen om </w:t>
      </w:r>
      <w:r w:rsidRPr="004566F6">
        <w:rPr>
          <w:bCs/>
          <w:color w:val="000000"/>
        </w:rPr>
        <w:t>den kommunala vuxenutbildningen och det livslånga lärandet.</w:t>
      </w:r>
    </w:p>
    <w:p w:rsidR="004566F6" w:rsidRPr="004566F6" w:rsidRDefault="004566F6">
      <w:pPr>
        <w:pStyle w:val="Rubrik1"/>
      </w:pPr>
      <w:r w:rsidRPr="004566F6">
        <w:t>Motivering</w:t>
      </w:r>
    </w:p>
    <w:p w:rsidR="004566F6" w:rsidRPr="004566F6" w:rsidRDefault="004566F6">
      <w:pPr>
        <w:autoSpaceDE w:val="0"/>
        <w:autoSpaceDN w:val="0"/>
        <w:adjustRightInd w:val="0"/>
        <w:rPr>
          <w:color w:val="000000"/>
        </w:rPr>
      </w:pPr>
      <w:r w:rsidRPr="004566F6">
        <w:rPr>
          <w:color w:val="000000"/>
        </w:rPr>
        <w:t>Den kommunala vuxenutbildningen är viktig för att utjämna utbildningsorät</w:t>
      </w:r>
      <w:r w:rsidRPr="004566F6">
        <w:rPr>
          <w:color w:val="000000"/>
        </w:rPr>
        <w:t>t</w:t>
      </w:r>
      <w:r w:rsidRPr="004566F6">
        <w:rPr>
          <w:color w:val="000000"/>
        </w:rPr>
        <w:t>visor. Vi har även många nya medborgare från andra länder som behöver denna möjlighet för att kunna integreras i det svenska samhället.</w:t>
      </w:r>
    </w:p>
    <w:p w:rsidR="004566F6" w:rsidRPr="004566F6" w:rsidRDefault="004566F6">
      <w:pPr>
        <w:pStyle w:val="Normaltindrag"/>
      </w:pPr>
      <w:r w:rsidRPr="004566F6">
        <w:t>Utbildningsbehoven gäller även nya medborgare från andra länder som behöver utbildningen för att väl integreras i det svenska samhället. Därför bör det finnas möjlighet till ett livslångt lärande för alla människor bosatta i Sv</w:t>
      </w:r>
      <w:r w:rsidRPr="004566F6">
        <w:t>e</w:t>
      </w:r>
      <w:r w:rsidRPr="004566F6">
        <w:t>rige. I en snabbt föränderlig värld är det livslånga lärandet ett väsentligt i</w:t>
      </w:r>
      <w:r w:rsidRPr="004566F6">
        <w:t>n</w:t>
      </w:r>
      <w:r w:rsidRPr="004566F6">
        <w:t>strument för att motverka ojämlikhet mellan ett lands medborgare. Utbildning och bildning har också ett viktigt värde utöver det instrumentella värdet att ge medborgare tillgång till ett språk, möjlighet till ett yrke och en försörjning. Utbildning och bildning är en central del av en människas vara och personliga utveckling tillsammans med andra. Utbildning och bildning betyder att vi alla kan utveckla vårt människovärde och mö</w:t>
      </w:r>
      <w:r w:rsidRPr="004566F6">
        <w:t>jlighet till aktivt samhällsengag</w:t>
      </w:r>
      <w:r w:rsidRPr="004566F6">
        <w:t>e</w:t>
      </w:r>
      <w:r w:rsidRPr="004566F6">
        <w:t>mang.</w:t>
      </w:r>
    </w:p>
    <w:p w:rsidR="004566F6" w:rsidRPr="004566F6" w:rsidRDefault="004566F6">
      <w:pPr>
        <w:pStyle w:val="Normaltindrag"/>
      </w:pPr>
      <w:r w:rsidRPr="004566F6">
        <w:t>Samhällets verkställande institutioner – d v s staten, landstingen och ko</w:t>
      </w:r>
      <w:r w:rsidRPr="004566F6">
        <w:t>m</w:t>
      </w:r>
      <w:r w:rsidRPr="004566F6">
        <w:t>munerna – har ett ansvar för våra gemensamma resurser och hur de fördelas. Alla bör ha möjlighet till kostnadsfri undervisning och ett livslångt lärande oavsett ålder och under sådana praktiska omständigheter att man kan tillg</w:t>
      </w:r>
      <w:r w:rsidRPr="004566F6">
        <w:t>o</w:t>
      </w:r>
      <w:r w:rsidRPr="004566F6">
        <w:t>dogöra sig undervisningen.</w:t>
      </w:r>
    </w:p>
    <w:p w:rsidR="004566F6" w:rsidRPr="004566F6" w:rsidRDefault="004566F6">
      <w:pPr>
        <w:pStyle w:val="Normaltindrag"/>
      </w:pPr>
      <w:r w:rsidRPr="004566F6">
        <w:t>Möjligheten till ett livslångt lärande i form av vuxenutbildning inom kommunal vuxenutbildning, folkhögskolor, studieförbund, högskolor och hos andra utbildningsanordnare ska inte drivas i vinstintresse utan eventuellt överskott ska återinvesteras.</w:t>
      </w:r>
    </w:p>
    <w:p w:rsidR="004566F6" w:rsidRPr="004566F6" w:rsidRDefault="004566F6">
      <w:pPr>
        <w:pStyle w:val="Normaltindrag"/>
      </w:pPr>
      <w:r w:rsidRPr="004566F6">
        <w:lastRenderedPageBreak/>
        <w:t>Regeringen bör skyndsamt överväga behovet av fortsatta satsningar på vuxenutbildningen för människor som inte fått möjlighet till en tillräcklig grundutbildning och att satsningarna även omfattar nyinflyttade svenskar som har behov av kompletteringar och anpassningar av sin grundutbildning.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66F6">
        <w:trPr>
          <w:cantSplit/>
        </w:trPr>
        <w:tc>
          <w:tcPr>
            <w:tcW w:w="3046" w:type="dxa"/>
          </w:tcPr>
          <w:p w:rsidR="004566F6" w:rsidRPr="004566F6" w:rsidRDefault="004566F6">
            <w:pPr>
              <w:pStyle w:val="UnderskriftDatum"/>
              <w:spacing w:before="240"/>
            </w:pPr>
            <w:r w:rsidRPr="004566F6">
              <w:t>Stockholm den 2 oktober 2008</w:t>
            </w:r>
          </w:p>
        </w:tc>
        <w:tc>
          <w:tcPr>
            <w:tcW w:w="3047" w:type="dxa"/>
          </w:tcPr>
          <w:p w:rsidR="004566F6" w:rsidRPr="004566F6" w:rsidRDefault="004566F6">
            <w:pPr>
              <w:pStyle w:val="Underskrifter"/>
              <w:spacing w:before="240"/>
            </w:pPr>
          </w:p>
        </w:tc>
      </w:tr>
      <w:tr w:rsidR="00000000" w:rsidRPr="004566F6">
        <w:trPr>
          <w:cantSplit/>
        </w:trPr>
        <w:tc>
          <w:tcPr>
            <w:tcW w:w="3046" w:type="dxa"/>
          </w:tcPr>
          <w:p w:rsidR="004566F6" w:rsidRPr="004566F6" w:rsidRDefault="004566F6">
            <w:pPr>
              <w:pStyle w:val="Underskrifter"/>
            </w:pPr>
            <w:r w:rsidRPr="004566F6">
              <w:t>Ann-Kristine Johansson (s)</w:t>
            </w:r>
          </w:p>
        </w:tc>
        <w:tc>
          <w:tcPr>
            <w:tcW w:w="3046" w:type="dxa"/>
          </w:tcPr>
          <w:p w:rsidR="004566F6" w:rsidRPr="004566F6" w:rsidRDefault="004566F6">
            <w:pPr>
              <w:pStyle w:val="Underskrifter"/>
            </w:pPr>
            <w:r w:rsidRPr="004566F6">
              <w:t>Per Svedberg (s)</w:t>
            </w:r>
          </w:p>
        </w:tc>
      </w:tr>
    </w:tbl>
    <w:p w:rsidR="004566F6" w:rsidRPr="004566F6" w:rsidRDefault="004566F6">
      <w:pPr>
        <w:pStyle w:val="Normaltindrag"/>
      </w:pPr>
    </w:p>
    <w:sectPr w:rsidR="00000000" w:rsidRPr="004566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66F6" w:rsidRPr="004566F6" w:rsidRDefault="004566F6">
      <w:r w:rsidRPr="004566F6">
        <w:separator/>
      </w:r>
    </w:p>
  </w:endnote>
  <w:endnote w:type="continuationSeparator" w:id="0">
    <w:p w:rsidR="004566F6" w:rsidRPr="004566F6" w:rsidRDefault="004566F6">
      <w:r w:rsidRPr="004566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F6" w:rsidRPr="004566F6" w:rsidRDefault="004566F6">
    <w:pPr>
      <w:pStyle w:val="Sidfot"/>
    </w:pPr>
    <w:r w:rsidRPr="004566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78800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6F6" w:rsidRDefault="004566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66F6" w:rsidRDefault="004566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F6" w:rsidRPr="004566F6" w:rsidRDefault="004566F6">
    <w:pPr>
      <w:pStyle w:val="Sidfot"/>
    </w:pPr>
    <w:r w:rsidRPr="004566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30686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6F6" w:rsidRDefault="004566F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66F6" w:rsidRDefault="004566F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F6" w:rsidRPr="004566F6" w:rsidRDefault="004566F6">
    <w:pPr>
      <w:pStyle w:val="Sidfot"/>
    </w:pPr>
    <w:r w:rsidRPr="004566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34863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6F6" w:rsidRDefault="004566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66F6" w:rsidRDefault="004566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66F6" w:rsidRPr="004566F6" w:rsidRDefault="004566F6">
      <w:r w:rsidRPr="004566F6">
        <w:separator/>
      </w:r>
    </w:p>
  </w:footnote>
  <w:footnote w:type="continuationSeparator" w:id="0">
    <w:p w:rsidR="004566F6" w:rsidRPr="004566F6" w:rsidRDefault="004566F6">
      <w:r w:rsidRPr="004566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F6" w:rsidRPr="004566F6" w:rsidRDefault="004566F6">
    <w:pPr>
      <w:pStyle w:val="Sidhuvud"/>
    </w:pPr>
    <w:r w:rsidRPr="004566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15489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6F6" w:rsidRDefault="004566F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66F6" w:rsidRDefault="004566F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F6" w:rsidRPr="004566F6" w:rsidRDefault="004566F6">
    <w:pPr>
      <w:pStyle w:val="Sidhuvud"/>
    </w:pPr>
    <w:r w:rsidRPr="004566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35767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6F6" w:rsidRDefault="004566F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66F6" w:rsidRDefault="004566F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F6" w:rsidRPr="004566F6" w:rsidRDefault="004566F6">
    <w:pPr>
      <w:pStyle w:val="FSHNormal"/>
      <w:tabs>
        <w:tab w:val="right" w:pos="5840"/>
      </w:tabs>
    </w:pPr>
    <w:r w:rsidRPr="004566F6">
      <w:br/>
    </w:r>
    <w:r w:rsidRPr="004566F6">
      <w:fldChar w:fldCharType="begin" w:fldLock="1"/>
    </w:r>
    <w:r w:rsidRPr="004566F6">
      <w:instrText xml:space="preserve"> DOCPROPERTY</w:instrText>
    </w:r>
    <w:r w:rsidRPr="004566F6">
      <w:rPr>
        <w:sz w:val="18"/>
      </w:rPr>
      <w:instrText xml:space="preserve"> "YearUser" *\charformat </w:instrText>
    </w:r>
    <w:r w:rsidRPr="004566F6">
      <w:fldChar w:fldCharType="separate"/>
    </w:r>
    <w:r w:rsidRPr="004566F6">
      <w:t>2008/09</w:t>
    </w:r>
    <w:r w:rsidRPr="004566F6">
      <w:fldChar w:fldCharType="end"/>
    </w:r>
    <w:r w:rsidRPr="004566F6">
      <w:t xml:space="preserve"> </w:t>
    </w:r>
    <w:r w:rsidRPr="004566F6">
      <w:tab/>
      <w:t xml:space="preserve">mnr: </w:t>
    </w:r>
    <w:r w:rsidRPr="004566F6">
      <w:fldChar w:fldCharType="begin" w:fldLock="1"/>
    </w:r>
    <w:r w:rsidRPr="004566F6">
      <w:instrText xml:space="preserve"> DOCPROPERTY</w:instrText>
    </w:r>
    <w:r w:rsidRPr="004566F6">
      <w:rPr>
        <w:sz w:val="18"/>
      </w:rPr>
      <w:instrText xml:space="preserve"> "Motionsnummer" *\charformat </w:instrText>
    </w:r>
    <w:r w:rsidRPr="004566F6">
      <w:fldChar w:fldCharType="separate"/>
    </w:r>
    <w:r w:rsidRPr="004566F6">
      <w:t>Ub532</w:t>
    </w:r>
    <w:r w:rsidRPr="004566F6">
      <w:fldChar w:fldCharType="end"/>
    </w:r>
    <w:r w:rsidRPr="004566F6">
      <w:br/>
    </w:r>
    <w:r w:rsidRPr="004566F6">
      <w:fldChar w:fldCharType="begin" w:fldLock="1"/>
    </w:r>
    <w:r w:rsidRPr="004566F6">
      <w:instrText xml:space="preserve"> DOCPROPERTY</w:instrText>
    </w:r>
    <w:r w:rsidRPr="004566F6">
      <w:rPr>
        <w:sz w:val="18"/>
      </w:rPr>
      <w:instrText xml:space="preserve"> "Samling" *\charformat </w:instrText>
    </w:r>
    <w:r w:rsidRPr="004566F6">
      <w:fldChar w:fldCharType="end"/>
    </w:r>
    <w:r w:rsidRPr="004566F6">
      <w:tab/>
      <w:t xml:space="preserve">pnr: </w:t>
    </w:r>
    <w:r w:rsidRPr="004566F6">
      <w:fldChar w:fldCharType="begin" w:fldLock="1"/>
    </w:r>
    <w:r w:rsidRPr="004566F6">
      <w:instrText xml:space="preserve"> DOCPROPERTY</w:instrText>
    </w:r>
    <w:r w:rsidRPr="004566F6">
      <w:rPr>
        <w:sz w:val="18"/>
      </w:rPr>
      <w:instrText xml:space="preserve"> "Partinummer" *\charformat </w:instrText>
    </w:r>
    <w:r w:rsidRPr="004566F6">
      <w:fldChar w:fldCharType="separate"/>
    </w:r>
    <w:r w:rsidRPr="004566F6">
      <w:t>s97039</w:t>
    </w:r>
    <w:r w:rsidRPr="004566F6">
      <w:fldChar w:fldCharType="end"/>
    </w:r>
  </w:p>
  <w:p w:rsidR="004566F6" w:rsidRPr="004566F6" w:rsidRDefault="004566F6">
    <w:pPr>
      <w:pStyle w:val="FSHRub1"/>
    </w:pPr>
    <w:r w:rsidRPr="004566F6">
      <w:t>Motion till riksdagen</w:t>
    </w:r>
    <w:r w:rsidRPr="004566F6">
      <w:br/>
    </w:r>
    <w:r w:rsidRPr="004566F6">
      <w:fldChar w:fldCharType="begin" w:fldLock="1"/>
    </w:r>
    <w:r w:rsidRPr="004566F6">
      <w:instrText xml:space="preserve"> DOCPROPERTY "YearUser" *\charformat </w:instrText>
    </w:r>
    <w:r w:rsidRPr="004566F6">
      <w:fldChar w:fldCharType="separate"/>
    </w:r>
    <w:r w:rsidRPr="004566F6">
      <w:t>2008/09</w:t>
    </w:r>
    <w:r w:rsidRPr="004566F6">
      <w:fldChar w:fldCharType="end"/>
    </w:r>
    <w:r w:rsidRPr="004566F6">
      <w:t>:</w:t>
    </w:r>
    <w:r w:rsidRPr="004566F6">
      <w:fldChar w:fldCharType="begin" w:fldLock="1"/>
    </w:r>
    <w:r w:rsidRPr="004566F6">
      <w:instrText xml:space="preserve"> DOCPROPERTY "Motionsnummer" *\charformat </w:instrText>
    </w:r>
    <w:r w:rsidRPr="004566F6">
      <w:fldChar w:fldCharType="separate"/>
    </w:r>
    <w:r w:rsidRPr="004566F6">
      <w:t>Ub532</w:t>
    </w:r>
    <w:r w:rsidRPr="004566F6">
      <w:fldChar w:fldCharType="end"/>
    </w:r>
  </w:p>
  <w:p w:rsidR="004566F6" w:rsidRPr="004566F6" w:rsidRDefault="004566F6">
    <w:pPr>
      <w:pStyle w:val="FSHNormalS5"/>
    </w:pPr>
    <w:r w:rsidRPr="004566F6">
      <w:fldChar w:fldCharType="begin" w:fldLock="1"/>
    </w:r>
    <w:r w:rsidRPr="004566F6">
      <w:instrText xml:space="preserve"> DOCPROPERTY "MotionarText" *\charformat </w:instrText>
    </w:r>
    <w:r w:rsidRPr="004566F6">
      <w:fldChar w:fldCharType="separate"/>
    </w:r>
    <w:r w:rsidRPr="004566F6">
      <w:t>av Ann-Kristine Johansson och Per Svedberg (s)</w:t>
    </w:r>
    <w:r w:rsidRPr="004566F6">
      <w:fldChar w:fldCharType="end"/>
    </w:r>
    <w:r w:rsidRPr="004566F6">
      <w:br/>
    </w:r>
    <w:r w:rsidRPr="004566F6">
      <w:fldChar w:fldCharType="begin" w:fldLock="1"/>
    </w:r>
    <w:r w:rsidRPr="004566F6">
      <w:instrText xml:space="preserve"> DOCPROPERTY "SvarFrasKort" *\charformat </w:instrText>
    </w:r>
    <w:r w:rsidRPr="004566F6">
      <w:fldChar w:fldCharType="end"/>
    </w:r>
  </w:p>
  <w:p w:rsidR="004566F6" w:rsidRPr="004566F6" w:rsidRDefault="004566F6">
    <w:pPr>
      <w:pStyle w:val="FSHTitel"/>
    </w:pPr>
    <w:r w:rsidRPr="004566F6">
      <w:fldChar w:fldCharType="begin" w:fldLock="1"/>
    </w:r>
    <w:r w:rsidRPr="004566F6">
      <w:instrText xml:space="preserve"> DOCPROPERTY</w:instrText>
    </w:r>
    <w:r w:rsidRPr="004566F6">
      <w:rPr>
        <w:sz w:val="18"/>
      </w:rPr>
      <w:instrText xml:space="preserve"> "RubrikSvar" *\charformat </w:instrText>
    </w:r>
    <w:r w:rsidRPr="004566F6">
      <w:fldChar w:fldCharType="separate"/>
    </w:r>
    <w:r w:rsidRPr="004566F6">
      <w:t xml:space="preserve">Komvux en möjlighet för alla </w:t>
    </w:r>
    <w:r w:rsidRPr="004566F6">
      <w:fldChar w:fldCharType="end"/>
    </w:r>
  </w:p>
  <w:p w:rsidR="004566F6" w:rsidRPr="004566F6" w:rsidRDefault="004566F6">
    <w:pPr>
      <w:pStyle w:val="Normal00"/>
    </w:pPr>
  </w:p>
  <w:p w:rsidR="004566F6" w:rsidRPr="004566F6" w:rsidRDefault="004566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0694498">
    <w:abstractNumId w:val="8"/>
  </w:num>
  <w:num w:numId="2" w16cid:durableId="1700547508">
    <w:abstractNumId w:val="9"/>
  </w:num>
  <w:num w:numId="3" w16cid:durableId="12155132">
    <w:abstractNumId w:val="8"/>
  </w:num>
  <w:num w:numId="4" w16cid:durableId="950863003">
    <w:abstractNumId w:val="9"/>
  </w:num>
  <w:num w:numId="5" w16cid:durableId="1436635540">
    <w:abstractNumId w:val="13"/>
  </w:num>
  <w:num w:numId="6" w16cid:durableId="1546528787">
    <w:abstractNumId w:val="10"/>
  </w:num>
  <w:num w:numId="7" w16cid:durableId="430397845">
    <w:abstractNumId w:val="11"/>
  </w:num>
  <w:num w:numId="8" w16cid:durableId="1740323873">
    <w:abstractNumId w:val="12"/>
  </w:num>
  <w:num w:numId="9" w16cid:durableId="1840268679">
    <w:abstractNumId w:val="8"/>
  </w:num>
  <w:num w:numId="10" w16cid:durableId="159926964">
    <w:abstractNumId w:val="3"/>
  </w:num>
  <w:num w:numId="11" w16cid:durableId="851336817">
    <w:abstractNumId w:val="2"/>
  </w:num>
  <w:num w:numId="12" w16cid:durableId="1750929553">
    <w:abstractNumId w:val="1"/>
  </w:num>
  <w:num w:numId="13" w16cid:durableId="1002969446">
    <w:abstractNumId w:val="0"/>
  </w:num>
  <w:num w:numId="14" w16cid:durableId="284820159">
    <w:abstractNumId w:val="9"/>
  </w:num>
  <w:num w:numId="15" w16cid:durableId="16081724">
    <w:abstractNumId w:val="7"/>
  </w:num>
  <w:num w:numId="16" w16cid:durableId="1247154422">
    <w:abstractNumId w:val="6"/>
  </w:num>
  <w:num w:numId="17" w16cid:durableId="1694914957">
    <w:abstractNumId w:val="5"/>
  </w:num>
  <w:num w:numId="18" w16cid:durableId="1177886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8C3EC858-7F68-4FA3-8A98-4E77EC8BCEA1},{66904F58-C650-47D9-AAF5-864ED4C07794}"/>
  </w:docVars>
  <w:rsids>
    <w:rsidRoot w:val="00783D31"/>
    <w:rsid w:val="004566F6"/>
    <w:rsid w:val="00783D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53BE064-6E2A-445B-8749-C058F8DA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1827</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s97039</vt:lpstr>
    </vt:vector>
  </TitlesOfParts>
  <Company>Riksdagen</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s97039</dc:title>
  <dc:subject>s97039</dc:subject>
  <dc:creator>Riksdagen</dc:creator>
  <cp:keywords>Riksdagen</cp:keywords>
  <dc:description>TKG-ktrl, MSMQ4mb, PersReg-Distribution mm b-&gt;ny fplogga c-&gt;nygamla s-rosen</dc:description>
  <cp:lastModifiedBy>Lars Brink</cp:lastModifiedBy>
  <cp:revision>2</cp:revision>
  <cp:lastPrinted>2009-02-13T10:08:00Z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Komvux en möjlighet för alla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Komvux en möjlighet för alla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Ann-Kristine Johansson och Per Svedberg (s)</vt:lpwstr>
  </property>
  <property fmtid="{D5CDD505-2E9C-101B-9397-08002B2CF9AE}" pid="26" name="MotionarLista">
    <vt:lpwstr>Johansson, Ann-Kristine (s)\Svedberg, Per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Per Svedberg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Ub532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20082009000000000115000970390069</vt:lpwstr>
  </property>
  <property fmtid="{D5CDD505-2E9C-101B-9397-08002B2CF9AE}" pid="47" name="datum">
    <vt:lpwstr>081002</vt:lpwstr>
  </property>
  <property fmtid="{D5CDD505-2E9C-101B-9397-08002B2CF9AE}" pid="48" name="avsändar-e-post">
    <vt:lpwstr>katarina.ringels@riksdagen.se</vt:lpwstr>
  </property>
  <property fmtid="{D5CDD505-2E9C-101B-9397-08002B2CF9AE}" pid="49" name="id">
    <vt:lpwstr>20082009000000000115000970390069</vt:lpwstr>
  </property>
  <property fmtid="{D5CDD505-2E9C-101B-9397-08002B2CF9AE}" pid="50" name="nummer">
    <vt:lpwstr>532</vt:lpwstr>
  </property>
  <property fmtid="{D5CDD505-2E9C-101B-9397-08002B2CF9AE}" pid="51" name="utskottsbeteckning">
    <vt:lpwstr>Ub</vt:lpwstr>
  </property>
  <property fmtid="{D5CDD505-2E9C-101B-9397-08002B2CF9AE}" pid="52" name="GlobalUID">
    <vt:lpwstr>{325E7909-9213-4047-A577-89062A8C815B}</vt:lpwstr>
  </property>
  <property fmtid="{D5CDD505-2E9C-101B-9397-08002B2CF9AE}" pid="53" name="Överföringar">
    <vt:i4>0</vt:i4>
  </property>
  <property fmtid="{D5CDD505-2E9C-101B-9397-08002B2CF9AE}" pid="54" name="Checksum">
    <vt:lpwstr>*0011358866835*</vt:lpwstr>
  </property>
  <property fmtid="{D5CDD505-2E9C-101B-9397-08002B2CF9AE}" pid="55" name="skuggnummer">
    <vt:lpwstr>3050</vt:lpwstr>
  </property>
  <property fmtid="{D5CDD505-2E9C-101B-9397-08002B2CF9AE}" pid="56" name="urixVersion">
    <vt:lpwstr>3.2.0.8</vt:lpwstr>
  </property>
  <property fmtid="{D5CDD505-2E9C-101B-9397-08002B2CF9AE}" pid="57" name="urixOrigin">
    <vt:lpwstr>090402 18:21:39.505</vt:lpwstr>
  </property>
  <property fmtid="{D5CDD505-2E9C-101B-9397-08002B2CF9AE}" pid="58" name="urixGuid">
    <vt:lpwstr>{DE53C2EC-6263-4A7E-9745-13E622D1F225}</vt:lpwstr>
  </property>
</Properties>
</file>