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3B49798" w14:textId="77777777">
        <w:tc>
          <w:tcPr>
            <w:tcW w:w="2268" w:type="dxa"/>
          </w:tcPr>
          <w:p w14:paraId="5D13E31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EFCCF96" w14:textId="77777777" w:rsidR="006E4E11" w:rsidRDefault="006E4E11" w:rsidP="007242A3">
            <w:pPr>
              <w:framePr w:w="5035" w:h="1644" w:wrap="notBeside" w:vAnchor="page" w:hAnchor="page" w:x="6573" w:y="721"/>
              <w:rPr>
                <w:rFonts w:ascii="TradeGothic" w:hAnsi="TradeGothic"/>
                <w:i/>
                <w:sz w:val="18"/>
              </w:rPr>
            </w:pPr>
          </w:p>
        </w:tc>
      </w:tr>
      <w:tr w:rsidR="006E4E11" w14:paraId="652D4442" w14:textId="77777777">
        <w:tc>
          <w:tcPr>
            <w:tcW w:w="2268" w:type="dxa"/>
          </w:tcPr>
          <w:p w14:paraId="62285D7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19751E3" w14:textId="77777777" w:rsidR="006E4E11" w:rsidRDefault="006E4E11" w:rsidP="007242A3">
            <w:pPr>
              <w:framePr w:w="5035" w:h="1644" w:wrap="notBeside" w:vAnchor="page" w:hAnchor="page" w:x="6573" w:y="721"/>
              <w:rPr>
                <w:rFonts w:ascii="TradeGothic" w:hAnsi="TradeGothic"/>
                <w:b/>
                <w:sz w:val="22"/>
              </w:rPr>
            </w:pPr>
          </w:p>
        </w:tc>
      </w:tr>
      <w:tr w:rsidR="006E4E11" w14:paraId="36293111" w14:textId="77777777">
        <w:tc>
          <w:tcPr>
            <w:tcW w:w="3402" w:type="dxa"/>
            <w:gridSpan w:val="2"/>
          </w:tcPr>
          <w:p w14:paraId="14A08D2B" w14:textId="77777777" w:rsidR="006E4E11" w:rsidRDefault="006E4E11" w:rsidP="007242A3">
            <w:pPr>
              <w:framePr w:w="5035" w:h="1644" w:wrap="notBeside" w:vAnchor="page" w:hAnchor="page" w:x="6573" w:y="721"/>
            </w:pPr>
          </w:p>
        </w:tc>
        <w:tc>
          <w:tcPr>
            <w:tcW w:w="1865" w:type="dxa"/>
          </w:tcPr>
          <w:p w14:paraId="6E546164" w14:textId="77777777" w:rsidR="006E4E11" w:rsidRDefault="006E4E11" w:rsidP="007242A3">
            <w:pPr>
              <w:framePr w:w="5035" w:h="1644" w:wrap="notBeside" w:vAnchor="page" w:hAnchor="page" w:x="6573" w:y="721"/>
            </w:pPr>
          </w:p>
        </w:tc>
      </w:tr>
      <w:tr w:rsidR="006E4E11" w14:paraId="70563457" w14:textId="77777777">
        <w:tc>
          <w:tcPr>
            <w:tcW w:w="2268" w:type="dxa"/>
          </w:tcPr>
          <w:p w14:paraId="654C16B1" w14:textId="77777777" w:rsidR="006E4E11" w:rsidRDefault="006E4E11" w:rsidP="007242A3">
            <w:pPr>
              <w:framePr w:w="5035" w:h="1644" w:wrap="notBeside" w:vAnchor="page" w:hAnchor="page" w:x="6573" w:y="721"/>
            </w:pPr>
          </w:p>
        </w:tc>
        <w:tc>
          <w:tcPr>
            <w:tcW w:w="2999" w:type="dxa"/>
            <w:gridSpan w:val="2"/>
          </w:tcPr>
          <w:p w14:paraId="330F6303" w14:textId="77777777" w:rsidR="006E4E11" w:rsidRPr="00ED583F" w:rsidRDefault="00DD2139" w:rsidP="007242A3">
            <w:pPr>
              <w:framePr w:w="5035" w:h="1644" w:wrap="notBeside" w:vAnchor="page" w:hAnchor="page" w:x="6573" w:y="721"/>
              <w:rPr>
                <w:sz w:val="20"/>
              </w:rPr>
            </w:pPr>
            <w:r>
              <w:rPr>
                <w:sz w:val="20"/>
              </w:rPr>
              <w:t>Dnr Fi2016/00494/S3</w:t>
            </w:r>
          </w:p>
        </w:tc>
      </w:tr>
      <w:tr w:rsidR="006E4E11" w14:paraId="64175512" w14:textId="77777777">
        <w:tc>
          <w:tcPr>
            <w:tcW w:w="2268" w:type="dxa"/>
          </w:tcPr>
          <w:p w14:paraId="3622EE09" w14:textId="77777777" w:rsidR="006E4E11" w:rsidRDefault="006E4E11" w:rsidP="007242A3">
            <w:pPr>
              <w:framePr w:w="5035" w:h="1644" w:wrap="notBeside" w:vAnchor="page" w:hAnchor="page" w:x="6573" w:y="721"/>
            </w:pPr>
          </w:p>
        </w:tc>
        <w:tc>
          <w:tcPr>
            <w:tcW w:w="2999" w:type="dxa"/>
            <w:gridSpan w:val="2"/>
          </w:tcPr>
          <w:p w14:paraId="75128F7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DC943CC" w14:textId="77777777">
        <w:trPr>
          <w:trHeight w:val="284"/>
        </w:trPr>
        <w:tc>
          <w:tcPr>
            <w:tcW w:w="4911" w:type="dxa"/>
          </w:tcPr>
          <w:p w14:paraId="6E278940" w14:textId="77777777" w:rsidR="006E4E11" w:rsidRDefault="00DD2139">
            <w:pPr>
              <w:pStyle w:val="Avsndare"/>
              <w:framePr w:h="2483" w:wrap="notBeside" w:x="1504"/>
              <w:rPr>
                <w:b/>
                <w:i w:val="0"/>
                <w:sz w:val="22"/>
              </w:rPr>
            </w:pPr>
            <w:r>
              <w:rPr>
                <w:b/>
                <w:i w:val="0"/>
                <w:sz w:val="22"/>
              </w:rPr>
              <w:t>Finansdepartementet</w:t>
            </w:r>
          </w:p>
        </w:tc>
      </w:tr>
      <w:tr w:rsidR="006E4E11" w14:paraId="483DB200" w14:textId="77777777">
        <w:trPr>
          <w:trHeight w:val="284"/>
        </w:trPr>
        <w:tc>
          <w:tcPr>
            <w:tcW w:w="4911" w:type="dxa"/>
          </w:tcPr>
          <w:p w14:paraId="2D3AEA5D" w14:textId="77777777" w:rsidR="006E4E11" w:rsidRDefault="00DD2139">
            <w:pPr>
              <w:pStyle w:val="Avsndare"/>
              <w:framePr w:h="2483" w:wrap="notBeside" w:x="1504"/>
              <w:rPr>
                <w:bCs/>
                <w:iCs/>
              </w:rPr>
            </w:pPr>
            <w:r>
              <w:rPr>
                <w:bCs/>
                <w:iCs/>
              </w:rPr>
              <w:t>Finansministern</w:t>
            </w:r>
          </w:p>
        </w:tc>
      </w:tr>
      <w:tr w:rsidR="006E4E11" w14:paraId="67FD16E4" w14:textId="77777777">
        <w:trPr>
          <w:trHeight w:val="284"/>
        </w:trPr>
        <w:tc>
          <w:tcPr>
            <w:tcW w:w="4911" w:type="dxa"/>
          </w:tcPr>
          <w:p w14:paraId="01E27708" w14:textId="77777777" w:rsidR="006E4E11" w:rsidRDefault="006E4E11">
            <w:pPr>
              <w:pStyle w:val="Avsndare"/>
              <w:framePr w:h="2483" w:wrap="notBeside" w:x="1504"/>
              <w:rPr>
                <w:bCs/>
                <w:iCs/>
              </w:rPr>
            </w:pPr>
          </w:p>
        </w:tc>
      </w:tr>
      <w:tr w:rsidR="006E4E11" w14:paraId="60D54B21" w14:textId="77777777">
        <w:trPr>
          <w:trHeight w:val="284"/>
        </w:trPr>
        <w:tc>
          <w:tcPr>
            <w:tcW w:w="4911" w:type="dxa"/>
          </w:tcPr>
          <w:p w14:paraId="73641061" w14:textId="45602141" w:rsidR="006E4E11" w:rsidRDefault="006E4E11" w:rsidP="004B10CB">
            <w:pPr>
              <w:pStyle w:val="Avsndare"/>
              <w:framePr w:h="2483" w:wrap="notBeside" w:x="1504"/>
              <w:rPr>
                <w:bCs/>
                <w:iCs/>
              </w:rPr>
            </w:pPr>
          </w:p>
        </w:tc>
      </w:tr>
      <w:tr w:rsidR="006E4E11" w14:paraId="0A26327C" w14:textId="77777777">
        <w:trPr>
          <w:trHeight w:val="284"/>
        </w:trPr>
        <w:tc>
          <w:tcPr>
            <w:tcW w:w="4911" w:type="dxa"/>
          </w:tcPr>
          <w:p w14:paraId="71B00E6C" w14:textId="77777777" w:rsidR="006E4E11" w:rsidRDefault="006E4E11">
            <w:pPr>
              <w:pStyle w:val="Avsndare"/>
              <w:framePr w:h="2483" w:wrap="notBeside" w:x="1504"/>
              <w:rPr>
                <w:bCs/>
                <w:iCs/>
              </w:rPr>
            </w:pPr>
          </w:p>
        </w:tc>
      </w:tr>
      <w:tr w:rsidR="006E4E11" w14:paraId="71A8E91A" w14:textId="77777777">
        <w:trPr>
          <w:trHeight w:val="284"/>
        </w:trPr>
        <w:tc>
          <w:tcPr>
            <w:tcW w:w="4911" w:type="dxa"/>
          </w:tcPr>
          <w:p w14:paraId="72D85E5C" w14:textId="77777777" w:rsidR="006E4E11" w:rsidRDefault="006E4E11">
            <w:pPr>
              <w:pStyle w:val="Avsndare"/>
              <w:framePr w:h="2483" w:wrap="notBeside" w:x="1504"/>
              <w:rPr>
                <w:bCs/>
                <w:iCs/>
              </w:rPr>
            </w:pPr>
          </w:p>
        </w:tc>
      </w:tr>
      <w:tr w:rsidR="006E4E11" w14:paraId="3AD3D516" w14:textId="77777777">
        <w:trPr>
          <w:trHeight w:val="284"/>
        </w:trPr>
        <w:tc>
          <w:tcPr>
            <w:tcW w:w="4911" w:type="dxa"/>
          </w:tcPr>
          <w:p w14:paraId="78038A0C" w14:textId="77777777" w:rsidR="006E4E11" w:rsidRDefault="006E4E11">
            <w:pPr>
              <w:pStyle w:val="Avsndare"/>
              <w:framePr w:h="2483" w:wrap="notBeside" w:x="1504"/>
              <w:rPr>
                <w:bCs/>
                <w:iCs/>
              </w:rPr>
            </w:pPr>
          </w:p>
        </w:tc>
      </w:tr>
    </w:tbl>
    <w:p w14:paraId="6BA28807" w14:textId="77777777" w:rsidR="006E4E11" w:rsidRDefault="00DD2139">
      <w:pPr>
        <w:framePr w:w="4400" w:h="2523" w:wrap="notBeside" w:vAnchor="page" w:hAnchor="page" w:x="6453" w:y="2445"/>
        <w:ind w:left="142"/>
      </w:pPr>
      <w:r>
        <w:t>Till riksdagen</w:t>
      </w:r>
    </w:p>
    <w:p w14:paraId="554968FB" w14:textId="77777777" w:rsidR="006E4E11" w:rsidRDefault="00DD2139" w:rsidP="00DD2139">
      <w:pPr>
        <w:pStyle w:val="RKrubrik"/>
        <w:pBdr>
          <w:bottom w:val="single" w:sz="4" w:space="1" w:color="auto"/>
        </w:pBdr>
        <w:spacing w:before="0" w:after="0"/>
      </w:pPr>
      <w:r>
        <w:t>Svar på fråga 2015/16:789 av Jörgen Warborn (M) Minskad skatte</w:t>
      </w:r>
      <w:r w:rsidR="00B00F15">
        <w:softHyphen/>
      </w:r>
      <w:r>
        <w:t>administration för bättre företagsklimat</w:t>
      </w:r>
    </w:p>
    <w:p w14:paraId="7C4D495C" w14:textId="77777777" w:rsidR="006E4E11" w:rsidRDefault="006E4E11">
      <w:pPr>
        <w:pStyle w:val="RKnormal"/>
      </w:pPr>
    </w:p>
    <w:p w14:paraId="3C044901" w14:textId="3A5812F1" w:rsidR="006E4E11" w:rsidRDefault="00DD2139">
      <w:pPr>
        <w:pStyle w:val="RKnormal"/>
      </w:pPr>
      <w:r>
        <w:t>Jörgen Warborn har frågat mig om jag tänker verka för att Skatteverket ska få i uppdrag att mäta och kartlägga den tid företag ägnar åt skatte</w:t>
      </w:r>
      <w:r>
        <w:softHyphen/>
        <w:t>administration och att för</w:t>
      </w:r>
      <w:r w:rsidR="00432E55">
        <w:t>e</w:t>
      </w:r>
      <w:r>
        <w:t>slå åtgärder för att minska skatte</w:t>
      </w:r>
      <w:r>
        <w:softHyphen/>
        <w:t>administra</w:t>
      </w:r>
      <w:r>
        <w:softHyphen/>
        <w:t xml:space="preserve">tionen. </w:t>
      </w:r>
    </w:p>
    <w:p w14:paraId="0B718B80" w14:textId="77777777" w:rsidR="00DD2139" w:rsidRDefault="00DD2139">
      <w:pPr>
        <w:pStyle w:val="RKnormal"/>
      </w:pPr>
    </w:p>
    <w:p w14:paraId="6F567D09" w14:textId="2B299FBC" w:rsidR="0009086B" w:rsidRDefault="0009086B" w:rsidP="0009086B">
      <w:pPr>
        <w:pStyle w:val="RKnormal"/>
      </w:pPr>
      <w:r>
        <w:t xml:space="preserve">I de </w:t>
      </w:r>
      <w:r w:rsidRPr="008860E2">
        <w:t xml:space="preserve">riktlinjer för skattepolitiken </w:t>
      </w:r>
      <w:r>
        <w:t>som r</w:t>
      </w:r>
      <w:r w:rsidRPr="008860E2">
        <w:t xml:space="preserve">iksdagen antog våren 2015 </w:t>
      </w:r>
      <w:r>
        <w:t>är en</w:t>
      </w:r>
      <w:r w:rsidRPr="008860E2">
        <w:t xml:space="preserve"> väg</w:t>
      </w:r>
      <w:r w:rsidR="00395E02">
        <w:softHyphen/>
      </w:r>
      <w:r w:rsidRPr="008860E2">
        <w:t xml:space="preserve">ledande princip för skattepolitiken att medborgarna och företagen ska ha ett högt förtroende för skattesystemet. </w:t>
      </w:r>
      <w:r>
        <w:t>Reg</w:t>
      </w:r>
      <w:r w:rsidR="00BB6061">
        <w:t>e</w:t>
      </w:r>
      <w:r>
        <w:t>lverket ska inte leda till onödigt stora administrativa kostnader för dem som tillämpar reglerna. Nyttan av förenklingar ska dock alltid vägas mot behovet av att värna skatteintäkterna, åstadkomma rättvisa mellan skattskyldiga samt mot</w:t>
      </w:r>
      <w:r>
        <w:softHyphen/>
        <w:t xml:space="preserve">verka skattefusk och skatteundandragande. </w:t>
      </w:r>
    </w:p>
    <w:p w14:paraId="70079B3D" w14:textId="77777777" w:rsidR="0009086B" w:rsidRDefault="0009086B" w:rsidP="008860E2">
      <w:pPr>
        <w:pStyle w:val="RKnormal"/>
      </w:pPr>
    </w:p>
    <w:p w14:paraId="052E4EB7" w14:textId="4C916FEB" w:rsidR="00D15953" w:rsidRDefault="00526A4E" w:rsidP="00D15953">
      <w:pPr>
        <w:pStyle w:val="RKnormal"/>
      </w:pPr>
      <w:r>
        <w:t xml:space="preserve">Skatteverket </w:t>
      </w:r>
      <w:r w:rsidR="004E01C0">
        <w:t xml:space="preserve">har i </w:t>
      </w:r>
      <w:r>
        <w:t>uppgift</w:t>
      </w:r>
      <w:r w:rsidR="004E01C0">
        <w:t>,</w:t>
      </w:r>
      <w:r>
        <w:t xml:space="preserve"> enligt det</w:t>
      </w:r>
      <w:r w:rsidR="002C60FD">
        <w:t xml:space="preserve"> mål för skatt som regeringen har beslutat i Skatteverkets regleringsbrev</w:t>
      </w:r>
      <w:r w:rsidR="004E01C0">
        <w:t>,</w:t>
      </w:r>
      <w:r w:rsidR="002C60FD">
        <w:t xml:space="preserve"> </w:t>
      </w:r>
      <w:r>
        <w:t>att</w:t>
      </w:r>
      <w:r w:rsidR="00C7171E">
        <w:t xml:space="preserve"> de</w:t>
      </w:r>
      <w:r>
        <w:t xml:space="preserve"> </w:t>
      </w:r>
      <w:r w:rsidR="008860E2">
        <w:t>eftersträvade skatte- och avgifts</w:t>
      </w:r>
      <w:r w:rsidR="00C7171E">
        <w:softHyphen/>
      </w:r>
      <w:r w:rsidR="008860E2">
        <w:t xml:space="preserve">intäkterna </w:t>
      </w:r>
      <w:r>
        <w:t xml:space="preserve">ska </w:t>
      </w:r>
      <w:r w:rsidR="008860E2">
        <w:t xml:space="preserve">säkerställas rättssäkert och på ett för samhället ekonomiskt effektivt sätt samt på ett sätt som är kostnadseffektivt och enkelt för medborgare och företag. </w:t>
      </w:r>
      <w:r w:rsidR="00D15953">
        <w:t>Skatt</w:t>
      </w:r>
      <w:r w:rsidR="0009086B">
        <w:t xml:space="preserve">everket arbetar löpande med </w:t>
      </w:r>
      <w:r w:rsidR="00D15953">
        <w:t xml:space="preserve">att förenkla </w:t>
      </w:r>
      <w:r w:rsidR="0009086B">
        <w:t>skatteadministrationen</w:t>
      </w:r>
      <w:r w:rsidR="00D15953">
        <w:t xml:space="preserve">. </w:t>
      </w:r>
      <w:r w:rsidR="007D25EC">
        <w:t>Inriktningen</w:t>
      </w:r>
      <w:r w:rsidR="00D15953">
        <w:t xml:space="preserve"> är att det ska bli lättare att göra rätt</w:t>
      </w:r>
      <w:r w:rsidR="0009086B">
        <w:t xml:space="preserve"> </w:t>
      </w:r>
      <w:r w:rsidR="00D15953">
        <w:t>från början och att den admin</w:t>
      </w:r>
      <w:r w:rsidR="0009086B">
        <w:softHyphen/>
      </w:r>
      <w:r w:rsidR="00D15953">
        <w:t>istrativa bördan därmed ska minska för företag, privat</w:t>
      </w:r>
      <w:r w:rsidR="0009086B">
        <w:softHyphen/>
      </w:r>
      <w:r w:rsidR="00D15953">
        <w:t xml:space="preserve">personer och </w:t>
      </w:r>
      <w:r w:rsidR="00234B77">
        <w:t>myndigheten</w:t>
      </w:r>
      <w:r w:rsidR="00D15953">
        <w:t xml:space="preserve">. Arbetet innebär att </w:t>
      </w:r>
      <w:r w:rsidR="00234B77">
        <w:t>S</w:t>
      </w:r>
      <w:r w:rsidR="0009086B">
        <w:t>katte</w:t>
      </w:r>
      <w:r w:rsidR="0009086B">
        <w:softHyphen/>
        <w:t>verket</w:t>
      </w:r>
      <w:r w:rsidR="00D15953">
        <w:t xml:space="preserve"> ser </w:t>
      </w:r>
      <w:r w:rsidR="00D15953">
        <w:rPr>
          <w:rFonts w:cs="OrigGarmnd BT"/>
        </w:rPr>
        <w:t>ö</w:t>
      </w:r>
      <w:r w:rsidR="00D15953">
        <w:t>ver regler inom skatte</w:t>
      </w:r>
      <w:r w:rsidR="0009086B">
        <w:softHyphen/>
      </w:r>
      <w:r w:rsidR="00D15953">
        <w:t>området, unders</w:t>
      </w:r>
      <w:r w:rsidR="00D15953">
        <w:rPr>
          <w:rFonts w:cs="OrigGarmnd BT"/>
        </w:rPr>
        <w:t>ö</w:t>
      </w:r>
      <w:r w:rsidR="00D15953">
        <w:t>ker vilka omr</w:t>
      </w:r>
      <w:r w:rsidR="00D15953">
        <w:rPr>
          <w:rFonts w:cs="OrigGarmnd BT"/>
        </w:rPr>
        <w:t>å</w:t>
      </w:r>
      <w:r w:rsidR="00D15953">
        <w:t>den som genererar fel i deklaration</w:t>
      </w:r>
      <w:r w:rsidR="0009086B">
        <w:softHyphen/>
      </w:r>
      <w:r w:rsidR="00D15953">
        <w:t>erna samt f</w:t>
      </w:r>
      <w:r w:rsidR="00D15953">
        <w:rPr>
          <w:rFonts w:cs="OrigGarmnd BT"/>
        </w:rPr>
        <w:t>å</w:t>
      </w:r>
      <w:r w:rsidR="00D15953">
        <w:t>ngar upp behov av f</w:t>
      </w:r>
      <w:r w:rsidR="00D15953">
        <w:rPr>
          <w:rFonts w:cs="OrigGarmnd BT"/>
        </w:rPr>
        <w:t>ö</w:t>
      </w:r>
      <w:r w:rsidR="00D15953">
        <w:t>r</w:t>
      </w:r>
      <w:r w:rsidR="0009086B">
        <w:softHyphen/>
      </w:r>
      <w:r w:rsidR="00D15953">
        <w:t>enkling</w:t>
      </w:r>
      <w:r w:rsidR="002A639D">
        <w:softHyphen/>
      </w:r>
      <w:r w:rsidR="00D15953">
        <w:t>ar som framf</w:t>
      </w:r>
      <w:r w:rsidR="00D15953">
        <w:rPr>
          <w:rFonts w:cs="OrigGarmnd BT"/>
        </w:rPr>
        <w:t>ö</w:t>
      </w:r>
      <w:r w:rsidR="00D15953">
        <w:t>rs</w:t>
      </w:r>
      <w:r w:rsidR="0009086B">
        <w:t xml:space="preserve"> </w:t>
      </w:r>
      <w:r w:rsidR="00D15953">
        <w:t>av medborg</w:t>
      </w:r>
      <w:r w:rsidR="0009086B">
        <w:softHyphen/>
      </w:r>
      <w:r w:rsidR="00D15953">
        <w:t xml:space="preserve">are, företag och andra externa intressenter. </w:t>
      </w:r>
    </w:p>
    <w:p w14:paraId="2F395523" w14:textId="77777777" w:rsidR="00D15953" w:rsidRDefault="00D15953" w:rsidP="00D15953">
      <w:pPr>
        <w:pStyle w:val="RKnormal"/>
      </w:pPr>
    </w:p>
    <w:p w14:paraId="71E0A525" w14:textId="33034CCF" w:rsidR="005A7352" w:rsidRDefault="00C7171E" w:rsidP="00D417C5">
      <w:pPr>
        <w:pStyle w:val="RKnormal"/>
      </w:pPr>
      <w:r>
        <w:t xml:space="preserve">Vidare </w:t>
      </w:r>
      <w:r w:rsidRPr="008860E2">
        <w:t xml:space="preserve">bidrar </w:t>
      </w:r>
      <w:r>
        <w:t xml:space="preserve">den </w:t>
      </w:r>
      <w:r w:rsidR="008860E2" w:rsidRPr="008860E2">
        <w:t>ökad</w:t>
      </w:r>
      <w:r w:rsidR="001873F7">
        <w:t>e</w:t>
      </w:r>
      <w:r w:rsidR="008860E2" w:rsidRPr="008860E2">
        <w:t xml:space="preserve"> användning</w:t>
      </w:r>
      <w:r w:rsidR="001873F7">
        <w:t>en</w:t>
      </w:r>
      <w:r w:rsidR="008860E2" w:rsidRPr="008860E2">
        <w:t xml:space="preserve"> av </w:t>
      </w:r>
      <w:r>
        <w:t xml:space="preserve">Skatteverkets </w:t>
      </w:r>
      <w:r w:rsidR="008860E2" w:rsidRPr="008860E2">
        <w:t xml:space="preserve">elektroniska tjänster till </w:t>
      </w:r>
      <w:r w:rsidR="00D15953" w:rsidRPr="008860E2">
        <w:t>att förenkla och underlätta så att medborgare och företag gör rätt från början.</w:t>
      </w:r>
      <w:r w:rsidR="00D15953">
        <w:t xml:space="preserve"> </w:t>
      </w:r>
      <w:r w:rsidR="004E60E2">
        <w:t>Skatteverket</w:t>
      </w:r>
      <w:r w:rsidR="00326388">
        <w:t xml:space="preserve"> </w:t>
      </w:r>
      <w:r w:rsidR="00D417C5">
        <w:t>genomför vart sjätte år en större</w:t>
      </w:r>
      <w:r w:rsidR="00395E02">
        <w:t xml:space="preserve"> riksom</w:t>
      </w:r>
      <w:r w:rsidR="00D417C5">
        <w:softHyphen/>
      </w:r>
      <w:r w:rsidR="00395E02">
        <w:t>fatt</w:t>
      </w:r>
      <w:r w:rsidR="00D417C5">
        <w:softHyphen/>
      </w:r>
      <w:r w:rsidR="00395E02">
        <w:t>ande</w:t>
      </w:r>
      <w:r w:rsidR="00B1359D">
        <w:t xml:space="preserve"> </w:t>
      </w:r>
      <w:r w:rsidR="00D417C5">
        <w:t>företagsenkät.</w:t>
      </w:r>
      <w:r w:rsidR="00395E02">
        <w:t xml:space="preserve"> </w:t>
      </w:r>
      <w:r w:rsidR="00D417C5">
        <w:t xml:space="preserve">I undersökningen </w:t>
      </w:r>
      <w:r w:rsidR="00395E02">
        <w:t>2013</w:t>
      </w:r>
      <w:r w:rsidR="004E60E2">
        <w:t xml:space="preserve"> instämde 40</w:t>
      </w:r>
      <w:r w:rsidR="00CB3F6E">
        <w:t> </w:t>
      </w:r>
      <w:r w:rsidR="00CB3F6E" w:rsidRPr="00D15953">
        <w:t xml:space="preserve">procent av företagen </w:t>
      </w:r>
      <w:r w:rsidR="004E60E2">
        <w:t>i</w:t>
      </w:r>
      <w:r w:rsidR="00CB3F6E" w:rsidRPr="00D15953">
        <w:t xml:space="preserve"> att </w:t>
      </w:r>
      <w:r w:rsidR="00CB3F6E" w:rsidRPr="00CB3F6E">
        <w:t xml:space="preserve">det är enkelt för företag att </w:t>
      </w:r>
      <w:r w:rsidR="004E60E2">
        <w:t>deklar</w:t>
      </w:r>
      <w:r w:rsidR="004E60E2">
        <w:softHyphen/>
        <w:t xml:space="preserve">era och </w:t>
      </w:r>
      <w:r w:rsidR="00CB3F6E" w:rsidRPr="00CB3F6E">
        <w:t>lämna uppgifter om skatter</w:t>
      </w:r>
      <w:r w:rsidR="004E60E2">
        <w:t xml:space="preserve">. </w:t>
      </w:r>
      <w:r w:rsidR="003C4849">
        <w:t>I</w:t>
      </w:r>
      <w:r w:rsidR="003C4849" w:rsidRPr="003C4849">
        <w:t>nnan digitaliseringen av skatte</w:t>
      </w:r>
      <w:r w:rsidR="00D417C5">
        <w:softHyphen/>
      </w:r>
      <w:r w:rsidR="003C4849" w:rsidRPr="003C4849">
        <w:t>administrationen tagit fart</w:t>
      </w:r>
      <w:r w:rsidR="003C4849">
        <w:t xml:space="preserve"> </w:t>
      </w:r>
      <w:r w:rsidR="004E60E2">
        <w:t>2002 instämde bara 20 procent av företagen</w:t>
      </w:r>
      <w:r w:rsidR="00CB3F6E">
        <w:t>.</w:t>
      </w:r>
      <w:r w:rsidR="004E60E2">
        <w:t xml:space="preserve"> </w:t>
      </w:r>
    </w:p>
    <w:p w14:paraId="2C6ECFFC" w14:textId="6658BD98" w:rsidR="004E01C0" w:rsidRDefault="003418DE" w:rsidP="004E01C0">
      <w:pPr>
        <w:pStyle w:val="RKnormal"/>
      </w:pPr>
      <w:r>
        <w:lastRenderedPageBreak/>
        <w:t>Ett av r</w:t>
      </w:r>
      <w:r w:rsidR="004E01C0">
        <w:t>egeringens mål för arbet</w:t>
      </w:r>
      <w:bookmarkStart w:id="0" w:name="_GoBack"/>
      <w:bookmarkEnd w:id="0"/>
      <w:r w:rsidR="004E01C0">
        <w:t xml:space="preserve">et med att förenkla för företagen är att de administrativa kostnaderna ska vara </w:t>
      </w:r>
      <w:r w:rsidR="002956A8">
        <w:t>lä</w:t>
      </w:r>
      <w:r w:rsidR="004E01C0">
        <w:t xml:space="preserve">gre 2020 än vad de var 2012. </w:t>
      </w:r>
      <w:r w:rsidR="005A7352">
        <w:t xml:space="preserve">Tillväxtverket </w:t>
      </w:r>
      <w:r w:rsidR="004E01C0">
        <w:t xml:space="preserve">har regeringens uppdrag att årligen fram till </w:t>
      </w:r>
      <w:r w:rsidR="004E01C0" w:rsidRPr="004E01C0">
        <w:t>2020 följa upp utvecklingen av företagens administrativa kostnader</w:t>
      </w:r>
      <w:r w:rsidR="004E01C0">
        <w:t>. Ökad</w:t>
      </w:r>
      <w:r w:rsidR="001873F7">
        <w:t>e eller minsk</w:t>
      </w:r>
      <w:r w:rsidR="0009086B">
        <w:softHyphen/>
      </w:r>
      <w:r w:rsidR="001873F7">
        <w:t>ade kostnader till följd av förändringar avseende skatte</w:t>
      </w:r>
      <w:r w:rsidR="001873F7">
        <w:softHyphen/>
        <w:t>administr</w:t>
      </w:r>
      <w:r w:rsidR="0009086B">
        <w:softHyphen/>
      </w:r>
      <w:r w:rsidR="001873F7">
        <w:t xml:space="preserve">ation är en delmängd i denna mätning. </w:t>
      </w:r>
      <w:r w:rsidR="00370460">
        <w:t xml:space="preserve">Jag tycker inte att företagen ska belastas med administration </w:t>
      </w:r>
      <w:r w:rsidR="00D417C5">
        <w:t xml:space="preserve">för </w:t>
      </w:r>
      <w:r w:rsidR="0086411A">
        <w:t xml:space="preserve">ytterligare en mätning och kartläggning </w:t>
      </w:r>
      <w:r w:rsidR="00D417C5">
        <w:t xml:space="preserve">som </w:t>
      </w:r>
      <w:r w:rsidR="0086411A">
        <w:t xml:space="preserve">skulle </w:t>
      </w:r>
      <w:r w:rsidR="00D417C5">
        <w:t>bli följden</w:t>
      </w:r>
      <w:r w:rsidR="0086411A">
        <w:t xml:space="preserve"> </w:t>
      </w:r>
      <w:r w:rsidR="00547793">
        <w:t xml:space="preserve">om </w:t>
      </w:r>
      <w:r w:rsidR="00D417C5">
        <w:t xml:space="preserve">även </w:t>
      </w:r>
      <w:r w:rsidR="0086411A">
        <w:t xml:space="preserve">Skatteverket skulle få ett sådant </w:t>
      </w:r>
      <w:r w:rsidR="00370460">
        <w:t xml:space="preserve">uppdrag. </w:t>
      </w:r>
    </w:p>
    <w:p w14:paraId="6F5C7DAE" w14:textId="77777777" w:rsidR="00B00F15" w:rsidRDefault="00B00F15">
      <w:pPr>
        <w:pStyle w:val="RKnormal"/>
      </w:pPr>
    </w:p>
    <w:p w14:paraId="4A4E7585" w14:textId="77777777" w:rsidR="008860E2" w:rsidRDefault="008860E2">
      <w:pPr>
        <w:pStyle w:val="RKnormal"/>
      </w:pPr>
    </w:p>
    <w:p w14:paraId="3EFF4C27" w14:textId="77777777" w:rsidR="00DD2139" w:rsidRDefault="00DD2139">
      <w:pPr>
        <w:pStyle w:val="RKnormal"/>
      </w:pPr>
      <w:r>
        <w:t>Stockholm den 24 februari 2016</w:t>
      </w:r>
    </w:p>
    <w:p w14:paraId="63195007" w14:textId="77777777" w:rsidR="00DD2139" w:rsidRDefault="00DD2139">
      <w:pPr>
        <w:pStyle w:val="RKnormal"/>
      </w:pPr>
    </w:p>
    <w:p w14:paraId="5D2010E8" w14:textId="77777777" w:rsidR="00DD2139" w:rsidRDefault="00DD2139">
      <w:pPr>
        <w:pStyle w:val="RKnormal"/>
      </w:pPr>
    </w:p>
    <w:p w14:paraId="3235717E" w14:textId="77777777" w:rsidR="00DD2139" w:rsidRDefault="00DD2139">
      <w:pPr>
        <w:pStyle w:val="RKnormal"/>
      </w:pPr>
      <w:r>
        <w:t>Magdalena Andersson</w:t>
      </w:r>
    </w:p>
    <w:sectPr w:rsidR="00DD2139">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D6E7F" w14:textId="77777777" w:rsidR="00DD2139" w:rsidRDefault="00DD2139">
      <w:r>
        <w:separator/>
      </w:r>
    </w:p>
  </w:endnote>
  <w:endnote w:type="continuationSeparator" w:id="0">
    <w:p w14:paraId="2D8F437C" w14:textId="77777777" w:rsidR="00DD2139" w:rsidRDefault="00DD2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FC71D" w14:textId="77777777" w:rsidR="00DD2139" w:rsidRDefault="00DD2139">
      <w:r>
        <w:separator/>
      </w:r>
    </w:p>
  </w:footnote>
  <w:footnote w:type="continuationSeparator" w:id="0">
    <w:p w14:paraId="5B37B354" w14:textId="77777777" w:rsidR="00DD2139" w:rsidRDefault="00DD21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7A26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418D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732CD1" w14:textId="77777777">
      <w:trPr>
        <w:cantSplit/>
      </w:trPr>
      <w:tc>
        <w:tcPr>
          <w:tcW w:w="3119" w:type="dxa"/>
        </w:tcPr>
        <w:p w14:paraId="3F9E881C"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FD87E93" w14:textId="77777777" w:rsidR="00E80146" w:rsidRDefault="00E80146">
          <w:pPr>
            <w:pStyle w:val="Sidhuvud"/>
            <w:ind w:right="360"/>
          </w:pPr>
        </w:p>
      </w:tc>
      <w:tc>
        <w:tcPr>
          <w:tcW w:w="1525" w:type="dxa"/>
        </w:tcPr>
        <w:p w14:paraId="6F7CB686" w14:textId="77777777" w:rsidR="00E80146" w:rsidRDefault="00E80146">
          <w:pPr>
            <w:pStyle w:val="Sidhuvud"/>
            <w:ind w:right="360"/>
          </w:pPr>
        </w:p>
      </w:tc>
    </w:tr>
  </w:tbl>
  <w:p w14:paraId="438B0440"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4E699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921612C" w14:textId="77777777">
      <w:trPr>
        <w:cantSplit/>
      </w:trPr>
      <w:tc>
        <w:tcPr>
          <w:tcW w:w="3119" w:type="dxa"/>
        </w:tcPr>
        <w:p w14:paraId="3A35A251"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6A0DCCF" w14:textId="77777777" w:rsidR="00E80146" w:rsidRDefault="00E80146">
          <w:pPr>
            <w:pStyle w:val="Sidhuvud"/>
            <w:ind w:right="360"/>
          </w:pPr>
        </w:p>
      </w:tc>
      <w:tc>
        <w:tcPr>
          <w:tcW w:w="1525" w:type="dxa"/>
        </w:tcPr>
        <w:p w14:paraId="5443D3CE" w14:textId="77777777" w:rsidR="00E80146" w:rsidRDefault="00E80146">
          <w:pPr>
            <w:pStyle w:val="Sidhuvud"/>
            <w:ind w:right="360"/>
          </w:pPr>
        </w:p>
      </w:tc>
    </w:tr>
  </w:tbl>
  <w:p w14:paraId="2099BEE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20860A" w14:textId="695DE58B" w:rsidR="00DD2139" w:rsidRDefault="005A7352">
    <w:pPr>
      <w:framePr w:w="2948" w:h="1321" w:hRule="exact" w:wrap="notBeside" w:vAnchor="page" w:hAnchor="page" w:x="1362" w:y="653"/>
    </w:pPr>
    <w:r>
      <w:rPr>
        <w:noProof/>
        <w:lang w:eastAsia="sv-SE"/>
      </w:rPr>
      <w:drawing>
        <wp:inline distT="0" distB="0" distL="0" distR="0" wp14:anchorId="12DFB3EB" wp14:editId="4BCBED5D">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4AC2D951" w14:textId="77777777" w:rsidR="00E80146" w:rsidRDefault="00E80146">
    <w:pPr>
      <w:pStyle w:val="RKrubrik"/>
      <w:keepNext w:val="0"/>
      <w:tabs>
        <w:tab w:val="clear" w:pos="1134"/>
        <w:tab w:val="clear" w:pos="2835"/>
      </w:tabs>
      <w:spacing w:before="0" w:after="0" w:line="320" w:lineRule="atLeast"/>
      <w:rPr>
        <w:bCs/>
      </w:rPr>
    </w:pPr>
  </w:p>
  <w:p w14:paraId="3017CE4B" w14:textId="77777777" w:rsidR="00E80146" w:rsidRDefault="00E80146">
    <w:pPr>
      <w:rPr>
        <w:rFonts w:ascii="TradeGothic" w:hAnsi="TradeGothic"/>
        <w:b/>
        <w:bCs/>
        <w:spacing w:val="12"/>
        <w:sz w:val="22"/>
      </w:rPr>
    </w:pPr>
  </w:p>
  <w:p w14:paraId="1C51F33B" w14:textId="77777777" w:rsidR="00E80146" w:rsidRDefault="00E80146">
    <w:pPr>
      <w:pStyle w:val="RKrubrik"/>
      <w:keepNext w:val="0"/>
      <w:tabs>
        <w:tab w:val="clear" w:pos="1134"/>
        <w:tab w:val="clear" w:pos="2835"/>
      </w:tabs>
      <w:spacing w:before="0" w:after="0" w:line="320" w:lineRule="atLeast"/>
      <w:rPr>
        <w:bCs/>
      </w:rPr>
    </w:pPr>
  </w:p>
  <w:p w14:paraId="0EECEC10"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139"/>
    <w:rsid w:val="00034A87"/>
    <w:rsid w:val="0009086B"/>
    <w:rsid w:val="00150384"/>
    <w:rsid w:val="00160901"/>
    <w:rsid w:val="001805B7"/>
    <w:rsid w:val="001873F7"/>
    <w:rsid w:val="00234B77"/>
    <w:rsid w:val="002956A8"/>
    <w:rsid w:val="002A639D"/>
    <w:rsid w:val="002C60FD"/>
    <w:rsid w:val="00326388"/>
    <w:rsid w:val="003418DE"/>
    <w:rsid w:val="00367B1C"/>
    <w:rsid w:val="00370460"/>
    <w:rsid w:val="00395E02"/>
    <w:rsid w:val="003C4849"/>
    <w:rsid w:val="00432E55"/>
    <w:rsid w:val="004A328D"/>
    <w:rsid w:val="004B10CB"/>
    <w:rsid w:val="004E01C0"/>
    <w:rsid w:val="004E60E2"/>
    <w:rsid w:val="00526A4E"/>
    <w:rsid w:val="00547793"/>
    <w:rsid w:val="0058762B"/>
    <w:rsid w:val="005A7352"/>
    <w:rsid w:val="006E4E11"/>
    <w:rsid w:val="007242A3"/>
    <w:rsid w:val="007A6855"/>
    <w:rsid w:val="007D25EC"/>
    <w:rsid w:val="0086411A"/>
    <w:rsid w:val="008860E2"/>
    <w:rsid w:val="0092027A"/>
    <w:rsid w:val="00955E31"/>
    <w:rsid w:val="00992E72"/>
    <w:rsid w:val="00AF26D1"/>
    <w:rsid w:val="00B00F15"/>
    <w:rsid w:val="00B1359D"/>
    <w:rsid w:val="00BB6061"/>
    <w:rsid w:val="00C7171E"/>
    <w:rsid w:val="00CB3F6E"/>
    <w:rsid w:val="00D133D7"/>
    <w:rsid w:val="00D15953"/>
    <w:rsid w:val="00D417C5"/>
    <w:rsid w:val="00DD2139"/>
    <w:rsid w:val="00E80146"/>
    <w:rsid w:val="00E85B4E"/>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8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01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01C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E01C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E01C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187243">
      <w:bodyDiv w:val="1"/>
      <w:marLeft w:val="0"/>
      <w:marRight w:val="0"/>
      <w:marTop w:val="0"/>
      <w:marBottom w:val="0"/>
      <w:divBdr>
        <w:top w:val="none" w:sz="0" w:space="0" w:color="auto"/>
        <w:left w:val="none" w:sz="0" w:space="0" w:color="auto"/>
        <w:bottom w:val="none" w:sz="0" w:space="0" w:color="auto"/>
        <w:right w:val="none" w:sz="0" w:space="0" w:color="auto"/>
      </w:divBdr>
    </w:div>
    <w:div w:id="1354574730">
      <w:bodyDiv w:val="1"/>
      <w:marLeft w:val="0"/>
      <w:marRight w:val="0"/>
      <w:marTop w:val="0"/>
      <w:marBottom w:val="0"/>
      <w:divBdr>
        <w:top w:val="none" w:sz="0" w:space="0" w:color="auto"/>
        <w:left w:val="none" w:sz="0" w:space="0" w:color="auto"/>
        <w:bottom w:val="none" w:sz="0" w:space="0" w:color="auto"/>
        <w:right w:val="none" w:sz="0" w:space="0" w:color="auto"/>
      </w:divBdr>
    </w:div>
    <w:div w:id="1517495504">
      <w:bodyDiv w:val="1"/>
      <w:marLeft w:val="0"/>
      <w:marRight w:val="0"/>
      <w:marTop w:val="0"/>
      <w:marBottom w:val="0"/>
      <w:divBdr>
        <w:top w:val="none" w:sz="0" w:space="0" w:color="auto"/>
        <w:left w:val="none" w:sz="0" w:space="0" w:color="auto"/>
        <w:bottom w:val="none" w:sz="0" w:space="0" w:color="auto"/>
        <w:right w:val="none" w:sz="0" w:space="0" w:color="auto"/>
      </w:divBdr>
    </w:div>
    <w:div w:id="1704671540">
      <w:bodyDiv w:val="1"/>
      <w:marLeft w:val="0"/>
      <w:marRight w:val="0"/>
      <w:marTop w:val="0"/>
      <w:marBottom w:val="0"/>
      <w:divBdr>
        <w:top w:val="none" w:sz="0" w:space="0" w:color="auto"/>
        <w:left w:val="none" w:sz="0" w:space="0" w:color="auto"/>
        <w:bottom w:val="none" w:sz="0" w:space="0" w:color="auto"/>
        <w:right w:val="none" w:sz="0" w:space="0" w:color="auto"/>
      </w:divBdr>
      <w:divsChild>
        <w:div w:id="1058699979">
          <w:marLeft w:val="0"/>
          <w:marRight w:val="0"/>
          <w:marTop w:val="0"/>
          <w:marBottom w:val="0"/>
          <w:divBdr>
            <w:top w:val="none" w:sz="0" w:space="0" w:color="auto"/>
            <w:left w:val="none" w:sz="0" w:space="0" w:color="auto"/>
            <w:bottom w:val="none" w:sz="0" w:space="0" w:color="auto"/>
            <w:right w:val="none" w:sz="0" w:space="0" w:color="auto"/>
          </w:divBdr>
          <w:divsChild>
            <w:div w:id="637416446">
              <w:marLeft w:val="0"/>
              <w:marRight w:val="0"/>
              <w:marTop w:val="0"/>
              <w:marBottom w:val="0"/>
              <w:divBdr>
                <w:top w:val="none" w:sz="0" w:space="0" w:color="auto"/>
                <w:left w:val="none" w:sz="0" w:space="0" w:color="auto"/>
                <w:bottom w:val="none" w:sz="0" w:space="0" w:color="auto"/>
                <w:right w:val="none" w:sz="0" w:space="0" w:color="auto"/>
              </w:divBdr>
              <w:divsChild>
                <w:div w:id="1396052480">
                  <w:marLeft w:val="0"/>
                  <w:marRight w:val="0"/>
                  <w:marTop w:val="0"/>
                  <w:marBottom w:val="0"/>
                  <w:divBdr>
                    <w:top w:val="none" w:sz="0" w:space="0" w:color="auto"/>
                    <w:left w:val="none" w:sz="0" w:space="0" w:color="auto"/>
                    <w:bottom w:val="none" w:sz="0" w:space="0" w:color="auto"/>
                    <w:right w:val="none" w:sz="0" w:space="0" w:color="auto"/>
                  </w:divBdr>
                  <w:divsChild>
                    <w:div w:id="43916425">
                      <w:marLeft w:val="0"/>
                      <w:marRight w:val="0"/>
                      <w:marTop w:val="0"/>
                      <w:marBottom w:val="0"/>
                      <w:divBdr>
                        <w:top w:val="none" w:sz="0" w:space="0" w:color="auto"/>
                        <w:left w:val="none" w:sz="0" w:space="0" w:color="auto"/>
                        <w:bottom w:val="none" w:sz="0" w:space="0" w:color="auto"/>
                        <w:right w:val="none" w:sz="0" w:space="0" w:color="auto"/>
                      </w:divBdr>
                      <w:divsChild>
                        <w:div w:id="73127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04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7a02a792-76e1-481c-b3cf-3655a3146b0c</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84a146bb-e433-4be7-93e4-049a36845c6a"/>
    <Sekretess xmlns="84a146bb-e433-4be7-93e4-049a36845c6a" xsi:nil="true"/>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XZUX2F4UT5D7-26-232</_dlc_DocId>
    <_dlc_DocIdUrl xmlns="84a146bb-e433-4be7-93e4-049a36845c6a">
      <Url>http://rkdhs-fi/enhet/ska/_layouts/DocIdRedir.aspx?ID=XZUX2F4UT5D7-26-232</Url>
      <Description>XZUX2F4UT5D7-26-232</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378208-E308-4C69-B299-06EB11FD3B5D}"/>
</file>

<file path=customXml/itemProps2.xml><?xml version="1.0" encoding="utf-8"?>
<ds:datastoreItem xmlns:ds="http://schemas.openxmlformats.org/officeDocument/2006/customXml" ds:itemID="{876DBFC2-3E33-4A01-8B38-9F9D8DC9521C}"/>
</file>

<file path=customXml/itemProps3.xml><?xml version="1.0" encoding="utf-8"?>
<ds:datastoreItem xmlns:ds="http://schemas.openxmlformats.org/officeDocument/2006/customXml" ds:itemID="{6F83342A-6B10-4B4D-B963-52FAEC606C23}"/>
</file>

<file path=customXml/itemProps4.xml><?xml version="1.0" encoding="utf-8"?>
<ds:datastoreItem xmlns:ds="http://schemas.openxmlformats.org/officeDocument/2006/customXml" ds:itemID="{876DBFC2-3E33-4A01-8B38-9F9D8DC9521C}">
  <ds:schemaRefs>
    <ds:schemaRef ds:uri="http://purl.org/dc/dcmitype/"/>
    <ds:schemaRef ds:uri="http://purl.org/dc/elements/1.1/"/>
    <ds:schemaRef ds:uri="http://schemas.microsoft.com/office/2006/documentManagement/types"/>
    <ds:schemaRef ds:uri="http://purl.org/dc/terms/"/>
    <ds:schemaRef ds:uri="84a146bb-e433-4be7-93e4-049a36845c6a"/>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3BA4D2F4-323E-4D26-BD60-1AA658D9682F}">
  <ds:schemaRefs>
    <ds:schemaRef ds:uri="http://schemas.microsoft.com/sharepoint/v3/contenttype/forms/url"/>
  </ds:schemaRefs>
</ds:datastoreItem>
</file>

<file path=customXml/itemProps6.xml><?xml version="1.0" encoding="utf-8"?>
<ds:datastoreItem xmlns:ds="http://schemas.openxmlformats.org/officeDocument/2006/customXml" ds:itemID="{6F83342A-6B10-4B4D-B963-52FAEC606C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2371</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 Garmer</dc:creator>
  <cp:lastModifiedBy>Cecilia Garmer</cp:lastModifiedBy>
  <cp:revision>5</cp:revision>
  <cp:lastPrinted>2016-02-18T10:51:00Z</cp:lastPrinted>
  <dcterms:created xsi:type="dcterms:W3CDTF">2016-02-22T08:56:00Z</dcterms:created>
  <dcterms:modified xsi:type="dcterms:W3CDTF">2016-02-22T14:44:00Z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4bb7eb86-637a-4235-bb26-5f021cb06cbf</vt:lpwstr>
  </property>
</Properties>
</file>