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A35AD77" w14:textId="77777777">
        <w:tc>
          <w:tcPr>
            <w:tcW w:w="2268" w:type="dxa"/>
          </w:tcPr>
          <w:p w14:paraId="2A35AD7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A35AD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A35AD7A" w14:textId="77777777">
        <w:tc>
          <w:tcPr>
            <w:tcW w:w="2268" w:type="dxa"/>
          </w:tcPr>
          <w:p w14:paraId="2A35AD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A35AD7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A35AD7D" w14:textId="77777777">
        <w:tc>
          <w:tcPr>
            <w:tcW w:w="3402" w:type="dxa"/>
            <w:gridSpan w:val="2"/>
          </w:tcPr>
          <w:p w14:paraId="2A35AD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A35AD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A35AD80" w14:textId="77777777">
        <w:tc>
          <w:tcPr>
            <w:tcW w:w="2268" w:type="dxa"/>
          </w:tcPr>
          <w:p w14:paraId="2A35AD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A35AD7F" w14:textId="72161E19" w:rsidR="006E4E11" w:rsidRPr="00ED583F" w:rsidRDefault="008C65F6" w:rsidP="00A50537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</w:t>
            </w:r>
            <w:r w:rsidR="00A50537">
              <w:rPr>
                <w:sz w:val="20"/>
              </w:rPr>
              <w:t>7</w:t>
            </w:r>
            <w:r>
              <w:rPr>
                <w:sz w:val="20"/>
              </w:rPr>
              <w:t>/</w:t>
            </w:r>
            <w:r w:rsidR="00F57549">
              <w:rPr>
                <w:sz w:val="20"/>
              </w:rPr>
              <w:t>0</w:t>
            </w:r>
            <w:r w:rsidR="00A50537">
              <w:rPr>
                <w:sz w:val="20"/>
              </w:rPr>
              <w:t>2771</w:t>
            </w:r>
            <w:r w:rsidR="00F57549">
              <w:rPr>
                <w:sz w:val="20"/>
              </w:rPr>
              <w:t>/POL</w:t>
            </w:r>
          </w:p>
        </w:tc>
      </w:tr>
      <w:tr w:rsidR="006E4E11" w14:paraId="2A35AD83" w14:textId="77777777">
        <w:tc>
          <w:tcPr>
            <w:tcW w:w="2268" w:type="dxa"/>
          </w:tcPr>
          <w:p w14:paraId="2A35AD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A35AD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A35AD85" w14:textId="77777777">
        <w:trPr>
          <w:trHeight w:val="284"/>
        </w:trPr>
        <w:tc>
          <w:tcPr>
            <w:tcW w:w="4911" w:type="dxa"/>
          </w:tcPr>
          <w:p w14:paraId="2A35AD84" w14:textId="77777777" w:rsidR="006E4E11" w:rsidRDefault="008C65F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A35AD87" w14:textId="77777777">
        <w:trPr>
          <w:trHeight w:val="284"/>
        </w:trPr>
        <w:tc>
          <w:tcPr>
            <w:tcW w:w="4911" w:type="dxa"/>
          </w:tcPr>
          <w:p w14:paraId="2A35AD86" w14:textId="77777777" w:rsidR="006E4E11" w:rsidRDefault="008C65F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2A35AD89" w14:textId="77777777">
        <w:trPr>
          <w:trHeight w:val="284"/>
        </w:trPr>
        <w:tc>
          <w:tcPr>
            <w:tcW w:w="4911" w:type="dxa"/>
          </w:tcPr>
          <w:p w14:paraId="2A35AD8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35AD8B" w14:textId="77777777">
        <w:trPr>
          <w:trHeight w:val="284"/>
        </w:trPr>
        <w:tc>
          <w:tcPr>
            <w:tcW w:w="4911" w:type="dxa"/>
          </w:tcPr>
          <w:p w14:paraId="2A35AD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35AD8D" w14:textId="77777777">
        <w:trPr>
          <w:trHeight w:val="284"/>
        </w:trPr>
        <w:tc>
          <w:tcPr>
            <w:tcW w:w="4911" w:type="dxa"/>
          </w:tcPr>
          <w:p w14:paraId="2A35AD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35AD8F" w14:textId="77777777">
        <w:trPr>
          <w:trHeight w:val="284"/>
        </w:trPr>
        <w:tc>
          <w:tcPr>
            <w:tcW w:w="4911" w:type="dxa"/>
          </w:tcPr>
          <w:p w14:paraId="2A35AD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35AD91" w14:textId="77777777">
        <w:trPr>
          <w:trHeight w:val="284"/>
        </w:trPr>
        <w:tc>
          <w:tcPr>
            <w:tcW w:w="4911" w:type="dxa"/>
          </w:tcPr>
          <w:p w14:paraId="2A35AD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35AD93" w14:textId="77777777">
        <w:trPr>
          <w:trHeight w:val="284"/>
        </w:trPr>
        <w:tc>
          <w:tcPr>
            <w:tcW w:w="4911" w:type="dxa"/>
          </w:tcPr>
          <w:p w14:paraId="2A35AD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35AD95" w14:textId="77777777">
        <w:trPr>
          <w:trHeight w:val="284"/>
        </w:trPr>
        <w:tc>
          <w:tcPr>
            <w:tcW w:w="4911" w:type="dxa"/>
          </w:tcPr>
          <w:p w14:paraId="2A35AD9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A35AD96" w14:textId="77777777" w:rsidR="006E4E11" w:rsidRDefault="008C65F6">
      <w:pPr>
        <w:framePr w:w="4400" w:h="2523" w:wrap="notBeside" w:vAnchor="page" w:hAnchor="page" w:x="6453" w:y="2445"/>
        <w:ind w:left="142"/>
      </w:pPr>
      <w:r>
        <w:t>Till riksdagen</w:t>
      </w:r>
    </w:p>
    <w:p w14:paraId="2A35AD97" w14:textId="19E6C958" w:rsidR="006E4E11" w:rsidRDefault="008C65F6" w:rsidP="008C65F6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A50537">
        <w:t>1083</w:t>
      </w:r>
      <w:r>
        <w:t xml:space="preserve"> av </w:t>
      </w:r>
      <w:r w:rsidR="00A50537">
        <w:t>Erik Ottoson</w:t>
      </w:r>
      <w:r>
        <w:t xml:space="preserve"> (M) Veterandagen</w:t>
      </w:r>
      <w:r w:rsidR="00A50537">
        <w:t xml:space="preserve"> som allmän flaggdag</w:t>
      </w:r>
    </w:p>
    <w:p w14:paraId="2A35AD98" w14:textId="77777777" w:rsidR="006E4E11" w:rsidRDefault="006E4E11">
      <w:pPr>
        <w:pStyle w:val="RKnormal"/>
      </w:pPr>
    </w:p>
    <w:p w14:paraId="2A35AD99" w14:textId="77F3B0CF" w:rsidR="008C65F6" w:rsidRDefault="00A50537">
      <w:pPr>
        <w:pStyle w:val="RKnormal"/>
      </w:pPr>
      <w:r>
        <w:t>Erik Ottoson</w:t>
      </w:r>
      <w:r w:rsidR="008C65F6">
        <w:t xml:space="preserve"> har frågat försvarsministern </w:t>
      </w:r>
      <w:r w:rsidR="00A8229A">
        <w:t>vad</w:t>
      </w:r>
      <w:r w:rsidR="008C65F6">
        <w:t xml:space="preserve"> </w:t>
      </w:r>
      <w:r w:rsidR="002F2E0C">
        <w:t>han</w:t>
      </w:r>
      <w:r w:rsidR="008C65F6">
        <w:t xml:space="preserve"> avser </w:t>
      </w:r>
      <w:r w:rsidR="002F2E0C">
        <w:t xml:space="preserve">att </w:t>
      </w:r>
      <w:r w:rsidR="008C65F6">
        <w:t xml:space="preserve">vidta </w:t>
      </w:r>
      <w:r w:rsidR="00A8229A">
        <w:t>för</w:t>
      </w:r>
      <w:r w:rsidR="008C65F6">
        <w:t xml:space="preserve"> </w:t>
      </w:r>
      <w:r w:rsidR="00A8229A">
        <w:t>åtgärder</w:t>
      </w:r>
      <w:r w:rsidR="008C65F6">
        <w:t xml:space="preserve"> för att göra veterandagen till allmän flaggdag. </w:t>
      </w:r>
      <w:r w:rsidR="00A8229A">
        <w:t>Arbetet inom regeringen är så fördelat att det är jag som ska besvara frågan</w:t>
      </w:r>
      <w:r w:rsidR="008C65F6">
        <w:t>.</w:t>
      </w:r>
    </w:p>
    <w:p w14:paraId="2A35AD9A" w14:textId="77777777" w:rsidR="00B50BFF" w:rsidRDefault="00B50BFF">
      <w:pPr>
        <w:pStyle w:val="RKnormal"/>
      </w:pPr>
    </w:p>
    <w:p w14:paraId="2A35AD9B" w14:textId="45F9A92D" w:rsidR="00420A89" w:rsidRPr="005837A2" w:rsidRDefault="00A50537">
      <w:pPr>
        <w:pStyle w:val="RKnormal"/>
      </w:pPr>
      <w:r>
        <w:t>Som</w:t>
      </w:r>
      <w:r w:rsidR="00417BE5">
        <w:t xml:space="preserve"> framgår av det svar jag lämnade den 23 november 2016 på Annicka Engbloms (M) </w:t>
      </w:r>
      <w:r w:rsidR="00A8229A">
        <w:t xml:space="preserve">likalydande </w:t>
      </w:r>
      <w:r w:rsidR="00417BE5">
        <w:t>fråga är s</w:t>
      </w:r>
      <w:r w:rsidR="00A12B2F">
        <w:t xml:space="preserve">yftet med allmänna flaggdagar att högtidlighålla företeelser </w:t>
      </w:r>
      <w:r w:rsidR="008A5A99">
        <w:t>med</w:t>
      </w:r>
      <w:r w:rsidR="00420A89">
        <w:t xml:space="preserve"> kopplingar</w:t>
      </w:r>
      <w:r w:rsidR="00A12B2F">
        <w:t xml:space="preserve"> till land</w:t>
      </w:r>
      <w:r w:rsidR="00420A89">
        <w:t>et</w:t>
      </w:r>
      <w:r w:rsidR="00A12B2F">
        <w:t xml:space="preserve">s gemensamma historia eller </w:t>
      </w:r>
      <w:r w:rsidR="008A5A99" w:rsidRPr="008C18F7">
        <w:t xml:space="preserve">som </w:t>
      </w:r>
      <w:r w:rsidR="00A12B2F" w:rsidRPr="008C18F7">
        <w:t xml:space="preserve">på något annat sätt är av särskilt stor betydelse för Sverige som </w:t>
      </w:r>
      <w:r w:rsidR="00420A89" w:rsidRPr="008C18F7">
        <w:t>nation</w:t>
      </w:r>
      <w:r w:rsidR="00A12B2F" w:rsidRPr="00C876CA">
        <w:t xml:space="preserve">. </w:t>
      </w:r>
      <w:r w:rsidR="00C348AC" w:rsidRPr="00C876CA">
        <w:t>Veterandagen syftar till att hedra de viktiga insatser som veteraner har uträttat</w:t>
      </w:r>
      <w:r w:rsidR="00142FA4" w:rsidRPr="00C876CA">
        <w:t xml:space="preserve"> och det </w:t>
      </w:r>
      <w:r w:rsidR="00812664" w:rsidRPr="00C876CA">
        <w:t>finns all anledning att på olika sätt uppmärksamma veteraner som fullgjort uppdrag</w:t>
      </w:r>
      <w:r w:rsidR="00812664" w:rsidRPr="00BE57BE">
        <w:t xml:space="preserve"> för Sverige</w:t>
      </w:r>
      <w:r w:rsidR="00812664" w:rsidRPr="005837A2">
        <w:t xml:space="preserve">. </w:t>
      </w:r>
      <w:r w:rsidR="005837A2" w:rsidRPr="005837A2">
        <w:rPr>
          <w:szCs w:val="24"/>
        </w:rPr>
        <w:t>Regeringen ser nu över olika åtgärder för att lyfta fram veteranernas insatser för Sverige. Allmän flaggdag är en av de åtgärder som övervägs.</w:t>
      </w:r>
    </w:p>
    <w:p w14:paraId="2A35AD9C" w14:textId="77777777" w:rsidR="00B75839" w:rsidRDefault="00B75839">
      <w:pPr>
        <w:pStyle w:val="RKnormal"/>
      </w:pPr>
    </w:p>
    <w:p w14:paraId="2A35AD9D" w14:textId="30586BF7" w:rsidR="008C65F6" w:rsidRDefault="008C65F6">
      <w:pPr>
        <w:pStyle w:val="RKnormal"/>
      </w:pPr>
      <w:r>
        <w:t xml:space="preserve">Stockholm den </w:t>
      </w:r>
      <w:r w:rsidR="00417BE5">
        <w:t>29 mars 2017</w:t>
      </w:r>
    </w:p>
    <w:p w14:paraId="2A35AD9E" w14:textId="77777777" w:rsidR="008C65F6" w:rsidRDefault="008C65F6">
      <w:pPr>
        <w:pStyle w:val="RKnormal"/>
      </w:pPr>
    </w:p>
    <w:p w14:paraId="2A35AD9F" w14:textId="77777777" w:rsidR="008C65F6" w:rsidRDefault="008C65F6">
      <w:pPr>
        <w:pStyle w:val="RKnormal"/>
      </w:pPr>
    </w:p>
    <w:p w14:paraId="2A35ADA0" w14:textId="77777777" w:rsidR="008C65F6" w:rsidRDefault="008C65F6">
      <w:pPr>
        <w:pStyle w:val="RKnormal"/>
      </w:pPr>
      <w:r>
        <w:t>Morgan Johansson</w:t>
      </w:r>
    </w:p>
    <w:sectPr w:rsidR="008C65F6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5ADA3" w14:textId="77777777" w:rsidR="008C65F6" w:rsidRDefault="008C65F6">
      <w:r>
        <w:separator/>
      </w:r>
    </w:p>
  </w:endnote>
  <w:endnote w:type="continuationSeparator" w:id="0">
    <w:p w14:paraId="2A35ADA4" w14:textId="77777777" w:rsidR="008C65F6" w:rsidRDefault="008C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35ADA1" w14:textId="77777777" w:rsidR="008C65F6" w:rsidRDefault="008C65F6">
      <w:r>
        <w:separator/>
      </w:r>
    </w:p>
  </w:footnote>
  <w:footnote w:type="continuationSeparator" w:id="0">
    <w:p w14:paraId="2A35ADA2" w14:textId="77777777" w:rsidR="008C65F6" w:rsidRDefault="008C6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5ADA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237B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A35ADA9" w14:textId="77777777">
      <w:trPr>
        <w:cantSplit/>
      </w:trPr>
      <w:tc>
        <w:tcPr>
          <w:tcW w:w="3119" w:type="dxa"/>
        </w:tcPr>
        <w:p w14:paraId="2A35ADA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A35ADA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A35ADA8" w14:textId="77777777" w:rsidR="00E80146" w:rsidRDefault="00E80146">
          <w:pPr>
            <w:pStyle w:val="Sidhuvud"/>
            <w:ind w:right="360"/>
          </w:pPr>
        </w:p>
      </w:tc>
    </w:tr>
  </w:tbl>
  <w:p w14:paraId="2A35ADA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5ADA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A35ADAF" w14:textId="77777777">
      <w:trPr>
        <w:cantSplit/>
      </w:trPr>
      <w:tc>
        <w:tcPr>
          <w:tcW w:w="3119" w:type="dxa"/>
        </w:tcPr>
        <w:p w14:paraId="2A35ADA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A35ADA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A35ADAE" w14:textId="77777777" w:rsidR="00E80146" w:rsidRDefault="00E80146">
          <w:pPr>
            <w:pStyle w:val="Sidhuvud"/>
            <w:ind w:right="360"/>
          </w:pPr>
        </w:p>
      </w:tc>
    </w:tr>
  </w:tbl>
  <w:p w14:paraId="2A35ADB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5ADB1" w14:textId="77777777" w:rsidR="008C65F6" w:rsidRDefault="008A5A9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A35ADB6" wp14:editId="2A35ADB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35ADB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A35ADB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A35ADB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A35ADB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C5773"/>
    <w:multiLevelType w:val="hybridMultilevel"/>
    <w:tmpl w:val="B98E053E"/>
    <w:lvl w:ilvl="0" w:tplc="58728902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F6"/>
    <w:rsid w:val="001237B8"/>
    <w:rsid w:val="00134253"/>
    <w:rsid w:val="00142FA4"/>
    <w:rsid w:val="00150384"/>
    <w:rsid w:val="00160901"/>
    <w:rsid w:val="001805B7"/>
    <w:rsid w:val="00255A5C"/>
    <w:rsid w:val="002F2E0C"/>
    <w:rsid w:val="00367B1C"/>
    <w:rsid w:val="00380B02"/>
    <w:rsid w:val="00417BE5"/>
    <w:rsid w:val="00420A89"/>
    <w:rsid w:val="00440E9D"/>
    <w:rsid w:val="004A328D"/>
    <w:rsid w:val="005837A2"/>
    <w:rsid w:val="0058762B"/>
    <w:rsid w:val="00593E69"/>
    <w:rsid w:val="00680AFD"/>
    <w:rsid w:val="006E4E11"/>
    <w:rsid w:val="006F1888"/>
    <w:rsid w:val="007242A3"/>
    <w:rsid w:val="007A6855"/>
    <w:rsid w:val="00812664"/>
    <w:rsid w:val="008A5A99"/>
    <w:rsid w:val="008C18F7"/>
    <w:rsid w:val="008C65F6"/>
    <w:rsid w:val="008E5AE8"/>
    <w:rsid w:val="0092027A"/>
    <w:rsid w:val="00955E31"/>
    <w:rsid w:val="00992E72"/>
    <w:rsid w:val="00A12B2F"/>
    <w:rsid w:val="00A50537"/>
    <w:rsid w:val="00A8229A"/>
    <w:rsid w:val="00AC070B"/>
    <w:rsid w:val="00AF26D1"/>
    <w:rsid w:val="00B50BFF"/>
    <w:rsid w:val="00B75839"/>
    <w:rsid w:val="00BE57BE"/>
    <w:rsid w:val="00C348AC"/>
    <w:rsid w:val="00C876CA"/>
    <w:rsid w:val="00C92C5C"/>
    <w:rsid w:val="00D133D7"/>
    <w:rsid w:val="00D139D9"/>
    <w:rsid w:val="00DC6D29"/>
    <w:rsid w:val="00E4781F"/>
    <w:rsid w:val="00E80146"/>
    <w:rsid w:val="00E904D0"/>
    <w:rsid w:val="00EC25F9"/>
    <w:rsid w:val="00ED583F"/>
    <w:rsid w:val="00F57549"/>
    <w:rsid w:val="00FA287C"/>
    <w:rsid w:val="00FE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5A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80B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80B0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C070B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70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70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C070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70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80B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80B0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C070B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70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70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C070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70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b7511f2c-d2ff-4f45-b12c-ddc323360509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A9C5C7-E0B1-4CBE-B091-667284EA2332}"/>
</file>

<file path=customXml/itemProps2.xml><?xml version="1.0" encoding="utf-8"?>
<ds:datastoreItem xmlns:ds="http://schemas.openxmlformats.org/officeDocument/2006/customXml" ds:itemID="{3367559D-45E9-4011-9468-EC8D77C0F76E}"/>
</file>

<file path=customXml/itemProps3.xml><?xml version="1.0" encoding="utf-8"?>
<ds:datastoreItem xmlns:ds="http://schemas.openxmlformats.org/officeDocument/2006/customXml" ds:itemID="{F705C5C8-3E3F-40E3-B83A-BAAEAFF1629B}"/>
</file>

<file path=customXml/itemProps4.xml><?xml version="1.0" encoding="utf-8"?>
<ds:datastoreItem xmlns:ds="http://schemas.openxmlformats.org/officeDocument/2006/customXml" ds:itemID="{CCA2BBB5-1B4B-469C-A255-C693C99A367E}"/>
</file>

<file path=customXml/itemProps5.xml><?xml version="1.0" encoding="utf-8"?>
<ds:datastoreItem xmlns:ds="http://schemas.openxmlformats.org/officeDocument/2006/customXml" ds:itemID="{7D1255E5-5A70-4630-BE94-CEB37DBFBBC9}"/>
</file>

<file path=customXml/itemProps6.xml><?xml version="1.0" encoding="utf-8"?>
<ds:datastoreItem xmlns:ds="http://schemas.openxmlformats.org/officeDocument/2006/customXml" ds:itemID="{B7B75B64-DFA6-49E9-8F0E-70A04B872C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Carlsson</dc:creator>
  <cp:lastModifiedBy>Gunilla Hansson-Böe</cp:lastModifiedBy>
  <cp:revision>2</cp:revision>
  <cp:lastPrinted>2016-11-21T12:55:00Z</cp:lastPrinted>
  <dcterms:created xsi:type="dcterms:W3CDTF">2017-03-29T07:57:00Z</dcterms:created>
  <dcterms:modified xsi:type="dcterms:W3CDTF">2017-03-29T07:57:00Z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b7ad5952-2899-4938-be36-a5f9c10c78aa</vt:lpwstr>
  </property>
  <property fmtid="{D5CDD505-2E9C-101B-9397-08002B2CF9AE}" pid="7" name="Departementsenhet">
    <vt:lpwstr>7;#Grundlagsenheten|6bb6062f-e0ca-4559-967f-4d6ea73b0942</vt:lpwstr>
  </property>
  <property fmtid="{D5CDD505-2E9C-101B-9397-08002B2CF9AE}" pid="8" name="Aktivitetskategori">
    <vt:lpwstr/>
  </property>
</Properties>
</file>