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0F34" w:rsidRPr="00920C2B" w:rsidRDefault="00C90F34">
      <w:pPr>
        <w:pStyle w:val="Hemstlrubrik"/>
      </w:pPr>
      <w:r w:rsidRPr="00920C2B">
        <w:t>Förslag till riksdagsbeslut</w:t>
      </w:r>
    </w:p>
    <w:p w:rsidR="00C90F34" w:rsidRPr="00920C2B" w:rsidRDefault="00C90F34">
      <w:pPr>
        <w:pStyle w:val="Hemstlatt"/>
        <w:ind w:left="0"/>
      </w:pPr>
      <w:r w:rsidRPr="00920C2B">
        <w:t>Riksdagen tillkännager för regeringen som sin mening vad som anförs i motionen om arbetsrättslagstiftning.</w:t>
      </w:r>
    </w:p>
    <w:p w:rsidR="00C90F34" w:rsidRPr="00920C2B" w:rsidRDefault="00C90F34">
      <w:pPr>
        <w:pStyle w:val="Rubrik1"/>
      </w:pPr>
      <w:r w:rsidRPr="00920C2B">
        <w:t>Motivering</w:t>
      </w:r>
    </w:p>
    <w:p w:rsidR="00C90F34" w:rsidRPr="00920C2B" w:rsidRDefault="00C90F34">
      <w:r w:rsidRPr="00920C2B">
        <w:t>Vi lever i en alltmer globaliserad värld med en ökad konkurrens och ett ökat omvandlingstryck. Samtidigt ifrågasätts svensk arbetsrätt av alltfler. Fram tills idag har regeringen försvarat den. Den svenska arbetsrätten är i grunden bra och bidrar till rättstrygghet, stabilitet och hållbar tillväxt.</w:t>
      </w:r>
    </w:p>
    <w:p w:rsidR="00C90F34" w:rsidRPr="00920C2B" w:rsidRDefault="00C90F34">
      <w:pPr>
        <w:pStyle w:val="Normaltindrag"/>
      </w:pPr>
      <w:r w:rsidRPr="00920C2B">
        <w:t>Lagstiftningen syftar till att skapa en stabil grund för förhållandena på a</w:t>
      </w:r>
      <w:r w:rsidRPr="00920C2B">
        <w:t>r</w:t>
      </w:r>
      <w:r w:rsidRPr="00920C2B">
        <w:t>betsmarknaden. Löntagare som känner trygghet på sin arbetsplats är produ</w:t>
      </w:r>
      <w:r w:rsidRPr="00920C2B">
        <w:t>k</w:t>
      </w:r>
      <w:r w:rsidRPr="00920C2B">
        <w:t>tiva, skaffar sig hög kompetens och är intresserade av att ta större ansvar.</w:t>
      </w:r>
    </w:p>
    <w:p w:rsidR="00C90F34" w:rsidRPr="00920C2B" w:rsidRDefault="00C90F34">
      <w:pPr>
        <w:pStyle w:val="Normaltindrag"/>
      </w:pPr>
      <w:r w:rsidRPr="00920C2B">
        <w:t>Några av de mest centrala lagarna på området är medbestämmandelagen (MBL) och lagen om anställningsskydd (LAS). Dock har det skydd som de innebär för arbetstagarna urholkats genom en successiv liberalisering i A</w:t>
      </w:r>
      <w:r w:rsidRPr="00920C2B">
        <w:t>r</w:t>
      </w:r>
      <w:r w:rsidRPr="00920C2B">
        <w:t>betsdomstolens rättspraxis. Det är ett faktum att löntagarnas ställning försv</w:t>
      </w:r>
      <w:r w:rsidRPr="00920C2B">
        <w:t>a</w:t>
      </w:r>
      <w:r w:rsidRPr="00920C2B">
        <w:t>gats genom domsluten i Arbetsdomstolen. Till exempel kan en arbetsgivare i dag säga upp anställd personal och kort tid därefter ta in uthyrningsföretag vars personal gör samma arbetsuppgifter som den tidigare personalen. Detta kan knappast betraktas vara i linje med lagarnas syfte.</w:t>
      </w:r>
    </w:p>
    <w:p w:rsidR="00C90F34" w:rsidRPr="00920C2B" w:rsidRDefault="00C90F34">
      <w:pPr>
        <w:pStyle w:val="Normaltindrag"/>
      </w:pPr>
      <w:r w:rsidRPr="00920C2B">
        <w:t>Utan en stark arbetsrättslig lagstiftning kan löntagare lätt spelas ut mot va</w:t>
      </w:r>
      <w:r w:rsidRPr="00920C2B">
        <w:t>r</w:t>
      </w:r>
      <w:r w:rsidRPr="00920C2B">
        <w:t>andra, och löntagarkollektivet och fackföreningarna försvagas när deras han</w:t>
      </w:r>
      <w:r w:rsidRPr="00920C2B">
        <w:t>d</w:t>
      </w:r>
      <w:r w:rsidRPr="00920C2B">
        <w:t>lingsutrymme allteftersom beskärs. Därför bör tillämpningen av de a</w:t>
      </w:r>
      <w:r w:rsidRPr="00920C2B">
        <w:t>r</w:t>
      </w:r>
      <w:r w:rsidRPr="00920C2B">
        <w:t>bet</w:t>
      </w:r>
      <w:r w:rsidRPr="00920C2B">
        <w:t>s</w:t>
      </w:r>
      <w:r w:rsidRPr="00920C2B">
        <w:t>rättsliga lagarna granskas så att de återigen blir till den starka skyddsla</w:t>
      </w:r>
      <w:r w:rsidRPr="00920C2B">
        <w:t>g</w:t>
      </w:r>
      <w:r w:rsidRPr="00920C2B">
        <w:t>stif</w:t>
      </w:r>
      <w:r w:rsidRPr="00920C2B">
        <w:t>t</w:t>
      </w:r>
      <w:r w:rsidRPr="00920C2B">
        <w:t>ning  de en gång var.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20C2B">
        <w:trPr>
          <w:cantSplit/>
        </w:trPr>
        <w:tc>
          <w:tcPr>
            <w:tcW w:w="3046" w:type="dxa"/>
          </w:tcPr>
          <w:p w:rsidR="00C90F34" w:rsidRPr="00920C2B" w:rsidRDefault="00C90F34">
            <w:pPr>
              <w:pStyle w:val="UnderskriftDatum"/>
              <w:spacing w:before="240"/>
            </w:pPr>
            <w:r w:rsidRPr="00920C2B">
              <w:lastRenderedPageBreak/>
              <w:t>Stockholm den 25 september 2007</w:t>
            </w:r>
          </w:p>
        </w:tc>
        <w:tc>
          <w:tcPr>
            <w:tcW w:w="3047" w:type="dxa"/>
          </w:tcPr>
          <w:p w:rsidR="00C90F34" w:rsidRPr="00920C2B" w:rsidRDefault="00C90F34">
            <w:pPr>
              <w:pStyle w:val="Underskrifter"/>
              <w:spacing w:before="240"/>
            </w:pPr>
          </w:p>
        </w:tc>
      </w:tr>
      <w:tr w:rsidR="00000000" w:rsidRPr="00920C2B">
        <w:trPr>
          <w:cantSplit/>
        </w:trPr>
        <w:tc>
          <w:tcPr>
            <w:tcW w:w="3046" w:type="dxa"/>
          </w:tcPr>
          <w:p w:rsidR="00C90F34" w:rsidRPr="00920C2B" w:rsidRDefault="00C90F34">
            <w:pPr>
              <w:pStyle w:val="Underskrifter"/>
            </w:pPr>
            <w:r w:rsidRPr="00920C2B">
              <w:t>Hans Hoff (s)</w:t>
            </w:r>
          </w:p>
        </w:tc>
        <w:tc>
          <w:tcPr>
            <w:tcW w:w="3046" w:type="dxa"/>
          </w:tcPr>
          <w:p w:rsidR="00C90F34" w:rsidRPr="00920C2B" w:rsidRDefault="00C90F34">
            <w:pPr>
              <w:pStyle w:val="Underskrifter"/>
            </w:pPr>
            <w:r w:rsidRPr="00920C2B">
              <w:t>Agneta Gille (s)</w:t>
            </w:r>
          </w:p>
        </w:tc>
      </w:tr>
    </w:tbl>
    <w:p w:rsidR="00C90F34" w:rsidRPr="00920C2B" w:rsidRDefault="00C90F34">
      <w:pPr>
        <w:pStyle w:val="Normaltindrag"/>
      </w:pPr>
    </w:p>
    <w:sectPr w:rsidR="00C90F34" w:rsidRPr="00920C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0F34" w:rsidRPr="00920C2B" w:rsidRDefault="00C90F34">
      <w:r w:rsidRPr="00920C2B">
        <w:separator/>
      </w:r>
    </w:p>
  </w:endnote>
  <w:endnote w:type="continuationSeparator" w:id="0">
    <w:p w:rsidR="00C90F34" w:rsidRPr="00920C2B" w:rsidRDefault="00C90F34">
      <w:r w:rsidRPr="00920C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F34" w:rsidRPr="00920C2B" w:rsidRDefault="00920C2B">
    <w:pPr>
      <w:pStyle w:val="Sidfot"/>
    </w:pPr>
    <w:r w:rsidRPr="00920C2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124767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F34" w:rsidRDefault="00C90F3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90F34" w:rsidRDefault="00C90F3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F34" w:rsidRPr="00920C2B" w:rsidRDefault="00920C2B">
    <w:pPr>
      <w:pStyle w:val="Sidfot"/>
    </w:pPr>
    <w:r w:rsidRPr="00920C2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584354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F34" w:rsidRDefault="00C90F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0F34" w:rsidRDefault="00C90F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F34" w:rsidRPr="00920C2B" w:rsidRDefault="00920C2B">
    <w:pPr>
      <w:pStyle w:val="Sidfot"/>
    </w:pPr>
    <w:r w:rsidRPr="00920C2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51526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F34" w:rsidRDefault="00C90F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0F34" w:rsidRDefault="00C90F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0F34" w:rsidRPr="00920C2B" w:rsidRDefault="00C90F34">
      <w:r w:rsidRPr="00920C2B">
        <w:separator/>
      </w:r>
    </w:p>
  </w:footnote>
  <w:footnote w:type="continuationSeparator" w:id="0">
    <w:p w:rsidR="00C90F34" w:rsidRPr="00920C2B" w:rsidRDefault="00C90F34">
      <w:r w:rsidRPr="00920C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F34" w:rsidRPr="00920C2B" w:rsidRDefault="00920C2B">
    <w:pPr>
      <w:pStyle w:val="Sidhuvud"/>
    </w:pPr>
    <w:r w:rsidRPr="00920C2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86255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F34" w:rsidRDefault="00C90F3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90F34" w:rsidRDefault="00C90F3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F34" w:rsidRPr="00920C2B" w:rsidRDefault="00920C2B">
    <w:pPr>
      <w:pStyle w:val="Sidhuvud"/>
    </w:pPr>
    <w:r w:rsidRPr="00920C2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96075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F34" w:rsidRDefault="00C90F3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90F34" w:rsidRDefault="00C90F3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F34" w:rsidRPr="00920C2B" w:rsidRDefault="00C90F34">
    <w:pPr>
      <w:pStyle w:val="FSHNormal"/>
      <w:tabs>
        <w:tab w:val="right" w:pos="5840"/>
      </w:tabs>
    </w:pPr>
    <w:r w:rsidRPr="00920C2B">
      <w:br/>
    </w:r>
    <w:r w:rsidRPr="00920C2B">
      <w:fldChar w:fldCharType="begin" w:fldLock="1"/>
    </w:r>
    <w:r w:rsidRPr="00920C2B">
      <w:instrText xml:space="preserve"> DOCPROPERTY</w:instrText>
    </w:r>
    <w:r w:rsidRPr="00920C2B">
      <w:rPr>
        <w:sz w:val="18"/>
      </w:rPr>
      <w:instrText xml:space="preserve"> "YearUser" *\charformat </w:instrText>
    </w:r>
    <w:r w:rsidRPr="00920C2B">
      <w:fldChar w:fldCharType="separate"/>
    </w:r>
    <w:r w:rsidRPr="00920C2B">
      <w:t>2007/08</w:t>
    </w:r>
    <w:r w:rsidRPr="00920C2B">
      <w:fldChar w:fldCharType="end"/>
    </w:r>
    <w:r w:rsidRPr="00920C2B">
      <w:t xml:space="preserve"> </w:t>
    </w:r>
    <w:r w:rsidRPr="00920C2B">
      <w:tab/>
      <w:t xml:space="preserve">mnr: </w:t>
    </w:r>
    <w:r w:rsidRPr="00920C2B">
      <w:fldChar w:fldCharType="begin" w:fldLock="1"/>
    </w:r>
    <w:r w:rsidRPr="00920C2B">
      <w:instrText xml:space="preserve"> DOCPROPERTY</w:instrText>
    </w:r>
    <w:r w:rsidRPr="00920C2B">
      <w:rPr>
        <w:sz w:val="18"/>
      </w:rPr>
      <w:instrText xml:space="preserve"> "Motionsnummer" *\charformat </w:instrText>
    </w:r>
    <w:r w:rsidRPr="00920C2B">
      <w:fldChar w:fldCharType="separate"/>
    </w:r>
    <w:r w:rsidRPr="00920C2B">
      <w:t>A338</w:t>
    </w:r>
    <w:r w:rsidRPr="00920C2B">
      <w:fldChar w:fldCharType="end"/>
    </w:r>
    <w:r w:rsidRPr="00920C2B">
      <w:br/>
    </w:r>
    <w:r w:rsidRPr="00920C2B">
      <w:fldChar w:fldCharType="begin" w:fldLock="1"/>
    </w:r>
    <w:r w:rsidRPr="00920C2B">
      <w:instrText xml:space="preserve"> DOCPROPERTY</w:instrText>
    </w:r>
    <w:r w:rsidRPr="00920C2B">
      <w:rPr>
        <w:sz w:val="18"/>
      </w:rPr>
      <w:instrText xml:space="preserve"> "Samling" *\charformat </w:instrText>
    </w:r>
    <w:r w:rsidRPr="00920C2B">
      <w:fldChar w:fldCharType="end"/>
    </w:r>
    <w:r w:rsidRPr="00920C2B">
      <w:tab/>
      <w:t xml:space="preserve">pnr: </w:t>
    </w:r>
    <w:r w:rsidRPr="00920C2B">
      <w:fldChar w:fldCharType="begin" w:fldLock="1"/>
    </w:r>
    <w:r w:rsidRPr="00920C2B">
      <w:instrText xml:space="preserve"> DOCPROPERTY</w:instrText>
    </w:r>
    <w:r w:rsidRPr="00920C2B">
      <w:rPr>
        <w:sz w:val="18"/>
      </w:rPr>
      <w:instrText xml:space="preserve"> "Partinummer" *\charformat </w:instrText>
    </w:r>
    <w:r w:rsidRPr="00920C2B">
      <w:fldChar w:fldCharType="separate"/>
    </w:r>
    <w:r w:rsidRPr="00920C2B">
      <w:t>s12020</w:t>
    </w:r>
    <w:r w:rsidRPr="00920C2B">
      <w:fldChar w:fldCharType="end"/>
    </w:r>
  </w:p>
  <w:p w:rsidR="00C90F34" w:rsidRPr="00920C2B" w:rsidRDefault="00C90F34">
    <w:pPr>
      <w:pStyle w:val="FSHRub1"/>
    </w:pPr>
    <w:r w:rsidRPr="00920C2B">
      <w:t>Motion till riksdagen</w:t>
    </w:r>
    <w:r w:rsidRPr="00920C2B">
      <w:br/>
    </w:r>
    <w:r w:rsidRPr="00920C2B">
      <w:fldChar w:fldCharType="begin" w:fldLock="1"/>
    </w:r>
    <w:r w:rsidRPr="00920C2B">
      <w:instrText xml:space="preserve"> DOCPROPERTY "YearUser" *\charformat </w:instrText>
    </w:r>
    <w:r w:rsidRPr="00920C2B">
      <w:fldChar w:fldCharType="separate"/>
    </w:r>
    <w:r w:rsidRPr="00920C2B">
      <w:t>2007/08</w:t>
    </w:r>
    <w:r w:rsidRPr="00920C2B">
      <w:fldChar w:fldCharType="end"/>
    </w:r>
    <w:r w:rsidRPr="00920C2B">
      <w:t>:</w:t>
    </w:r>
    <w:r w:rsidRPr="00920C2B">
      <w:fldChar w:fldCharType="begin" w:fldLock="1"/>
    </w:r>
    <w:r w:rsidRPr="00920C2B">
      <w:instrText xml:space="preserve"> DOCPROPERTY "Motionsnummer" *\charformat </w:instrText>
    </w:r>
    <w:r w:rsidRPr="00920C2B">
      <w:fldChar w:fldCharType="separate"/>
    </w:r>
    <w:r w:rsidRPr="00920C2B">
      <w:t>A338</w:t>
    </w:r>
    <w:r w:rsidRPr="00920C2B">
      <w:fldChar w:fldCharType="end"/>
    </w:r>
  </w:p>
  <w:p w:rsidR="00C90F34" w:rsidRPr="00920C2B" w:rsidRDefault="00C90F34">
    <w:pPr>
      <w:pStyle w:val="FSHNormalS5"/>
    </w:pPr>
    <w:r w:rsidRPr="00920C2B">
      <w:fldChar w:fldCharType="begin" w:fldLock="1"/>
    </w:r>
    <w:r w:rsidRPr="00920C2B">
      <w:instrText xml:space="preserve"> DOCPROPERTY "MotionarText" *\charformat </w:instrText>
    </w:r>
    <w:r w:rsidRPr="00920C2B">
      <w:fldChar w:fldCharType="separate"/>
    </w:r>
    <w:r w:rsidRPr="00920C2B">
      <w:t>av Hans Hoff och Agneta Gille (s)</w:t>
    </w:r>
    <w:r w:rsidRPr="00920C2B">
      <w:fldChar w:fldCharType="end"/>
    </w:r>
    <w:r w:rsidRPr="00920C2B">
      <w:br/>
    </w:r>
    <w:r w:rsidRPr="00920C2B">
      <w:fldChar w:fldCharType="begin" w:fldLock="1"/>
    </w:r>
    <w:r w:rsidRPr="00920C2B">
      <w:instrText xml:space="preserve"> DOCPROPERTY "SvarFrasKort" *\charformat </w:instrText>
    </w:r>
    <w:r w:rsidRPr="00920C2B">
      <w:fldChar w:fldCharType="end"/>
    </w:r>
  </w:p>
  <w:p w:rsidR="00C90F34" w:rsidRPr="00920C2B" w:rsidRDefault="00C90F34">
    <w:pPr>
      <w:pStyle w:val="FSHTitel"/>
    </w:pPr>
    <w:r w:rsidRPr="00920C2B">
      <w:fldChar w:fldCharType="begin" w:fldLock="1"/>
    </w:r>
    <w:r w:rsidRPr="00920C2B">
      <w:instrText xml:space="preserve"> DOCPROPERTY</w:instrText>
    </w:r>
    <w:r w:rsidRPr="00920C2B">
      <w:rPr>
        <w:sz w:val="18"/>
      </w:rPr>
      <w:instrText xml:space="preserve"> "RubrikSvar" *\charformat </w:instrText>
    </w:r>
    <w:r w:rsidRPr="00920C2B">
      <w:fldChar w:fldCharType="separate"/>
    </w:r>
    <w:r w:rsidRPr="00920C2B">
      <w:t>Arbetsrättslagstiftning</w:t>
    </w:r>
    <w:r w:rsidRPr="00920C2B">
      <w:fldChar w:fldCharType="end"/>
    </w:r>
  </w:p>
  <w:p w:rsidR="00C90F34" w:rsidRPr="00920C2B" w:rsidRDefault="00C90F34">
    <w:pPr>
      <w:pStyle w:val="Normal00"/>
    </w:pPr>
  </w:p>
  <w:p w:rsidR="00C90F34" w:rsidRPr="00920C2B" w:rsidRDefault="00C90F3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62082291">
    <w:abstractNumId w:val="8"/>
  </w:num>
  <w:num w:numId="2" w16cid:durableId="545215444">
    <w:abstractNumId w:val="9"/>
  </w:num>
  <w:num w:numId="3" w16cid:durableId="984579005">
    <w:abstractNumId w:val="8"/>
  </w:num>
  <w:num w:numId="4" w16cid:durableId="1116095213">
    <w:abstractNumId w:val="9"/>
  </w:num>
  <w:num w:numId="5" w16cid:durableId="1206721917">
    <w:abstractNumId w:val="13"/>
  </w:num>
  <w:num w:numId="6" w16cid:durableId="2009625991">
    <w:abstractNumId w:val="10"/>
  </w:num>
  <w:num w:numId="7" w16cid:durableId="404110264">
    <w:abstractNumId w:val="11"/>
  </w:num>
  <w:num w:numId="8" w16cid:durableId="943536090">
    <w:abstractNumId w:val="12"/>
  </w:num>
  <w:num w:numId="9" w16cid:durableId="1610744753">
    <w:abstractNumId w:val="8"/>
  </w:num>
  <w:num w:numId="10" w16cid:durableId="996374869">
    <w:abstractNumId w:val="3"/>
  </w:num>
  <w:num w:numId="11" w16cid:durableId="108814808">
    <w:abstractNumId w:val="2"/>
  </w:num>
  <w:num w:numId="12" w16cid:durableId="1882672536">
    <w:abstractNumId w:val="1"/>
  </w:num>
  <w:num w:numId="13" w16cid:durableId="157502909">
    <w:abstractNumId w:val="0"/>
  </w:num>
  <w:num w:numId="14" w16cid:durableId="22901779">
    <w:abstractNumId w:val="9"/>
  </w:num>
  <w:num w:numId="15" w16cid:durableId="1429036660">
    <w:abstractNumId w:val="7"/>
  </w:num>
  <w:num w:numId="16" w16cid:durableId="1402143478">
    <w:abstractNumId w:val="6"/>
  </w:num>
  <w:num w:numId="17" w16cid:durableId="1149908119">
    <w:abstractNumId w:val="5"/>
  </w:num>
  <w:num w:numId="18" w16cid:durableId="923220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13"/>
    <w:docVar w:name="PersonGUIDs" w:val="{DC6FF83B-20A2-436F-B4AD-3DC357958031},{4FF5EAB4-A55C-44C2-A9F4-CBC0FF005A1C}"/>
  </w:docVars>
  <w:rsids>
    <w:rsidRoot w:val="0022402F"/>
    <w:rsid w:val="0022402F"/>
    <w:rsid w:val="00920C2B"/>
    <w:rsid w:val="00C9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40F57BE-AE81-4B9D-AD52-8162CAAC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1411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s12020</vt:lpstr>
    </vt:vector>
  </TitlesOfParts>
  <Company>Riksdagen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s12020</dc:title>
  <dc:subject>s12020</dc:subject>
  <dc:creator>Riksdagen</dc:creator>
  <cp:keywords>Riksdagen</cp:keywords>
  <dc:description>TKG-ktrl, MSMQ4mb, PersReg-Distribution mm</dc:description>
  <cp:lastModifiedBy>Lars Brink</cp:lastModifiedBy>
  <cp:revision>2</cp:revision>
  <cp:lastPrinted>2007-11-17T09:20:00Z</cp:lastPrinted>
  <dcterms:created xsi:type="dcterms:W3CDTF">2025-12-17T04:32:00Z</dcterms:created>
  <dcterms:modified xsi:type="dcterms:W3CDTF">2025-12-17T04:32:00Z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mot2000_491_2007-09-13</vt:lpwstr>
  </property>
  <property fmtid="{D5CDD505-2E9C-101B-9397-08002B2CF9AE}" pid="3" name="version">
    <vt:lpwstr>mot2000_491_2007-09-13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Arbetsrättslagstiftning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Arbetsrättslagstiftning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s12020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Hoff och Agneta Gille (s)</vt:lpwstr>
  </property>
  <property fmtid="{D5CDD505-2E9C-101B-9397-08002B2CF9AE}" pid="26" name="MotionarLista">
    <vt:lpwstr>Hoff, Hans (s)\Gille,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(s), Agneta Gille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2007</vt:lpwstr>
  </property>
  <property fmtid="{D5CDD505-2E9C-101B-9397-08002B2CF9AE}" pid="44" name="NotesUID">
    <vt:lpwstr>nurseher.aslan@riksdagen.se</vt:lpwstr>
  </property>
  <property fmtid="{D5CDD505-2E9C-101B-9397-08002B2CF9AE}" pid="45" name="ReservUID">
    <vt:lpwstr>nr0425aa</vt:lpwstr>
  </property>
  <property fmtid="{D5CDD505-2E9C-101B-9397-08002B2CF9AE}" pid="46" name="MotionID">
    <vt:lpwstr>20072008000000000115000120200069</vt:lpwstr>
  </property>
  <property fmtid="{D5CDD505-2E9C-101B-9397-08002B2CF9AE}" pid="47" name="datum">
    <vt:lpwstr>070925</vt:lpwstr>
  </property>
  <property fmtid="{D5CDD505-2E9C-101B-9397-08002B2CF9AE}" pid="48" name="avsändar-e-post">
    <vt:lpwstr>nurseher.aslan@riksdagen.se</vt:lpwstr>
  </property>
  <property fmtid="{D5CDD505-2E9C-101B-9397-08002B2CF9AE}" pid="49" name="id">
    <vt:lpwstr>20072008000000000115000120200069</vt:lpwstr>
  </property>
  <property fmtid="{D5CDD505-2E9C-101B-9397-08002B2CF9AE}" pid="50" name="nummer">
    <vt:lpwstr>338</vt:lpwstr>
  </property>
  <property fmtid="{D5CDD505-2E9C-101B-9397-08002B2CF9AE}" pid="51" name="utskottsbeteckning">
    <vt:lpwstr>A</vt:lpwstr>
  </property>
  <property fmtid="{D5CDD505-2E9C-101B-9397-08002B2CF9AE}" pid="52" name="GlobalUID">
    <vt:lpwstr>{0A8ED042-CD98-4ACC-B0E2-B38B6106FB5D}</vt:lpwstr>
  </property>
  <property fmtid="{D5CDD505-2E9C-101B-9397-08002B2CF9AE}" pid="53" name="Överföringar">
    <vt:i4>0</vt:i4>
  </property>
  <property fmtid="{D5CDD505-2E9C-101B-9397-08002B2CF9AE}" pid="54" name="Checksum">
    <vt:lpwstr>*0009487540344*</vt:lpwstr>
  </property>
  <property fmtid="{D5CDD505-2E9C-101B-9397-08002B2CF9AE}" pid="55" name="skuggnummer">
    <vt:lpwstr>1810</vt:lpwstr>
  </property>
  <property fmtid="{D5CDD505-2E9C-101B-9397-08002B2CF9AE}" pid="56" name="urixVersion">
    <vt:lpwstr>3.2.0.8</vt:lpwstr>
  </property>
  <property fmtid="{D5CDD505-2E9C-101B-9397-08002B2CF9AE}" pid="57" name="urixOrigin">
    <vt:lpwstr>071117 10:20:07.765</vt:lpwstr>
  </property>
  <property fmtid="{D5CDD505-2E9C-101B-9397-08002B2CF9AE}" pid="58" name="urixGuid">
    <vt:lpwstr>{49A779C6-9E9B-4B3A-B3FA-D5EEDFB1E0AA}</vt:lpwstr>
  </property>
</Properties>
</file>