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5686E2DA1CE4BF681F1DB2B9A1C91B9"/>
        </w:placeholder>
        <w15:appearance w15:val="hidden"/>
        <w:text/>
      </w:sdtPr>
      <w:sdtEndPr/>
      <w:sdtContent>
        <w:p w:rsidRPr="00CB63B0" w:rsidR="00AF30DD" w:rsidP="00CC4C93" w:rsidRDefault="00AF30DD" w14:paraId="59EBA088" w14:textId="77777777">
          <w:pPr>
            <w:pStyle w:val="Rubrik1"/>
          </w:pPr>
          <w:r w:rsidRPr="00CB63B0">
            <w:t>Förslag till riksdagsbeslut</w:t>
          </w:r>
        </w:p>
      </w:sdtContent>
    </w:sdt>
    <w:sdt>
      <w:sdtPr>
        <w:alias w:val="Yrkande 1"/>
        <w:tag w:val="e6bc060a-2c1b-44ea-976a-ff6381fa1b00"/>
        <w:id w:val="-1084305052"/>
        <w:lock w:val="sdtLocked"/>
      </w:sdtPr>
      <w:sdtEndPr/>
      <w:sdtContent>
        <w:p w:rsidR="00B33611" w:rsidRDefault="008D5F7F" w14:paraId="59EBA089" w14:textId="588025D9">
          <w:pPr>
            <w:pStyle w:val="Frslagstext"/>
          </w:pPr>
          <w:r>
            <w:t>Riksdagen ställer sig bakom det som anförs i motionen om att tillvarata en mångfald av utövare inom välfärdssektorn och tillkännager detta för regeringen.</w:t>
          </w:r>
        </w:p>
      </w:sdtContent>
    </w:sdt>
    <w:sdt>
      <w:sdtPr>
        <w:alias w:val="Yrkande 2"/>
        <w:tag w:val="330c9e43-f0e3-48c6-bf20-9e9bffcd4322"/>
        <w:id w:val="1400641024"/>
        <w:lock w:val="sdtLocked"/>
      </w:sdtPr>
      <w:sdtEndPr/>
      <w:sdtContent>
        <w:p w:rsidR="00B33611" w:rsidRDefault="008D5F7F" w14:paraId="59EBA08A" w14:textId="77777777">
          <w:pPr>
            <w:pStyle w:val="Frslagstext"/>
          </w:pPr>
          <w:r>
            <w:t>Riksdagen ställer sig bakom det som anförs i motionen om tjänsteföretag och tillkännager detta för regeringen.</w:t>
          </w:r>
        </w:p>
      </w:sdtContent>
    </w:sdt>
    <w:p w:rsidRPr="00CB63B0" w:rsidR="00AF30DD" w:rsidP="00AF30DD" w:rsidRDefault="000156D9" w14:paraId="59EBA08B" w14:textId="77777777">
      <w:pPr>
        <w:pStyle w:val="Rubrik1"/>
      </w:pPr>
      <w:bookmarkStart w:name="MotionsStart" w:id="0"/>
      <w:bookmarkEnd w:id="0"/>
      <w:r w:rsidRPr="00CB63B0">
        <w:t>Motivering</w:t>
      </w:r>
    </w:p>
    <w:p w:rsidRPr="00CB63B0" w:rsidR="00F20F3C" w:rsidP="00CB63B0" w:rsidRDefault="00F20F3C" w14:paraId="59EBA08C" w14:textId="77777777">
      <w:pPr>
        <w:ind w:firstLine="0"/>
      </w:pPr>
      <w:r w:rsidRPr="00CB63B0">
        <w:t xml:space="preserve">Bilden av vår arbetsmarknad visar på att offentlig sektor, där många kvinnor har sin sysselsättning och inkomst, har strukturer som begränsar och låser inne kvinnor i anställningar utifrån normer och begränsande valmöjligheter. Under många år har kvinnor varit hänvisade till en enda arbetsgivare men reformen med etableringsfriheten </w:t>
      </w:r>
      <w:proofErr w:type="gramStart"/>
      <w:r w:rsidRPr="00CB63B0">
        <w:t>gjorde det möjligt att söka och få anställning hos många olika arbetsgivare.</w:t>
      </w:r>
      <w:proofErr w:type="gramEnd"/>
    </w:p>
    <w:p w:rsidRPr="00CB63B0" w:rsidR="00F20F3C" w:rsidP="00F20F3C" w:rsidRDefault="00F20F3C" w14:paraId="59EBA08D" w14:textId="41A74DBD">
      <w:r w:rsidRPr="00CB63B0">
        <w:t>Personer med lång erfarenhet från den offentliga sektorn har startat egna verksamheter eller tagit anställning hos n</w:t>
      </w:r>
      <w:r w:rsidR="00787CFA">
        <w:t>ya välfärdsleverantörer. De har</w:t>
      </w:r>
      <w:r w:rsidRPr="00CB63B0">
        <w:t xml:space="preserve"> nya sätt att lösa uppgifter, korta köer eller lägga upp verksamheten som varit och är till gagn för de som så väl behöver den. Sverige måste våga ta </w:t>
      </w:r>
      <w:r w:rsidRPr="00CB63B0">
        <w:lastRenderedPageBreak/>
        <w:t xml:space="preserve">tillvara på de möjligheter som ligger i innovativa lösningar för välfärdsuppgifter, i nya produkter och tjänster. Det skapar jobb, tillväxt och bra lösningar för människor. På samma sätt gäller detta också för möjligheten att kunna köpa och använda sig av tjänster för att få vardagspusslet att fungera. </w:t>
      </w:r>
    </w:p>
    <w:p w:rsidRPr="00CB63B0" w:rsidR="00F20F3C" w:rsidP="00F20F3C" w:rsidRDefault="00F20F3C" w14:paraId="59EBA08E" w14:textId="77777777">
      <w:r w:rsidRPr="00CB63B0">
        <w:t xml:space="preserve">RUT-avdraget har sedan det infördes hjälpt människor till arbete samtidigt som det håller tillbaka den svarta marknaden och istället gjort jobben vita. Kvinnor har startat och driver RUT-företag samtidigt som många kvinnor har fått möjlighet att göra sitt inträde på arbetsmarknaden i det svenska samhället. De här RUT-företagen där många kvinnor återfinns, skapar jobb samtidigt som de gör det möjligt för familjer att underlätta sin vardag. Tjänstesektorn med kringtjänster som komplement till vårt arbetsliv kommer med all sannolikhet att bli än mer betydelsefulla i framtiden samtidigt som de skapar nya arbetstillfällen. </w:t>
      </w:r>
    </w:p>
    <w:p w:rsidRPr="00CB63B0" w:rsidR="00AF30DD" w:rsidP="00F20F3C" w:rsidRDefault="00F20F3C" w14:paraId="59EBA08F" w14:textId="73D84FBF">
      <w:r w:rsidRPr="00CB63B0">
        <w:t>I det moderna svenska samhället är det både rimligt och nödvändigt att invånare erbjuds möjlighet till tjänster, tekniska lösningar, service samt kundnöjdhet på områden där vi som medborgare behöver stöd och hjälp för trygghet, liv</w:t>
      </w:r>
      <w:r w:rsidR="00FC73E6">
        <w:t>skvalité och ett gott arbetsliv.</w:t>
      </w:r>
      <w:bookmarkStart w:name="_GoBack" w:id="1"/>
      <w:bookmarkEnd w:id="1"/>
      <w:r w:rsidRPr="00CB63B0">
        <w:t xml:space="preserve"> </w:t>
      </w:r>
    </w:p>
    <w:sdt>
      <w:sdtPr>
        <w:rPr>
          <w:i/>
          <w:noProof/>
        </w:rPr>
        <w:alias w:val="CC_Underskrifter"/>
        <w:tag w:val="CC_Underskrifter"/>
        <w:id w:val="583496634"/>
        <w:lock w:val="sdtContentLocked"/>
        <w:placeholder>
          <w:docPart w:val="E487E149B3FE462E83789AD22955181B"/>
        </w:placeholder>
        <w15:appearance w15:val="hidden"/>
      </w:sdtPr>
      <w:sdtEndPr>
        <w:rPr>
          <w:noProof w:val="0"/>
        </w:rPr>
      </w:sdtEndPr>
      <w:sdtContent>
        <w:p w:rsidRPr="00ED19F0" w:rsidR="00865E70" w:rsidP="00AF4B7E" w:rsidRDefault="00FC73E6" w14:paraId="59EBA09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bl>
    <w:p w:rsidR="002F403A" w:rsidRDefault="002F403A" w14:paraId="59EBA094" w14:textId="77777777"/>
    <w:sectPr w:rsidR="002F403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EBA096" w14:textId="77777777" w:rsidR="00F20F3C" w:rsidRDefault="00F20F3C" w:rsidP="000C1CAD">
      <w:pPr>
        <w:spacing w:line="240" w:lineRule="auto"/>
      </w:pPr>
      <w:r>
        <w:separator/>
      </w:r>
    </w:p>
  </w:endnote>
  <w:endnote w:type="continuationSeparator" w:id="0">
    <w:p w14:paraId="59EBA097" w14:textId="77777777" w:rsidR="00F20F3C" w:rsidRDefault="00F20F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A09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C73E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A0A2" w14:textId="77777777" w:rsidR="00DA6C6B" w:rsidRDefault="00DA6C6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201509291125</w:instrText>
    </w:r>
    <w:r>
      <w:fldChar w:fldCharType="end"/>
    </w:r>
    <w:r>
      <w:instrText xml:space="preserve"> &gt; </w:instrText>
    </w:r>
    <w:r>
      <w:fldChar w:fldCharType="begin"/>
    </w:r>
    <w:r>
      <w:instrText xml:space="preserve"> PRINTDATE \@ "yyyyMMddHHmm" </w:instrText>
    </w:r>
    <w:r>
      <w:fldChar w:fldCharType="separate"/>
    </w:r>
    <w:r>
      <w:rPr>
        <w:noProof/>
      </w:rPr>
      <w:instrText>201510051113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11:13</w:instrText>
    </w:r>
    <w:r>
      <w:fldChar w:fldCharType="end"/>
    </w:r>
    <w:r>
      <w:instrText xml:space="preserve"> </w:instrText>
    </w:r>
    <w:r>
      <w:fldChar w:fldCharType="separate"/>
    </w:r>
    <w:r>
      <w:rPr>
        <w:noProof/>
      </w:rPr>
      <w:t>2015-10-05 11:13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EBA094" w14:textId="77777777" w:rsidR="00F20F3C" w:rsidRDefault="00F20F3C" w:rsidP="000C1CAD">
      <w:pPr>
        <w:spacing w:line="240" w:lineRule="auto"/>
      </w:pPr>
      <w:r>
        <w:separator/>
      </w:r>
    </w:p>
  </w:footnote>
  <w:footnote w:type="continuationSeparator" w:id="0">
    <w:p w14:paraId="59EBA095" w14:textId="77777777" w:rsidR="00F20F3C" w:rsidRDefault="00F20F3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9EBA09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C73E6" w14:paraId="59EBA09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:1461</w:t>
        </w:r>
      </w:sdtContent>
    </w:sdt>
  </w:p>
  <w:p w:rsidR="00A42228" w:rsidP="00283E0F" w:rsidRDefault="00FC73E6" w14:paraId="59EBA09F" w14:textId="77777777">
    <w:pPr>
      <w:pStyle w:val="FSHRub2"/>
    </w:pPr>
    <w:sdt>
      <w:sdtPr>
        <w:alias w:val="CC_Noformat_Avtext"/>
        <w:tag w:val="CC_Noformat_Avtext"/>
        <w:id w:val="1389603703"/>
        <w:lock w:val="sdtContentLocked"/>
        <w15:appearance w15:val="hidden"/>
        <w:text/>
      </w:sdtPr>
      <w:sdtEndPr/>
      <w:sdtContent>
        <w:r>
          <w:t>av Ann-Charlotte Hammar Johnsson (M)</w:t>
        </w:r>
      </w:sdtContent>
    </w:sdt>
  </w:p>
  <w:sdt>
    <w:sdtPr>
      <w:alias w:val="CC_Noformat_Rubtext"/>
      <w:tag w:val="CC_Noformat_Rubtext"/>
      <w:id w:val="1800419874"/>
      <w:lock w:val="sdtLocked"/>
      <w15:appearance w15:val="hidden"/>
      <w:text/>
    </w:sdtPr>
    <w:sdtEndPr/>
    <w:sdtContent>
      <w:p w:rsidR="00A42228" w:rsidP="00283E0F" w:rsidRDefault="00F20F3C" w14:paraId="59EBA0A0" w14:textId="77777777">
        <w:pPr>
          <w:pStyle w:val="FSHRub2"/>
        </w:pPr>
        <w:r>
          <w:t>Kvinnors företagande inom välfärdssektorn och tjänstesektorn</w:t>
        </w:r>
      </w:p>
    </w:sdtContent>
  </w:sdt>
  <w:sdt>
    <w:sdtPr>
      <w:alias w:val="CC_Boilerplate_3"/>
      <w:tag w:val="CC_Boilerplate_3"/>
      <w:id w:val="-1567486118"/>
      <w:lock w:val="sdtContentLocked"/>
      <w15:appearance w15:val="hidden"/>
      <w:text w:multiLine="1"/>
    </w:sdtPr>
    <w:sdtEndPr/>
    <w:sdtContent>
      <w:p w:rsidR="00A42228" w:rsidP="00283E0F" w:rsidRDefault="00A42228" w14:paraId="59EBA0A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20F3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5078"/>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5EAF"/>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403A"/>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87CFA"/>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6B0A"/>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26ED"/>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5F7F"/>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4B7E"/>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3611"/>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3B0"/>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6C6B"/>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0F3C"/>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C73E6"/>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EBA087"/>
  <w15:chartTrackingRefBased/>
  <w15:docId w15:val="{61AB0F15-C912-4EBF-B8E5-BB39414BB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5686E2DA1CE4BF681F1DB2B9A1C91B9"/>
        <w:category>
          <w:name w:val="Allmänt"/>
          <w:gallery w:val="placeholder"/>
        </w:category>
        <w:types>
          <w:type w:val="bbPlcHdr"/>
        </w:types>
        <w:behaviors>
          <w:behavior w:val="content"/>
        </w:behaviors>
        <w:guid w:val="{C57BE87C-6243-4F01-B55D-207BB86F65EA}"/>
      </w:docPartPr>
      <w:docPartBody>
        <w:p w:rsidR="00D07E2B" w:rsidRDefault="00D07E2B">
          <w:pPr>
            <w:pStyle w:val="25686E2DA1CE4BF681F1DB2B9A1C91B9"/>
          </w:pPr>
          <w:r w:rsidRPr="009A726D">
            <w:rPr>
              <w:rStyle w:val="Platshllartext"/>
            </w:rPr>
            <w:t>Klicka här för att ange text.</w:t>
          </w:r>
        </w:p>
      </w:docPartBody>
    </w:docPart>
    <w:docPart>
      <w:docPartPr>
        <w:name w:val="E487E149B3FE462E83789AD22955181B"/>
        <w:category>
          <w:name w:val="Allmänt"/>
          <w:gallery w:val="placeholder"/>
        </w:category>
        <w:types>
          <w:type w:val="bbPlcHdr"/>
        </w:types>
        <w:behaviors>
          <w:behavior w:val="content"/>
        </w:behaviors>
        <w:guid w:val="{45822C07-73C1-4894-9022-AB43580D5A09}"/>
      </w:docPartPr>
      <w:docPartBody>
        <w:p w:rsidR="00D07E2B" w:rsidRDefault="00D07E2B">
          <w:pPr>
            <w:pStyle w:val="E487E149B3FE462E83789AD22955181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E2B"/>
    <w:rsid w:val="00D07E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686E2DA1CE4BF681F1DB2B9A1C91B9">
    <w:name w:val="25686E2DA1CE4BF681F1DB2B9A1C91B9"/>
  </w:style>
  <w:style w:type="paragraph" w:customStyle="1" w:styleId="B9A67CE65A374AFB9A4861BC0DC66FED">
    <w:name w:val="B9A67CE65A374AFB9A4861BC0DC66FED"/>
  </w:style>
  <w:style w:type="paragraph" w:customStyle="1" w:styleId="E487E149B3FE462E83789AD22955181B">
    <w:name w:val="E487E149B3FE462E83789AD2295518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4554</RubrikLookup>
    <MotionGuid xmlns="00d11361-0b92-4bae-a181-288d6a55b763">950d1885-f437-4811-be2a-d6573f3c7b4a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8F263-82E6-4A90-B732-74FF9F659D31}"/>
</file>

<file path=customXml/itemProps2.xml><?xml version="1.0" encoding="utf-8"?>
<ds:datastoreItem xmlns:ds="http://schemas.openxmlformats.org/officeDocument/2006/customXml" ds:itemID="{07A4185F-C940-4131-AF98-43A75A07FF8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10A7F27-D3E3-4330-8322-C0D3EF7C458E}"/>
</file>

<file path=customXml/itemProps5.xml><?xml version="1.0" encoding="utf-8"?>
<ds:datastoreItem xmlns:ds="http://schemas.openxmlformats.org/officeDocument/2006/customXml" ds:itemID="{89AADC71-92F2-4E61-827B-D548B8304531}"/>
</file>

<file path=docProps/app.xml><?xml version="1.0" encoding="utf-8"?>
<Properties xmlns="http://schemas.openxmlformats.org/officeDocument/2006/extended-properties" xmlns:vt="http://schemas.openxmlformats.org/officeDocument/2006/docPropsVTypes">
  <Template>GranskaMot</Template>
  <TotalTime>9</TotalTime>
  <Pages>2</Pages>
  <Words>334</Words>
  <Characters>1922</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201516M2157 Kvinnors företagande inom välfärdssektorn och tjänstesektorn</vt:lpstr>
      <vt:lpstr/>
    </vt:vector>
  </TitlesOfParts>
  <Company>Sveriges riksdag</Company>
  <LinksUpToDate>false</LinksUpToDate>
  <CharactersWithSpaces>2246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201516M2157 Kvinnors företagande inom välfärdssektorn och tjänstesektorn</dc:title>
  <dc:subject/>
  <dc:creator>Lorri Mortensen Mates</dc:creator>
  <cp:keywords/>
  <dc:description/>
  <cp:lastModifiedBy>Kerstin Carlqvist</cp:lastModifiedBy>
  <cp:revision>10</cp:revision>
  <cp:lastPrinted>2015-10-05T09:13:00Z</cp:lastPrinted>
  <dcterms:created xsi:type="dcterms:W3CDTF">2015-09-29T09:25:00Z</dcterms:created>
  <dcterms:modified xsi:type="dcterms:W3CDTF">2016-08-23T07:05:00Z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*T90DE523982B2*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https://filur.riksdagen.se/drop/DropOffLibrary/T90DE523982B2.docx</vt:lpwstr>
  </property>
  <property fmtid="{D5CDD505-2E9C-101B-9397-08002B2CF9AE}" pid="11" name="RevisionsOn">
    <vt:lpwstr>1</vt:lpwstr>
  </property>
</Properties>
</file>