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360793" w:displacedByCustomXml="next" w:id="0"/>
    <w:sdt>
      <w:sdtPr>
        <w:alias w:val="CC_Boilerplate_4"/>
        <w:tag w:val="CC_Boilerplate_4"/>
        <w:id w:val="-1644581176"/>
        <w:lock w:val="sdtLocked"/>
        <w:placeholder>
          <w:docPart w:val="44A4C5A6291A40BF9124FCEFFA5DB073"/>
        </w:placeholder>
        <w:text/>
      </w:sdtPr>
      <w:sdtEndPr/>
      <w:sdtContent>
        <w:p w:rsidRPr="009B062B" w:rsidR="00AF30DD" w:rsidP="00C73F1D" w:rsidRDefault="00AF30DD" w14:paraId="6CB3CC2C" w14:textId="77777777">
          <w:pPr>
            <w:pStyle w:val="Rubrik1"/>
            <w:spacing w:after="300"/>
          </w:pPr>
          <w:r w:rsidRPr="009B062B">
            <w:t>Förslag till riksdagsbeslut</w:t>
          </w:r>
        </w:p>
      </w:sdtContent>
    </w:sdt>
    <w:sdt>
      <w:sdtPr>
        <w:alias w:val="Yrkande 1"/>
        <w:tag w:val="3af067d0-fcda-45c6-a6d9-076b1d4a23eb"/>
        <w:id w:val="709924338"/>
        <w:lock w:val="sdtLocked"/>
      </w:sdtPr>
      <w:sdtEndPr/>
      <w:sdtContent>
        <w:p w:rsidR="004A02E6" w:rsidRDefault="008520E2" w14:paraId="5023E3C8" w14:textId="77777777">
          <w:pPr>
            <w:pStyle w:val="Frslagstext"/>
          </w:pPr>
          <w:r>
            <w:t>Riksdagen ställer sig bakom det som anförs i motionen om att ta initiativ till att främja kvinnors och flickors rättigheter globalt och tillkännager detta för regeringen.</w:t>
          </w:r>
        </w:p>
      </w:sdtContent>
    </w:sdt>
    <w:sdt>
      <w:sdtPr>
        <w:alias w:val="Yrkande 2"/>
        <w:tag w:val="f0a5b618-be15-4e1f-941a-c772d6595873"/>
        <w:id w:val="530536972"/>
        <w:lock w:val="sdtLocked"/>
      </w:sdtPr>
      <w:sdtEndPr/>
      <w:sdtContent>
        <w:p w:rsidR="004A02E6" w:rsidRDefault="008520E2" w14:paraId="5A1FC4D9" w14:textId="77777777">
          <w:pPr>
            <w:pStyle w:val="Frslagstext"/>
          </w:pPr>
          <w:r>
            <w:t>Riksdagen ställer sig bakom det som anförs i motionen om att ta avstånd från totalitära staters kvinnoförtryck och tillkännager detta för regeringen.</w:t>
          </w:r>
        </w:p>
      </w:sdtContent>
    </w:sdt>
    <w:sdt>
      <w:sdtPr>
        <w:alias w:val="Yrkande 3"/>
        <w:tag w:val="15a771bf-cb18-465a-8d04-b8c05d1d0046"/>
        <w:id w:val="1018048853"/>
        <w:lock w:val="sdtLocked"/>
      </w:sdtPr>
      <w:sdtEndPr/>
      <w:sdtContent>
        <w:p w:rsidR="004A02E6" w:rsidRDefault="008520E2" w14:paraId="626380F7" w14:textId="77777777">
          <w:pPr>
            <w:pStyle w:val="Frslagstext"/>
          </w:pPr>
          <w:r>
            <w:t>Riksdagen ställer sig bakom det som anförs i motionen om islamistiska diktaturers kvinnoförtryck och tillkännager detta för regeringen.</w:t>
          </w:r>
        </w:p>
      </w:sdtContent>
    </w:sdt>
    <w:sdt>
      <w:sdtPr>
        <w:alias w:val="Yrkande 4"/>
        <w:tag w:val="e388b6b4-b9f4-44f6-8d3d-f687aa774d15"/>
        <w:id w:val="1175151064"/>
        <w:lock w:val="sdtLocked"/>
      </w:sdtPr>
      <w:sdtEndPr/>
      <w:sdtContent>
        <w:p w:rsidR="004A02E6" w:rsidRDefault="008520E2" w14:paraId="6429649D" w14:textId="77777777">
          <w:pPr>
            <w:pStyle w:val="Frslagstext"/>
          </w:pPr>
          <w:r>
            <w:t>Riksdagen ställer sig bakom det som anförs i motionen om att använda tillgängliga diplomatiska verktyg för att främja kvinnors rättigheter i Iran och tillkännager detta för regeringen.</w:t>
          </w:r>
        </w:p>
      </w:sdtContent>
    </w:sdt>
    <w:sdt>
      <w:sdtPr>
        <w:alias w:val="Yrkande 5"/>
        <w:tag w:val="839389b5-75b6-498a-bfae-d3936959bd6c"/>
        <w:id w:val="810375638"/>
        <w:lock w:val="sdtLocked"/>
      </w:sdtPr>
      <w:sdtEndPr/>
      <w:sdtContent>
        <w:p w:rsidR="004A02E6" w:rsidRDefault="008520E2" w14:paraId="7FCA8A42" w14:textId="77777777">
          <w:pPr>
            <w:pStyle w:val="Frslagstext"/>
          </w:pPr>
          <w:r>
            <w:t>Riksdagen ställer sig bakom det som anförs i motionen om att återkalla erkännandet av Palestina för att främja kvinnors rättigheter i Mellanöstern och tillkännager detta för regeringen.</w:t>
          </w:r>
        </w:p>
      </w:sdtContent>
    </w:sdt>
    <w:sdt>
      <w:sdtPr>
        <w:alias w:val="Yrkande 6"/>
        <w:tag w:val="5c85416f-f4df-4aa1-b52e-fc61cba780ec"/>
        <w:id w:val="-562166899"/>
        <w:lock w:val="sdtLocked"/>
      </w:sdtPr>
      <w:sdtEndPr/>
      <w:sdtContent>
        <w:p w:rsidR="004A02E6" w:rsidRDefault="008520E2" w14:paraId="5754E772" w14:textId="77777777">
          <w:pPr>
            <w:pStyle w:val="Frslagstext"/>
          </w:pPr>
          <w:r>
            <w:t>Riksdagen ställer sig bakom det som anförs i motionen om att dra in biståndet till den palestinska myndigheten för att främja kvinnors rättigheter i Mellanöstern och tillkännager detta för regeringen.</w:t>
          </w:r>
        </w:p>
      </w:sdtContent>
    </w:sdt>
    <w:sdt>
      <w:sdtPr>
        <w:alias w:val="Yrkande 7"/>
        <w:tag w:val="65463527-9f60-4127-94c6-691a8b9bb188"/>
        <w:id w:val="-1907679093"/>
        <w:lock w:val="sdtLocked"/>
      </w:sdtPr>
      <w:sdtEndPr/>
      <w:sdtContent>
        <w:p w:rsidR="004A02E6" w:rsidRDefault="008520E2" w14:paraId="46DA7E23" w14:textId="77777777">
          <w:pPr>
            <w:pStyle w:val="Frslagstext"/>
          </w:pPr>
          <w:r>
            <w:t>Riksdagen ställer sig bakom det som anförs i motionen om att med tillgängliga diplomatiska medel uppmärksamma och verka för kvinnors och flickors rätt till utbildning och tillkännager detta för regeringen.</w:t>
          </w:r>
        </w:p>
      </w:sdtContent>
    </w:sdt>
    <w:sdt>
      <w:sdtPr>
        <w:alias w:val="Yrkande 8"/>
        <w:tag w:val="1bc563ae-749a-4583-b819-bd4545cbee92"/>
        <w:id w:val="1677837402"/>
        <w:lock w:val="sdtLocked"/>
      </w:sdtPr>
      <w:sdtEndPr/>
      <w:sdtContent>
        <w:p w:rsidR="004A02E6" w:rsidRDefault="008520E2" w14:paraId="5846DFB3" w14:textId="77777777">
          <w:pPr>
            <w:pStyle w:val="Frslagstext"/>
          </w:pPr>
          <w:r>
            <w:t>Riksdagen ställer sig bakom det som anförs i motionen om att med tillgängliga diplomatiska medel motverka och uppmärksamma den problematiska situationen med flickaborter och tillkännager detta för regeringen.</w:t>
          </w:r>
        </w:p>
      </w:sdtContent>
    </w:sdt>
    <w:sdt>
      <w:sdtPr>
        <w:alias w:val="Yrkande 9"/>
        <w:tag w:val="1d367607-cef9-42ce-82a0-2b3a10b18889"/>
        <w:id w:val="-933055701"/>
        <w:lock w:val="sdtLocked"/>
      </w:sdtPr>
      <w:sdtEndPr/>
      <w:sdtContent>
        <w:p w:rsidR="004A02E6" w:rsidRDefault="008520E2" w14:paraId="0CC7B32D" w14:textId="77777777">
          <w:pPr>
            <w:pStyle w:val="Frslagstext"/>
          </w:pPr>
          <w:r>
            <w:t>Riksdagen ställer sig bakom det som anförs i motionen om att med tillgängliga diplomatiska medel motverka och uppmärksamma könsstympning och tillkännager detta för regeringen.</w:t>
          </w:r>
        </w:p>
      </w:sdtContent>
    </w:sdt>
    <w:sdt>
      <w:sdtPr>
        <w:alias w:val="Yrkande 10"/>
        <w:tag w:val="14e626ea-76ab-48da-a058-8e65a4c24876"/>
        <w:id w:val="1212622535"/>
        <w:lock w:val="sdtLocked"/>
      </w:sdtPr>
      <w:sdtEndPr/>
      <w:sdtContent>
        <w:p w:rsidR="004A02E6" w:rsidRDefault="008520E2" w14:paraId="6AB45B6B" w14:textId="77777777">
          <w:pPr>
            <w:pStyle w:val="Frslagstext"/>
          </w:pPr>
          <w:r>
            <w:t>Riksdagen ställer sig bakom det som anförs i motionen om att med tillgängliga diplomatiska medel motverka och uppmärksamma tvångsäktenskap och arrangerade äktenskap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8DC1DE833AE475981CB789BA928D4E4"/>
        </w:placeholder>
        <w:text/>
      </w:sdtPr>
      <w:sdtEndPr/>
      <w:sdtContent>
        <w:p w:rsidRPr="009B062B" w:rsidR="006D79C9" w:rsidP="00333E95" w:rsidRDefault="006D79C9" w14:paraId="65F7342F" w14:textId="77777777">
          <w:pPr>
            <w:pStyle w:val="Rubrik1"/>
          </w:pPr>
          <w:r>
            <w:t>Motivering</w:t>
          </w:r>
        </w:p>
      </w:sdtContent>
    </w:sdt>
    <w:p w:rsidR="00152188" w:rsidP="00152188" w:rsidRDefault="00DF6C6C" w14:paraId="45A09967" w14:textId="77777777">
      <w:pPr>
        <w:pStyle w:val="Normalutanindragellerluft"/>
      </w:pPr>
      <w:r>
        <w:t>Miljontals kvinnor r</w:t>
      </w:r>
      <w:r w:rsidR="001C1E4A">
        <w:t xml:space="preserve">unt om i världen utsätts </w:t>
      </w:r>
      <w:r>
        <w:t>dagligen</w:t>
      </w:r>
      <w:r w:rsidR="001C1E4A">
        <w:t xml:space="preserve"> för </w:t>
      </w:r>
      <w:r>
        <w:t xml:space="preserve">en </w:t>
      </w:r>
      <w:r w:rsidR="001C1E4A">
        <w:t xml:space="preserve">förtryckande och våldsam hederskultur </w:t>
      </w:r>
      <w:r>
        <w:t>vilk</w:t>
      </w:r>
      <w:r w:rsidR="00436170">
        <w:t>et</w:t>
      </w:r>
      <w:r>
        <w:t xml:space="preserve"> </w:t>
      </w:r>
      <w:r w:rsidR="001C1E4A">
        <w:t xml:space="preserve">kraftigt begränsar deras möjligheter </w:t>
      </w:r>
      <w:r w:rsidR="0061033A">
        <w:t xml:space="preserve">att </w:t>
      </w:r>
      <w:r w:rsidR="001C1E4A">
        <w:t>leva sina liv så som de själva önskar. Kvinnor tvingas finna sig i att deras rätt att göra egna livsval inskränks</w:t>
      </w:r>
      <w:r>
        <w:t>.</w:t>
      </w:r>
      <w:r w:rsidR="001C1E4A">
        <w:t xml:space="preserve"> </w:t>
      </w:r>
      <w:r>
        <w:t>Inte sällan</w:t>
      </w:r>
      <w:r w:rsidR="001C1E4A">
        <w:t xml:space="preserve"> krävs </w:t>
      </w:r>
      <w:r>
        <w:t>det</w:t>
      </w:r>
      <w:r w:rsidR="001C1E4A">
        <w:t xml:space="preserve"> att de ger upp den egna viljan för att sätta familjen eller släktens heder i första rummet.</w:t>
      </w:r>
      <w:r w:rsidR="00187BD4">
        <w:t xml:space="preserve"> Sverige </w:t>
      </w:r>
      <w:r w:rsidR="001C1E4A">
        <w:t xml:space="preserve">behöver en </w:t>
      </w:r>
      <w:r w:rsidR="009D6F8F">
        <w:t>svensk utrikespolitisk linje som främjar kvinnor</w:t>
      </w:r>
      <w:r w:rsidR="008520E2">
        <w:t>s</w:t>
      </w:r>
      <w:r w:rsidR="009D6F8F">
        <w:t xml:space="preserve"> och flickors rättigheter globalt. </w:t>
      </w:r>
      <w:r w:rsidR="00436170">
        <w:t>E</w:t>
      </w:r>
      <w:r w:rsidR="00465DDF">
        <w:t xml:space="preserve">tt särskilt fokus </w:t>
      </w:r>
      <w:r>
        <w:t xml:space="preserve">i utrikespolitiken </w:t>
      </w:r>
      <w:r w:rsidR="00465DDF">
        <w:t xml:space="preserve">bör ligga på </w:t>
      </w:r>
      <w:r>
        <w:t xml:space="preserve">att bekämpa </w:t>
      </w:r>
      <w:r w:rsidRPr="00152188" w:rsidR="00465DDF">
        <w:rPr>
          <w:spacing w:val="-2"/>
        </w:rPr>
        <w:t>alla former av kvinnoförtryck, sexuell handel, barnäktenskap, övergrepp och andra former</w:t>
      </w:r>
      <w:r w:rsidR="00465DDF">
        <w:t xml:space="preserve"> av våldsyttringar såsom könsstympning av flickor. </w:t>
      </w:r>
      <w:r w:rsidR="002118EF">
        <w:t xml:space="preserve">Därför bör regeringen ta initiativ till att arbeta in detta fokus i de strategier som styr Sveriges relationer med andra stater. </w:t>
      </w:r>
    </w:p>
    <w:p w:rsidRPr="00152188" w:rsidR="00152188" w:rsidP="00152188" w:rsidRDefault="00187BD4" w14:paraId="4D71FEB5" w14:textId="63ECE197">
      <w:pPr>
        <w:pStyle w:val="Rubrik2"/>
      </w:pPr>
      <w:r w:rsidRPr="00152188">
        <w:t xml:space="preserve">Kvinnors </w:t>
      </w:r>
      <w:r w:rsidRPr="00152188" w:rsidR="008B3AD2">
        <w:t>frihet</w:t>
      </w:r>
      <w:r w:rsidRPr="00152188" w:rsidR="00197679">
        <w:t xml:space="preserve"> från totalitära staters förtryck</w:t>
      </w:r>
    </w:p>
    <w:p w:rsidR="00AF2E70" w:rsidP="00152188" w:rsidRDefault="001C1E4A" w14:paraId="5799EC81" w14:textId="6201381A">
      <w:pPr>
        <w:pStyle w:val="Normalutanindragellerluft"/>
      </w:pPr>
      <w:r>
        <w:t xml:space="preserve">Sverige bör </w:t>
      </w:r>
      <w:r w:rsidR="007C3241">
        <w:t xml:space="preserve">i sin utrikespolitik ta </w:t>
      </w:r>
      <w:r>
        <w:t xml:space="preserve">tydligt avstånd från </w:t>
      </w:r>
      <w:r w:rsidR="00113D63">
        <w:t xml:space="preserve">statssanktionerat </w:t>
      </w:r>
      <w:r w:rsidR="000E433F">
        <w:t>förtryck</w:t>
      </w:r>
      <w:r w:rsidR="007C3241">
        <w:t>, oavsett land.</w:t>
      </w:r>
      <w:r w:rsidR="000E433F">
        <w:t xml:space="preserve"> </w:t>
      </w:r>
      <w:r w:rsidR="00436170">
        <w:t xml:space="preserve">Även </w:t>
      </w:r>
      <w:r w:rsidR="003B1504">
        <w:t>i</w:t>
      </w:r>
      <w:r w:rsidR="000E433F">
        <w:t xml:space="preserve"> totalitära</w:t>
      </w:r>
      <w:r w:rsidR="009D6F8F">
        <w:t xml:space="preserve"> </w:t>
      </w:r>
      <w:r w:rsidR="00AF2E70">
        <w:t>stater</w:t>
      </w:r>
      <w:r w:rsidR="000E433F">
        <w:t>,</w:t>
      </w:r>
      <w:r w:rsidR="00AF2E70">
        <w:t xml:space="preserve"> såsom</w:t>
      </w:r>
      <w:r w:rsidR="000E433F">
        <w:t xml:space="preserve"> i </w:t>
      </w:r>
      <w:r w:rsidR="00113D63">
        <w:t>den</w:t>
      </w:r>
      <w:r w:rsidR="009D6F8F">
        <w:t xml:space="preserve"> islamistiska diktaturen i Iran</w:t>
      </w:r>
      <w:r w:rsidR="008520E2">
        <w:t>,</w:t>
      </w:r>
      <w:r w:rsidR="003B1504">
        <w:t xml:space="preserve"> finns skäl att vara extra uppmärksamma på vilka förhållanden som råder, då bilaterala eller </w:t>
      </w:r>
      <w:r w:rsidR="0056158A">
        <w:t>multi</w:t>
      </w:r>
      <w:r w:rsidR="00152188">
        <w:softHyphen/>
      </w:r>
      <w:r w:rsidR="00FF1B65">
        <w:t>n</w:t>
      </w:r>
      <w:r w:rsidR="0056158A">
        <w:t>ationella</w:t>
      </w:r>
      <w:r w:rsidR="003B1504">
        <w:t xml:space="preserve"> frågor</w:t>
      </w:r>
      <w:r w:rsidR="002C272B">
        <w:t xml:space="preserve"> hanteras</w:t>
      </w:r>
      <w:r w:rsidR="009D6F8F">
        <w:t>. Iranska kvinnor har gjort uppoffringar för att få sina grund</w:t>
      </w:r>
      <w:r w:rsidR="00152188">
        <w:softHyphen/>
      </w:r>
      <w:r w:rsidR="009D6F8F">
        <w:t>läggande mänskliga rättigheter erkända, men regimen fortsätter att förtrycka dessa försök till självbestämmande</w:t>
      </w:r>
      <w:r w:rsidR="00436170">
        <w:t xml:space="preserve">. </w:t>
      </w:r>
      <w:r w:rsidR="005B4819">
        <w:t xml:space="preserve">I Iran är lagstiftningen utformad </w:t>
      </w:r>
      <w:r w:rsidR="008F0CE4">
        <w:t>på så sätt</w:t>
      </w:r>
      <w:r w:rsidR="005B4819">
        <w:t xml:space="preserve"> att kvinnors vittnesmål är värda hälften av en mans, gifta kvinnor behöver sin mans tillstånd för att erhålla pass och det krävs mannens samtycke för gifta kvinnor att arbeta inom vissa yrken samt att skilja sig</w:t>
      </w:r>
      <w:r w:rsidR="008520E2">
        <w:t>,</w:t>
      </w:r>
      <w:r w:rsidR="005B4819">
        <w:t xml:space="preserve"> med några undantag. </w:t>
      </w:r>
      <w:r w:rsidR="003B1504">
        <w:t>Vi ser hur man genom slöjtvång inte bara påtvingar kvinnor en s</w:t>
      </w:r>
      <w:r w:rsidR="0086544D">
        <w:t>ärskild klädkod</w:t>
      </w:r>
      <w:r w:rsidR="00830BC5">
        <w:t xml:space="preserve"> </w:t>
      </w:r>
      <w:r w:rsidR="00C22BEB">
        <w:t xml:space="preserve">utan </w:t>
      </w:r>
      <w:r w:rsidR="003B1504">
        <w:t>även förminskar</w:t>
      </w:r>
      <w:r w:rsidR="00CF59D4">
        <w:t xml:space="preserve"> och begränsar</w:t>
      </w:r>
      <w:r w:rsidR="003B1504">
        <w:t xml:space="preserve"> dem som människor</w:t>
      </w:r>
      <w:r w:rsidR="0086544D">
        <w:t xml:space="preserve">. </w:t>
      </w:r>
      <w:r>
        <w:t>D</w:t>
      </w:r>
      <w:r w:rsidR="009D6F8F">
        <w:t xml:space="preserve">en iranska regimen utövar ett brutalt förtryck av kvinnor och flickor i landet. </w:t>
      </w:r>
      <w:r w:rsidR="00187BD4">
        <w:t xml:space="preserve">Sverige bör </w:t>
      </w:r>
      <w:r w:rsidR="00436170">
        <w:t xml:space="preserve">överväga </w:t>
      </w:r>
      <w:r w:rsidR="00B41C9B">
        <w:t xml:space="preserve">att </w:t>
      </w:r>
      <w:r w:rsidR="00187BD4">
        <w:t>använda</w:t>
      </w:r>
      <w:r w:rsidR="00B41C9B">
        <w:t xml:space="preserve"> alla</w:t>
      </w:r>
      <w:r w:rsidR="00187BD4">
        <w:t xml:space="preserve"> </w:t>
      </w:r>
      <w:r w:rsidR="002C272B">
        <w:t xml:space="preserve">diplomatiska </w:t>
      </w:r>
      <w:r w:rsidR="00187BD4">
        <w:t xml:space="preserve">verktyg för att främja kvinnors rättigheter i Iran och </w:t>
      </w:r>
      <w:r w:rsidR="002C272B">
        <w:t xml:space="preserve">i andra </w:t>
      </w:r>
      <w:r w:rsidRPr="00781A90" w:rsidR="002C272B">
        <w:rPr>
          <w:rStyle w:val="FrslagstextChar"/>
        </w:rPr>
        <w:t>islamistiska diktaturer</w:t>
      </w:r>
      <w:r w:rsidR="002C272B">
        <w:rPr>
          <w:rStyle w:val="FrslagstextChar"/>
        </w:rPr>
        <w:t>.</w:t>
      </w:r>
    </w:p>
    <w:p w:rsidR="00152188" w:rsidP="00152188" w:rsidRDefault="00943D0A" w14:paraId="3584F890" w14:textId="77777777">
      <w:r w:rsidRPr="00E0719E">
        <w:t>I Palestina är kvinnor</w:t>
      </w:r>
      <w:r w:rsidR="008520E2">
        <w:t>s</w:t>
      </w:r>
      <w:r w:rsidRPr="00E0719E">
        <w:t xml:space="preserve"> och flickor</w:t>
      </w:r>
      <w:r w:rsidRPr="00E0719E" w:rsidR="00A271CD">
        <w:t>s rättigh</w:t>
      </w:r>
      <w:r w:rsidRPr="00E0719E" w:rsidR="00667E28">
        <w:t>e</w:t>
      </w:r>
      <w:r w:rsidRPr="00E0719E" w:rsidR="00A271CD">
        <w:t xml:space="preserve">ter begränsade </w:t>
      </w:r>
      <w:r w:rsidRPr="00E0719E">
        <w:t>och r</w:t>
      </w:r>
      <w:r w:rsidRPr="00E0719E" w:rsidR="00187BD4">
        <w:t xml:space="preserve">apporter om svåra förhållanden till följd av systematiskt palestinskt förtryck av kvinnor är vanligt </w:t>
      </w:r>
      <w:r w:rsidRPr="00E0719E" w:rsidR="007F0D92">
        <w:t>förekommande</w:t>
      </w:r>
      <w:r w:rsidRPr="00E0719E" w:rsidR="00A271CD">
        <w:t>,</w:t>
      </w:r>
      <w:r w:rsidRPr="00E0719E" w:rsidR="00ED3B13">
        <w:t xml:space="preserve"> exempelvis från FN:s särskilda rapportör om våld mot </w:t>
      </w:r>
      <w:r w:rsidRPr="00E0719E" w:rsidR="008B3AD2">
        <w:t>kvinnor. Våld</w:t>
      </w:r>
      <w:r w:rsidRPr="00E0719E" w:rsidR="00ED3B13">
        <w:t xml:space="preserve"> i hemmet är inte uttryckligen kriminaliserat och </w:t>
      </w:r>
      <w:r w:rsidRPr="00E0719E" w:rsidR="00B009F9">
        <w:t xml:space="preserve">våldtäkt inom äktenskapet är tillåtet. Uppskattningar från FN:s befolkningsfond visar på att kring fem procent av palestinska gifta kvinnor i åldern 15 till 49 år gifte sig före 15 års ålder. </w:t>
      </w:r>
      <w:r w:rsidRPr="00E0719E" w:rsidR="0077384C">
        <w:t>Sverigedemokraterna vill återkalla regeringens erkännande av de</w:t>
      </w:r>
      <w:r w:rsidRPr="00E0719E" w:rsidR="00AD41B7">
        <w:t>t</w:t>
      </w:r>
      <w:r w:rsidRPr="00E0719E" w:rsidR="0077384C">
        <w:t xml:space="preserve"> kvinnoförtryckande </w:t>
      </w:r>
      <w:r w:rsidRPr="00E0719E" w:rsidR="00AD41B7">
        <w:t>P</w:t>
      </w:r>
      <w:r w:rsidRPr="00E0719E" w:rsidR="0077384C">
        <w:t>alestin</w:t>
      </w:r>
      <w:r w:rsidRPr="00E0719E" w:rsidR="00AD41B7">
        <w:t>a</w:t>
      </w:r>
      <w:r w:rsidRPr="00E0719E" w:rsidR="0077384C">
        <w:t xml:space="preserve"> som ”stat” och vill utöver det se en avveckling av biståndsmedlen</w:t>
      </w:r>
      <w:r w:rsidRPr="00E0719E">
        <w:t xml:space="preserve"> till den palestinska </w:t>
      </w:r>
      <w:r w:rsidRPr="00E0719E" w:rsidR="00A271CD">
        <w:t>myndigheten</w:t>
      </w:r>
      <w:r w:rsidRPr="00E0719E" w:rsidR="0077384C">
        <w:t xml:space="preserve"> så länge </w:t>
      </w:r>
      <w:r w:rsidRPr="00E0719E">
        <w:t xml:space="preserve">de </w:t>
      </w:r>
      <w:r w:rsidRPr="00E0719E" w:rsidR="0077384C">
        <w:t xml:space="preserve">inte lever upp till grundläggande krav om mänskliga rättigheter. </w:t>
      </w:r>
    </w:p>
    <w:p w:rsidRPr="00152188" w:rsidR="00152188" w:rsidP="00152188" w:rsidRDefault="00785908" w14:paraId="68589EC5" w14:textId="03AC0C3A">
      <w:pPr>
        <w:pStyle w:val="Rubrik2"/>
      </w:pPr>
      <w:r w:rsidRPr="00152188">
        <w:t>Kvinnors rätt</w:t>
      </w:r>
      <w:r w:rsidRPr="00152188" w:rsidR="00197679">
        <w:t>igheter</w:t>
      </w:r>
    </w:p>
    <w:p w:rsidRPr="00152188" w:rsidR="007F0D92" w:rsidP="00152188" w:rsidRDefault="007F0D92" w14:paraId="11FBA88E" w14:textId="2ACFDF08">
      <w:pPr>
        <w:pStyle w:val="Rubrik3"/>
        <w:spacing w:before="150"/>
      </w:pPr>
      <w:r w:rsidRPr="00152188">
        <w:t>Utbildning</w:t>
      </w:r>
    </w:p>
    <w:p w:rsidR="008E41EE" w:rsidP="00152188" w:rsidRDefault="00C0569E" w14:paraId="7DFC1011" w14:textId="705646A5">
      <w:pPr>
        <w:pStyle w:val="Normalutanindragellerluft"/>
      </w:pPr>
      <w:r>
        <w:t xml:space="preserve">I </w:t>
      </w:r>
      <w:r w:rsidR="00D06391">
        <w:t xml:space="preserve">många </w:t>
      </w:r>
      <w:r>
        <w:t>länder är skillnaden mellan könen fortfarande stor vad gäller rätten till utbildning. Flickor arbetar i stor utsträckning och under många timmar både inom och utanför hemmet med en stor mängd hushållssysslor</w:t>
      </w:r>
      <w:r w:rsidR="008E41EE">
        <w:t>. Det omfattar</w:t>
      </w:r>
      <w:r>
        <w:t xml:space="preserve"> </w:t>
      </w:r>
      <w:r w:rsidR="004D1C48">
        <w:t>allt ifrån att</w:t>
      </w:r>
      <w:r>
        <w:t xml:space="preserve"> ta hand om småsyskon</w:t>
      </w:r>
      <w:r w:rsidR="008520E2">
        <w:t xml:space="preserve"> och</w:t>
      </w:r>
      <w:r>
        <w:t xml:space="preserve"> städa</w:t>
      </w:r>
      <w:r w:rsidR="004D1C48">
        <w:t xml:space="preserve"> och</w:t>
      </w:r>
      <w:r>
        <w:t xml:space="preserve"> laga mat </w:t>
      </w:r>
      <w:r w:rsidR="004D1C48">
        <w:t>till att</w:t>
      </w:r>
      <w:r>
        <w:t xml:space="preserve"> hämta vatten. Detta leder till att många kvinnor</w:t>
      </w:r>
      <w:r w:rsidR="00F0546B">
        <w:t>, inte minst i fattiga familjer,</w:t>
      </w:r>
      <w:r>
        <w:t xml:space="preserve"> </w:t>
      </w:r>
      <w:r w:rsidR="00F0546B">
        <w:t>inte fått samma chans till u</w:t>
      </w:r>
      <w:r>
        <w:t>tbild</w:t>
      </w:r>
      <w:r w:rsidR="00F0546B">
        <w:t>ning</w:t>
      </w:r>
      <w:r>
        <w:t xml:space="preserve"> då deras föräldrar </w:t>
      </w:r>
      <w:r w:rsidR="00F0546B">
        <w:t xml:space="preserve">istället valt att </w:t>
      </w:r>
      <w:r>
        <w:t>satsa på sönerna</w:t>
      </w:r>
      <w:r w:rsidR="004D1C48">
        <w:t>. Döttrarna</w:t>
      </w:r>
      <w:r w:rsidR="00F0546B">
        <w:t xml:space="preserve"> blir istället</w:t>
      </w:r>
      <w:r>
        <w:t xml:space="preserve"> </w:t>
      </w:r>
      <w:r w:rsidR="00F0546B">
        <w:t>bort</w:t>
      </w:r>
      <w:r>
        <w:t>gift</w:t>
      </w:r>
      <w:r w:rsidR="00F0546B">
        <w:t>a</w:t>
      </w:r>
      <w:r>
        <w:t xml:space="preserve">, i enlighet med </w:t>
      </w:r>
      <w:r w:rsidR="00F0546B">
        <w:lastRenderedPageBreak/>
        <w:t xml:space="preserve">familjens </w:t>
      </w:r>
      <w:r>
        <w:t xml:space="preserve">tradition och </w:t>
      </w:r>
      <w:r w:rsidR="008B3AD2">
        <w:t xml:space="preserve">kultur. </w:t>
      </w:r>
      <w:r w:rsidR="008E41EE">
        <w:t xml:space="preserve">Regeringen bör därför </w:t>
      </w:r>
      <w:r w:rsidR="00B41C9B">
        <w:t>verka för</w:t>
      </w:r>
      <w:r w:rsidR="008E41EE">
        <w:t xml:space="preserve"> och uppmärksamma kvinnor</w:t>
      </w:r>
      <w:r w:rsidR="008520E2">
        <w:t>s</w:t>
      </w:r>
      <w:r w:rsidR="008E41EE">
        <w:t xml:space="preserve"> och flickors rätt till grundläggande utbildning.</w:t>
      </w:r>
    </w:p>
    <w:p w:rsidRPr="00E0719E" w:rsidR="008E41EE" w:rsidP="00E0719E" w:rsidRDefault="008E41EE" w14:paraId="322D7C62" w14:textId="503FE35F">
      <w:pPr>
        <w:pStyle w:val="Rubrik3"/>
      </w:pPr>
      <w:r w:rsidRPr="00E0719E">
        <w:t>Flickaborter</w:t>
      </w:r>
    </w:p>
    <w:p w:rsidR="008E41EE" w:rsidP="00152188" w:rsidRDefault="008B3AD2" w14:paraId="515EBE3C" w14:textId="4528DAB3">
      <w:pPr>
        <w:pStyle w:val="Normalutanindragellerluft"/>
      </w:pPr>
      <w:r>
        <w:t>Till</w:t>
      </w:r>
      <w:r w:rsidR="00211885">
        <w:t xml:space="preserve"> följd av att man av olika skäl anser att pojkar är viktigare för familjen är </w:t>
      </w:r>
      <w:r>
        <w:t>det vanligt</w:t>
      </w:r>
      <w:r w:rsidR="00211885">
        <w:t xml:space="preserve"> med </w:t>
      </w:r>
      <w:r w:rsidR="0077384C">
        <w:t>flickaborter. Pojkar anses kunna bli e</w:t>
      </w:r>
      <w:r w:rsidR="00211885">
        <w:t>n större tillgång, inte minst som</w:t>
      </w:r>
      <w:r w:rsidR="0077384C">
        <w:t xml:space="preserve"> stöd i jord</w:t>
      </w:r>
      <w:r w:rsidR="00152188">
        <w:softHyphen/>
      </w:r>
      <w:r w:rsidR="0077384C">
        <w:t>bruket</w:t>
      </w:r>
      <w:r w:rsidR="00211885">
        <w:t xml:space="preserve"> eller </w:t>
      </w:r>
      <w:r w:rsidR="00197679">
        <w:t>annat arbete</w:t>
      </w:r>
      <w:r w:rsidR="0077384C">
        <w:t xml:space="preserve">, </w:t>
      </w:r>
      <w:r w:rsidR="00211885">
        <w:t>och</w:t>
      </w:r>
      <w:r w:rsidR="0077384C">
        <w:t xml:space="preserve"> flickor </w:t>
      </w:r>
      <w:r w:rsidR="00211885">
        <w:t>ses oftare</w:t>
      </w:r>
      <w:r w:rsidR="00465DDF">
        <w:t xml:space="preserve"> </w:t>
      </w:r>
      <w:r w:rsidR="0077384C">
        <w:t xml:space="preserve">som en kostnad </w:t>
      </w:r>
      <w:r w:rsidR="00211885">
        <w:t xml:space="preserve">snarare </w:t>
      </w:r>
      <w:r w:rsidR="0077384C">
        <w:t xml:space="preserve">än en tillgång </w:t>
      </w:r>
      <w:r w:rsidR="00197679">
        <w:t>för</w:t>
      </w:r>
      <w:r w:rsidR="0077384C">
        <w:t xml:space="preserve"> familjen. Den problematiska situationen med flickaborter är särskilt oroväckande i Kina, men även i flera muslimska kulturer </w:t>
      </w:r>
      <w:r w:rsidR="00197679">
        <w:t xml:space="preserve">ses </w:t>
      </w:r>
      <w:r w:rsidR="0077384C">
        <w:t>flickor som mindre värda.</w:t>
      </w:r>
      <w:r w:rsidR="00DE055D">
        <w:t xml:space="preserve"> I </w:t>
      </w:r>
      <w:r w:rsidR="00211885">
        <w:t>ett antal</w:t>
      </w:r>
      <w:r w:rsidR="00DE055D">
        <w:t xml:space="preserve"> länder ”försvinner” nyfödda flickor</w:t>
      </w:r>
      <w:r w:rsidR="00197679">
        <w:t xml:space="preserve"> </w:t>
      </w:r>
      <w:r w:rsidR="007F34F6">
        <w:t>för att d</w:t>
      </w:r>
      <w:r w:rsidR="00DE563D">
        <w:t>e</w:t>
      </w:r>
      <w:r w:rsidR="007F34F6">
        <w:t xml:space="preserve"> är oönskade.</w:t>
      </w:r>
      <w:r w:rsidR="004A3304">
        <w:t xml:space="preserve"> Indie</w:t>
      </w:r>
      <w:r w:rsidR="00077016">
        <w:t xml:space="preserve">n har förbjudit diskriminering, men trots det betraktas kvinnor som mindre värda och i en folkräkning 2011 </w:t>
      </w:r>
      <w:r w:rsidRPr="00077016" w:rsidR="00077016">
        <w:t>beräknades antalet flickor till 918 per 1</w:t>
      </w:r>
      <w:r w:rsidR="008520E2">
        <w:t> </w:t>
      </w:r>
      <w:r w:rsidRPr="00077016" w:rsidR="00077016">
        <w:t>000 pojkar</w:t>
      </w:r>
      <w:r w:rsidR="00077016">
        <w:t xml:space="preserve">. </w:t>
      </w:r>
      <w:r w:rsidR="00211885">
        <w:t>En förklaring till detta är</w:t>
      </w:r>
      <w:r w:rsidR="00077016">
        <w:t xml:space="preserve"> att </w:t>
      </w:r>
      <w:r w:rsidR="00211885">
        <w:t>man</w:t>
      </w:r>
      <w:r w:rsidR="00077016">
        <w:t xml:space="preserve"> genom ultra</w:t>
      </w:r>
      <w:r w:rsidR="00152188">
        <w:softHyphen/>
      </w:r>
      <w:r w:rsidR="00077016">
        <w:t xml:space="preserve">ljud </w:t>
      </w:r>
      <w:r w:rsidR="00211885">
        <w:t>ser vilket kön ett foster har för att</w:t>
      </w:r>
      <w:r w:rsidR="00077016">
        <w:t xml:space="preserve"> sedan abortera </w:t>
      </w:r>
      <w:r w:rsidR="00211885">
        <w:t xml:space="preserve">bort eventuella </w:t>
      </w:r>
      <w:r w:rsidR="00077016">
        <w:t>flickfoster.</w:t>
      </w:r>
      <w:r w:rsidR="0061033A">
        <w:t xml:space="preserve"> Det finns även </w:t>
      </w:r>
      <w:r w:rsidR="00211885">
        <w:t>extrem</w:t>
      </w:r>
      <w:r w:rsidR="0061033A">
        <w:t xml:space="preserve">fall där </w:t>
      </w:r>
      <w:r w:rsidR="00116394">
        <w:t>flickebarn</w:t>
      </w:r>
      <w:r w:rsidR="0061033A">
        <w:t xml:space="preserve"> </w:t>
      </w:r>
      <w:r w:rsidR="00211885">
        <w:t xml:space="preserve">har </w:t>
      </w:r>
      <w:r w:rsidR="0061033A">
        <w:t>begravts levande.</w:t>
      </w:r>
      <w:r w:rsidR="008E41EE">
        <w:t xml:space="preserve"> Sverigedemokraterna menar att dessa former av flickaborter och fall där flickebarn dödas bör uppmärksammas och aktivt motverkas.</w:t>
      </w:r>
    </w:p>
    <w:p w:rsidRPr="00152188" w:rsidR="008E41EE" w:rsidP="00152188" w:rsidRDefault="008E41EE" w14:paraId="4998D183" w14:textId="3CBB4107">
      <w:pPr>
        <w:pStyle w:val="Rubrik3"/>
      </w:pPr>
      <w:r w:rsidRPr="00152188">
        <w:t>Könsstympning</w:t>
      </w:r>
    </w:p>
    <w:p w:rsidR="008E41EE" w:rsidP="00152188" w:rsidRDefault="001F0C44" w14:paraId="6E32028B" w14:textId="4A9AB6D3">
      <w:pPr>
        <w:pStyle w:val="Normalutanindragellerluft"/>
      </w:pPr>
      <w:r w:rsidRPr="00152188">
        <w:rPr>
          <w:spacing w:val="-1"/>
        </w:rPr>
        <w:t>Varje år könsstympas omkring 3,9 miljoner flickor världen över. Den grymma sedvänjan</w:t>
      </w:r>
      <w:r w:rsidR="00EB72A8">
        <w:t xml:space="preserve"> som har inneburit såväl trauma som bestående men för livet</w:t>
      </w:r>
      <w:r w:rsidRPr="001F0C44">
        <w:t xml:space="preserve"> har praktiserats i mer än 2</w:t>
      </w:r>
      <w:r w:rsidR="008520E2">
        <w:t> </w:t>
      </w:r>
      <w:r w:rsidRPr="001F0C44">
        <w:t>000 år</w:t>
      </w:r>
      <w:r w:rsidR="00EB72A8">
        <w:t>.</w:t>
      </w:r>
      <w:r w:rsidRPr="001F0C44">
        <w:t xml:space="preserve"> Med den nuvarande utvecklingen beräknas antalet flickor som könsstympas varje år </w:t>
      </w:r>
      <w:r w:rsidR="00EB72A8">
        <w:t>uppgå till</w:t>
      </w:r>
      <w:r w:rsidRPr="001F0C44">
        <w:t xml:space="preserve"> 4,6 miljoner år 2030. </w:t>
      </w:r>
      <w:r>
        <w:t xml:space="preserve">De största grupperna är flickor och kvinnor från Somalia, </w:t>
      </w:r>
      <w:r w:rsidR="00785908">
        <w:t xml:space="preserve">Guinea, Djibouti, Mali, </w:t>
      </w:r>
      <w:r>
        <w:t xml:space="preserve">Eritrea, Etiopien, Egypten och Gambia. </w:t>
      </w:r>
      <w:r w:rsidR="00785908">
        <w:t xml:space="preserve">Enligt </w:t>
      </w:r>
      <w:r w:rsidR="008520E2">
        <w:t xml:space="preserve">Unicef </w:t>
      </w:r>
      <w:r w:rsidR="00785908">
        <w:t xml:space="preserve">beräknas mer </w:t>
      </w:r>
      <w:r>
        <w:t>än 200 miljoner flickor och kvinnor som lever idag ha utsatts för någon form av könsstympning i de 30 länder i Afrika och Mellanöstern där sedvänjan är främst förekommande. Av dessa är 44 miljoner flickor under 15 år</w:t>
      </w:r>
      <w:r w:rsidR="00785908">
        <w:t xml:space="preserve">. Kvinnlig könsstympning är ett allvarligt problem för flickor och kvinnor på grund av de medicinska riskerna med </w:t>
      </w:r>
      <w:r w:rsidRPr="00152188" w:rsidR="00785908">
        <w:rPr>
          <w:spacing w:val="-2"/>
        </w:rPr>
        <w:t>ingreppet och medför långsiktiga fysiska och känslomässiga komplikationer. Svår smärta,</w:t>
      </w:r>
      <w:r w:rsidR="00785908">
        <w:t xml:space="preserve"> stress, infektioner och psykiska problem kan uppstå efter ingreppet, </w:t>
      </w:r>
      <w:r w:rsidR="001E79F6">
        <w:t>även</w:t>
      </w:r>
      <w:r w:rsidR="00785908">
        <w:t xml:space="preserve"> kraftiga blödningar, infertilitet och till och med död. </w:t>
      </w:r>
      <w:r w:rsidR="006C0D21">
        <w:t>Ingreppet leder</w:t>
      </w:r>
      <w:r w:rsidR="001E79F6">
        <w:t xml:space="preserve"> dessutom</w:t>
      </w:r>
      <w:r w:rsidR="006C0D21">
        <w:t xml:space="preserve"> till att k</w:t>
      </w:r>
      <w:r w:rsidR="00785908">
        <w:t xml:space="preserve">vinnans sexualliv ofta </w:t>
      </w:r>
      <w:r w:rsidR="008520E2">
        <w:t xml:space="preserve">blir </w:t>
      </w:r>
      <w:r w:rsidR="00785908">
        <w:t>mycket smärtsamt och svårt.</w:t>
      </w:r>
      <w:r w:rsidR="001E79F6">
        <w:t xml:space="preserve"> Sverige bör verka för att uppmärksamma könsstympning där detta förekommer och arbeta för att få ett slut på denna gamla sedvänja.</w:t>
      </w:r>
    </w:p>
    <w:p w:rsidRPr="00152188" w:rsidR="008E41EE" w:rsidP="00152188" w:rsidRDefault="001E79F6" w14:paraId="6A56BE65" w14:textId="3D86901A">
      <w:pPr>
        <w:pStyle w:val="Rubrik3"/>
      </w:pPr>
      <w:r w:rsidRPr="00152188">
        <w:t>Tvångsäktenskap</w:t>
      </w:r>
      <w:r w:rsidRPr="00152188" w:rsidR="00835F84">
        <w:t xml:space="preserve"> och arrangerade äktenskap</w:t>
      </w:r>
    </w:p>
    <w:p w:rsidR="00785908" w:rsidP="00152188" w:rsidRDefault="00785908" w14:paraId="3510F233" w14:textId="67B97A4B">
      <w:pPr>
        <w:pStyle w:val="Normalutanindragellerluft"/>
      </w:pPr>
      <w:r>
        <w:t xml:space="preserve">I </w:t>
      </w:r>
      <w:r w:rsidR="004D2848">
        <w:t>ett flertal</w:t>
      </w:r>
      <w:r>
        <w:t xml:space="preserve"> länder </w:t>
      </w:r>
      <w:r w:rsidR="001E79F6">
        <w:t xml:space="preserve">med stark hederskultur </w:t>
      </w:r>
      <w:r>
        <w:t>har kvinn</w:t>
      </w:r>
      <w:r w:rsidR="004D2848">
        <w:t>or</w:t>
      </w:r>
      <w:r>
        <w:t xml:space="preserve"> ingen</w:t>
      </w:r>
      <w:r w:rsidR="00197679">
        <w:t xml:space="preserve"> röst i frågor som </w:t>
      </w:r>
      <w:r w:rsidR="001E79F6">
        <w:t>borde vara deras ensak</w:t>
      </w:r>
      <w:r w:rsidR="008B3AD2">
        <w:t xml:space="preserve"> inklusive</w:t>
      </w:r>
      <w:r>
        <w:t xml:space="preserve"> </w:t>
      </w:r>
      <w:r w:rsidR="004D2848">
        <w:t>att få välja sin partner</w:t>
      </w:r>
      <w:r>
        <w:t xml:space="preserve">. Istället arrangeras äktenskapet och bestäms utan </w:t>
      </w:r>
      <w:r w:rsidR="004D2848">
        <w:t>hänsyn</w:t>
      </w:r>
      <w:r w:rsidR="00197679">
        <w:t xml:space="preserve"> </w:t>
      </w:r>
      <w:r w:rsidR="004D2848">
        <w:t xml:space="preserve">till </w:t>
      </w:r>
      <w:r w:rsidR="00197679">
        <w:t xml:space="preserve">den enskilda </w:t>
      </w:r>
      <w:r w:rsidR="004D2848">
        <w:t>kvinn</w:t>
      </w:r>
      <w:r w:rsidR="00197679">
        <w:t>ans</w:t>
      </w:r>
      <w:r w:rsidR="004D2848">
        <w:t xml:space="preserve"> vilja eller</w:t>
      </w:r>
      <w:r>
        <w:t xml:space="preserve"> synpunkter. </w:t>
      </w:r>
      <w:r w:rsidR="003A7106">
        <w:t>Oftast</w:t>
      </w:r>
      <w:r>
        <w:t xml:space="preserve"> används </w:t>
      </w:r>
      <w:r w:rsidR="002575FB">
        <w:t>kvinnor</w:t>
      </w:r>
      <w:r>
        <w:t xml:space="preserve"> som ett sätt att köpa sig in i en </w:t>
      </w:r>
      <w:r w:rsidR="003A7106">
        <w:t xml:space="preserve">mer åtråvärd </w:t>
      </w:r>
      <w:r>
        <w:t>släkt</w:t>
      </w:r>
      <w:r w:rsidR="008520E2">
        <w:t>,</w:t>
      </w:r>
      <w:r w:rsidR="00E47F4F">
        <w:t xml:space="preserve"> </w:t>
      </w:r>
      <w:r w:rsidRPr="00E47F4F" w:rsidR="00E47F4F">
        <w:t xml:space="preserve">men </w:t>
      </w:r>
      <w:r w:rsidR="002575FB">
        <w:t xml:space="preserve">ett äktenskap </w:t>
      </w:r>
      <w:r w:rsidRPr="00E47F4F" w:rsidR="00E47F4F">
        <w:t xml:space="preserve">kan även vara en lösning vid en </w:t>
      </w:r>
      <w:r w:rsidR="002575FB">
        <w:t xml:space="preserve">pågående </w:t>
      </w:r>
      <w:r w:rsidRPr="00E47F4F" w:rsidR="00E47F4F">
        <w:t>släktfejd. En ogift kvinna som blivit våldtagen kan även giftas bort med våldtäktsmannen för att han ska kunna undgå straff eller för att familjen ska undgå skammen. Då parterna i ett arrangerat äktenskap kan vara utsatta för starka påtryckningar och förväntningar kan det vara svårt att urskilja om äktenskapet är ett tvångsäktenskap eller ett arrangerat äktenskap. Detta gör att det blir svårt att urskilja individens egna vilja. I vissa fall trolovas flickor i tidig ålder för att sedan giftas bort när de blivit äldre.</w:t>
      </w:r>
      <w:r>
        <w:t xml:space="preserve"> När hon väl gifts bort ses hon </w:t>
      </w:r>
      <w:r w:rsidR="003A7106">
        <w:t xml:space="preserve">ofta </w:t>
      </w:r>
      <w:r>
        <w:t>som en slav i den nya familjen.</w:t>
      </w:r>
      <w:r w:rsidR="00E47F4F">
        <w:t xml:space="preserve"> </w:t>
      </w:r>
      <w:r w:rsidRPr="00E47F4F" w:rsidR="00E47F4F">
        <w:lastRenderedPageBreak/>
        <w:t xml:space="preserve">Många ungdomar går med på bortlovning eller äktenskap eftersom de inte hittar en annan lösning, är rädda eller inte vill mista sin familj. </w:t>
      </w:r>
      <w:r w:rsidRPr="00A161F2" w:rsidR="00A161F2">
        <w:t>Tyvärr är det i hederskulturer svårare för kvinnor och unga flickor att komma ut och berätta om sin utsatthet och om våld från familjen eller partnern.</w:t>
      </w:r>
      <w:r w:rsidR="00E47F4F">
        <w:t xml:space="preserve"> </w:t>
      </w:r>
      <w:r w:rsidRPr="00E47F4F" w:rsidR="00E47F4F">
        <w:t xml:space="preserve">Även en vuxen kvinna som är gift och har barn kan vara utsatt för stark kontroll av sin familj och det sociala trycket kan göra att hon därför stannar kvar i ett dåligt äktenskap. De problem som kan drabba kvinnor som utsatts för tvångsäktenskap är många. </w:t>
      </w:r>
      <w:r w:rsidR="003A7106">
        <w:t xml:space="preserve">Sverigedemokraterna menar att </w:t>
      </w:r>
      <w:r w:rsidR="00FE4997">
        <w:t xml:space="preserve">tvångsäktenskap och andra </w:t>
      </w:r>
      <w:r w:rsidR="003A7106">
        <w:t>inskränkningar i kvinnors grundläggande mänskliga</w:t>
      </w:r>
      <w:r w:rsidR="007730BB">
        <w:t xml:space="preserve"> </w:t>
      </w:r>
      <w:r w:rsidR="003A7106">
        <w:t xml:space="preserve">rättigheter </w:t>
      </w:r>
      <w:r w:rsidR="001E79F6">
        <w:t>i främst de mest för</w:t>
      </w:r>
      <w:r w:rsidR="00152188">
        <w:softHyphen/>
      </w:r>
      <w:r w:rsidR="001E79F6">
        <w:t xml:space="preserve">tryckande samhällena </w:t>
      </w:r>
      <w:r w:rsidR="003A7106">
        <w:t xml:space="preserve">behöver uppmärksammas bredare och mer fokuserat i regeringens utrikespolitik. </w:t>
      </w:r>
      <w:r w:rsidR="001E79F6">
        <w:t>Detta kvinnoförtryck och avsaknad av grundläggande rättigheter</w:t>
      </w:r>
      <w:r w:rsidR="003A7106">
        <w:t xml:space="preserve"> behöver genomsyra de instruktioner som ges till </w:t>
      </w:r>
      <w:r w:rsidR="001E79F6">
        <w:t xml:space="preserve">relevanta </w:t>
      </w:r>
      <w:r w:rsidR="003A7106">
        <w:t>svenska diplomater och representa</w:t>
      </w:r>
      <w:r w:rsidR="00152188">
        <w:softHyphen/>
      </w:r>
      <w:r w:rsidR="003A7106">
        <w:t>tioner i utlandet.</w:t>
      </w:r>
    </w:p>
    <w:sdt>
      <w:sdtPr>
        <w:alias w:val="CC_Underskrifter"/>
        <w:tag w:val="CC_Underskrifter"/>
        <w:id w:val="583496634"/>
        <w:lock w:val="sdtContentLocked"/>
        <w:placeholder>
          <w:docPart w:val="BC760C11ABF04F648EE19037DA59E0E4"/>
        </w:placeholder>
      </w:sdtPr>
      <w:sdtEndPr/>
      <w:sdtContent>
        <w:p w:rsidR="00C73F1D" w:rsidP="00C73F1D" w:rsidRDefault="00C73F1D" w14:paraId="06C609AC" w14:textId="77777777"/>
        <w:p w:rsidRPr="008E0FE2" w:rsidR="004801AC" w:rsidP="00C73F1D" w:rsidRDefault="00152188" w14:paraId="6F1B6A6E" w14:textId="5C9AA67B"/>
      </w:sdtContent>
    </w:sdt>
    <w:tbl>
      <w:tblPr>
        <w:tblW w:w="5000" w:type="pct"/>
        <w:tblLook w:val="04A0" w:firstRow="1" w:lastRow="0" w:firstColumn="1" w:lastColumn="0" w:noHBand="0" w:noVBand="1"/>
        <w:tblCaption w:val="underskrifter"/>
      </w:tblPr>
      <w:tblGrid>
        <w:gridCol w:w="4252"/>
        <w:gridCol w:w="4252"/>
      </w:tblGrid>
      <w:tr w:rsidR="004A02E6" w14:paraId="7636077B" w14:textId="77777777">
        <w:trPr>
          <w:cantSplit/>
        </w:trPr>
        <w:tc>
          <w:tcPr>
            <w:tcW w:w="50" w:type="pct"/>
            <w:vAlign w:val="bottom"/>
          </w:tcPr>
          <w:p w:rsidR="004A02E6" w:rsidRDefault="008520E2" w14:paraId="7CAC671A" w14:textId="77777777">
            <w:pPr>
              <w:pStyle w:val="Underskrifter"/>
            </w:pPr>
            <w:r>
              <w:t>Rasmus Giertz (SD)</w:t>
            </w:r>
          </w:p>
        </w:tc>
        <w:tc>
          <w:tcPr>
            <w:tcW w:w="50" w:type="pct"/>
            <w:vAlign w:val="bottom"/>
          </w:tcPr>
          <w:p w:rsidR="004A02E6" w:rsidRDefault="008520E2" w14:paraId="7CFC4D7F" w14:textId="77777777">
            <w:pPr>
              <w:pStyle w:val="Underskrifter"/>
            </w:pPr>
            <w:r>
              <w:t>Aron Emilsson (SD)</w:t>
            </w:r>
          </w:p>
        </w:tc>
      </w:tr>
      <w:tr w:rsidR="004A02E6" w14:paraId="01B734B1" w14:textId="77777777">
        <w:trPr>
          <w:cantSplit/>
        </w:trPr>
        <w:tc>
          <w:tcPr>
            <w:tcW w:w="50" w:type="pct"/>
            <w:vAlign w:val="bottom"/>
          </w:tcPr>
          <w:p w:rsidR="004A02E6" w:rsidRDefault="008520E2" w14:paraId="11C9EDC0" w14:textId="77777777">
            <w:pPr>
              <w:pStyle w:val="Underskrifter"/>
            </w:pPr>
            <w:r>
              <w:t>Markus Wiechel (SD)</w:t>
            </w:r>
          </w:p>
        </w:tc>
        <w:tc>
          <w:tcPr>
            <w:tcW w:w="50" w:type="pct"/>
            <w:vAlign w:val="bottom"/>
          </w:tcPr>
          <w:p w:rsidR="004A02E6" w:rsidRDefault="008520E2" w14:paraId="0AB2A02A" w14:textId="77777777">
            <w:pPr>
              <w:pStyle w:val="Underskrifter"/>
            </w:pPr>
            <w:r>
              <w:t>Mats Nordberg (SD)</w:t>
            </w:r>
          </w:p>
        </w:tc>
      </w:tr>
      <w:tr w:rsidR="004A02E6" w14:paraId="3127AC73" w14:textId="77777777">
        <w:trPr>
          <w:gridAfter w:val="1"/>
          <w:wAfter w:w="4252" w:type="dxa"/>
          <w:cantSplit/>
        </w:trPr>
        <w:tc>
          <w:tcPr>
            <w:tcW w:w="50" w:type="pct"/>
            <w:vAlign w:val="bottom"/>
          </w:tcPr>
          <w:p w:rsidR="004A02E6" w:rsidRDefault="008520E2" w14:paraId="6C6D1E13" w14:textId="77777777">
            <w:pPr>
              <w:pStyle w:val="Underskrifter"/>
            </w:pPr>
            <w:r>
              <w:t>Alexander Christiansson (SD)</w:t>
            </w:r>
          </w:p>
        </w:tc>
        <w:bookmarkEnd w:id="0"/>
      </w:tr>
    </w:tbl>
    <w:p w:rsidR="00AF4FAA" w:rsidRDefault="00AF4FAA" w14:paraId="13A9AEE1" w14:textId="77777777"/>
    <w:sectPr w:rsidR="00AF4FA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6A539" w14:textId="77777777" w:rsidR="00151D19" w:rsidRDefault="00151D19" w:rsidP="000C1CAD">
      <w:pPr>
        <w:spacing w:line="240" w:lineRule="auto"/>
      </w:pPr>
      <w:r>
        <w:separator/>
      </w:r>
    </w:p>
  </w:endnote>
  <w:endnote w:type="continuationSeparator" w:id="0">
    <w:p w14:paraId="66734C38" w14:textId="77777777" w:rsidR="00151D19" w:rsidRDefault="00151D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F89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D3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1E298" w14:textId="77777777" w:rsidR="00C73F1D" w:rsidRPr="00C73F1D" w:rsidRDefault="00C73F1D" w:rsidP="00C73F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26E12" w14:textId="77777777" w:rsidR="00151D19" w:rsidRDefault="00151D19" w:rsidP="000C1CAD">
      <w:pPr>
        <w:spacing w:line="240" w:lineRule="auto"/>
      </w:pPr>
      <w:r>
        <w:separator/>
      </w:r>
    </w:p>
  </w:footnote>
  <w:footnote w:type="continuationSeparator" w:id="0">
    <w:p w14:paraId="42D242E5" w14:textId="77777777" w:rsidR="00151D19" w:rsidRDefault="00151D1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2E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9A7879" wp14:editId="1E0C6C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2530ED" w14:textId="591C6256" w:rsidR="00262EA3" w:rsidRDefault="00152188" w:rsidP="008103B5">
                          <w:pPr>
                            <w:jc w:val="right"/>
                          </w:pPr>
                          <w:sdt>
                            <w:sdtPr>
                              <w:alias w:val="CC_Noformat_Partikod"/>
                              <w:tag w:val="CC_Noformat_Partikod"/>
                              <w:id w:val="-53464382"/>
                              <w:placeholder>
                                <w:docPart w:val="062831F1A6094E51AA182FB0D9F507E2"/>
                              </w:placeholder>
                              <w:text/>
                            </w:sdtPr>
                            <w:sdtEndPr/>
                            <w:sdtContent>
                              <w:r w:rsidR="009D6F8F">
                                <w:t>SD</w:t>
                              </w:r>
                            </w:sdtContent>
                          </w:sdt>
                          <w:sdt>
                            <w:sdtPr>
                              <w:alias w:val="CC_Noformat_Partinummer"/>
                              <w:tag w:val="CC_Noformat_Partinummer"/>
                              <w:id w:val="-1709555926"/>
                              <w:placeholder>
                                <w:docPart w:val="AA2DD8D526DF449F9AACC40C1EE1DAE5"/>
                              </w:placeholder>
                              <w:text/>
                            </w:sdtPr>
                            <w:sdtEndPr/>
                            <w:sdtContent>
                              <w:r w:rsidR="00C73F1D">
                                <w:t>139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9A78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2530ED" w14:textId="591C6256" w:rsidR="00262EA3" w:rsidRDefault="00152188" w:rsidP="008103B5">
                    <w:pPr>
                      <w:jc w:val="right"/>
                    </w:pPr>
                    <w:sdt>
                      <w:sdtPr>
                        <w:alias w:val="CC_Noformat_Partikod"/>
                        <w:tag w:val="CC_Noformat_Partikod"/>
                        <w:id w:val="-53464382"/>
                        <w:placeholder>
                          <w:docPart w:val="062831F1A6094E51AA182FB0D9F507E2"/>
                        </w:placeholder>
                        <w:text/>
                      </w:sdtPr>
                      <w:sdtEndPr/>
                      <w:sdtContent>
                        <w:r w:rsidR="009D6F8F">
                          <w:t>SD</w:t>
                        </w:r>
                      </w:sdtContent>
                    </w:sdt>
                    <w:sdt>
                      <w:sdtPr>
                        <w:alias w:val="CC_Noformat_Partinummer"/>
                        <w:tag w:val="CC_Noformat_Partinummer"/>
                        <w:id w:val="-1709555926"/>
                        <w:placeholder>
                          <w:docPart w:val="AA2DD8D526DF449F9AACC40C1EE1DAE5"/>
                        </w:placeholder>
                        <w:text/>
                      </w:sdtPr>
                      <w:sdtEndPr/>
                      <w:sdtContent>
                        <w:r w:rsidR="00C73F1D">
                          <w:t>139</w:t>
                        </w:r>
                      </w:sdtContent>
                    </w:sdt>
                  </w:p>
                </w:txbxContent>
              </v:textbox>
              <w10:wrap anchorx="page"/>
            </v:shape>
          </w:pict>
        </mc:Fallback>
      </mc:AlternateContent>
    </w:r>
  </w:p>
  <w:p w14:paraId="12A3E9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EC3DD" w14:textId="77777777" w:rsidR="00262EA3" w:rsidRDefault="00262EA3" w:rsidP="008563AC">
    <w:pPr>
      <w:jc w:val="right"/>
    </w:pPr>
  </w:p>
  <w:p w14:paraId="04ECEA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360791"/>
  <w:bookmarkStart w:id="3" w:name="_Hlk52360792"/>
  <w:p w14:paraId="3634FA49" w14:textId="77777777" w:rsidR="00262EA3" w:rsidRDefault="001521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B24E4A" wp14:editId="1C7254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729132" w14:textId="5356418B" w:rsidR="00262EA3" w:rsidRDefault="00152188" w:rsidP="00A314CF">
    <w:pPr>
      <w:pStyle w:val="FSHNormal"/>
      <w:spacing w:before="40"/>
    </w:pPr>
    <w:sdt>
      <w:sdtPr>
        <w:alias w:val="CC_Noformat_Motionstyp"/>
        <w:tag w:val="CC_Noformat_Motionstyp"/>
        <w:id w:val="1162973129"/>
        <w:lock w:val="sdtContentLocked"/>
        <w15:appearance w15:val="hidden"/>
        <w:text/>
      </w:sdtPr>
      <w:sdtEndPr/>
      <w:sdtContent>
        <w:r w:rsidR="00C73F1D">
          <w:t>Kommittémotion</w:t>
        </w:r>
      </w:sdtContent>
    </w:sdt>
    <w:r w:rsidR="00821B36">
      <w:t xml:space="preserve"> </w:t>
    </w:r>
    <w:sdt>
      <w:sdtPr>
        <w:alias w:val="CC_Noformat_Partikod"/>
        <w:tag w:val="CC_Noformat_Partikod"/>
        <w:id w:val="1471015553"/>
        <w:lock w:val="contentLocked"/>
        <w:text/>
      </w:sdtPr>
      <w:sdtEndPr/>
      <w:sdtContent>
        <w:r w:rsidR="009D6F8F">
          <w:t>SD</w:t>
        </w:r>
      </w:sdtContent>
    </w:sdt>
    <w:sdt>
      <w:sdtPr>
        <w:alias w:val="CC_Noformat_Partinummer"/>
        <w:tag w:val="CC_Noformat_Partinummer"/>
        <w:id w:val="-2014525982"/>
        <w:lock w:val="contentLocked"/>
        <w:text/>
      </w:sdtPr>
      <w:sdtEndPr/>
      <w:sdtContent>
        <w:r w:rsidR="00C73F1D">
          <w:t>139</w:t>
        </w:r>
      </w:sdtContent>
    </w:sdt>
  </w:p>
  <w:p w14:paraId="2B38FA5D" w14:textId="77777777" w:rsidR="00262EA3" w:rsidRPr="008227B3" w:rsidRDefault="001521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E99B66" w14:textId="0F3E9E4E" w:rsidR="00262EA3" w:rsidRPr="008227B3" w:rsidRDefault="001521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3F1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3F1D">
          <w:t>:1766</w:t>
        </w:r>
      </w:sdtContent>
    </w:sdt>
  </w:p>
  <w:p w14:paraId="73FB7B2F" w14:textId="70DD95DA" w:rsidR="00262EA3" w:rsidRDefault="00152188" w:rsidP="00E03A3D">
    <w:pPr>
      <w:pStyle w:val="Motionr"/>
    </w:pPr>
    <w:sdt>
      <w:sdtPr>
        <w:alias w:val="CC_Noformat_Avtext"/>
        <w:tag w:val="CC_Noformat_Avtext"/>
        <w:id w:val="-2020768203"/>
        <w:lock w:val="sdtContentLocked"/>
        <w:placeholder>
          <w:docPart w:val="0FA2E896FE1245CCB857598D49857312"/>
        </w:placeholder>
        <w15:appearance w15:val="hidden"/>
        <w:text/>
      </w:sdtPr>
      <w:sdtEndPr/>
      <w:sdtContent>
        <w:r w:rsidR="00C73F1D">
          <w:t>av Rasmus Giertz m.fl. (SD)</w:t>
        </w:r>
      </w:sdtContent>
    </w:sdt>
  </w:p>
  <w:sdt>
    <w:sdtPr>
      <w:alias w:val="CC_Noformat_Rubtext"/>
      <w:tag w:val="CC_Noformat_Rubtext"/>
      <w:id w:val="-218060500"/>
      <w:lock w:val="sdtLocked"/>
      <w:placeholder>
        <w:docPart w:val="A71BB3547A084C4A93E69AA2108F5373"/>
      </w:placeholder>
      <w:text/>
    </w:sdtPr>
    <w:sdtEndPr/>
    <w:sdtContent>
      <w:p w14:paraId="11B19FD4" w14:textId="77777777" w:rsidR="00262EA3" w:rsidRDefault="009161E9" w:rsidP="00283E0F">
        <w:pPr>
          <w:pStyle w:val="FSHRub2"/>
        </w:pPr>
        <w:r>
          <w:t>Stöd för utsatta kvinnor i utrikespolitiken</w:t>
        </w:r>
      </w:p>
    </w:sdtContent>
  </w:sdt>
  <w:sdt>
    <w:sdtPr>
      <w:alias w:val="CC_Boilerplate_3"/>
      <w:tag w:val="CC_Boilerplate_3"/>
      <w:id w:val="1606463544"/>
      <w:lock w:val="sdtContentLocked"/>
      <w15:appearance w15:val="hidden"/>
      <w:text w:multiLine="1"/>
    </w:sdtPr>
    <w:sdtEndPr/>
    <w:sdtContent>
      <w:p w14:paraId="664D5544"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70E2811"/>
    <w:multiLevelType w:val="hybridMultilevel"/>
    <w:tmpl w:val="CEC625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D6F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2E1"/>
    <w:rsid w:val="0002068F"/>
    <w:rsid w:val="00022F5C"/>
    <w:rsid w:val="000232AB"/>
    <w:rsid w:val="00024149"/>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016"/>
    <w:rsid w:val="0007749C"/>
    <w:rsid w:val="000777E3"/>
    <w:rsid w:val="00077950"/>
    <w:rsid w:val="000779A3"/>
    <w:rsid w:val="00077CD4"/>
    <w:rsid w:val="0008003A"/>
    <w:rsid w:val="00080390"/>
    <w:rsid w:val="000808FE"/>
    <w:rsid w:val="000809F4"/>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1B5"/>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3FE"/>
    <w:rsid w:val="000D1089"/>
    <w:rsid w:val="000D10B4"/>
    <w:rsid w:val="000D1130"/>
    <w:rsid w:val="000D121B"/>
    <w:rsid w:val="000D147F"/>
    <w:rsid w:val="000D2039"/>
    <w:rsid w:val="000D2097"/>
    <w:rsid w:val="000D23A4"/>
    <w:rsid w:val="000D298A"/>
    <w:rsid w:val="000D30D6"/>
    <w:rsid w:val="000D336B"/>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33F"/>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D63"/>
    <w:rsid w:val="0011426C"/>
    <w:rsid w:val="00114C71"/>
    <w:rsid w:val="00114CAC"/>
    <w:rsid w:val="001152A4"/>
    <w:rsid w:val="001153D8"/>
    <w:rsid w:val="00115783"/>
    <w:rsid w:val="00116172"/>
    <w:rsid w:val="00116394"/>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45"/>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D19"/>
    <w:rsid w:val="00151EA2"/>
    <w:rsid w:val="00152188"/>
    <w:rsid w:val="001532BF"/>
    <w:rsid w:val="0015385D"/>
    <w:rsid w:val="001544D6"/>
    <w:rsid w:val="001545B9"/>
    <w:rsid w:val="0015528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BD4"/>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67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6"/>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1E4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9F6"/>
    <w:rsid w:val="001F0615"/>
    <w:rsid w:val="001F0C44"/>
    <w:rsid w:val="001F0F5B"/>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1885"/>
    <w:rsid w:val="002118EF"/>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446"/>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884"/>
    <w:rsid w:val="00251C52"/>
    <w:rsid w:val="00251F8B"/>
    <w:rsid w:val="002539E9"/>
    <w:rsid w:val="00253FFE"/>
    <w:rsid w:val="002543B3"/>
    <w:rsid w:val="00254E5A"/>
    <w:rsid w:val="0025501B"/>
    <w:rsid w:val="002551EA"/>
    <w:rsid w:val="00256E82"/>
    <w:rsid w:val="002575FB"/>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72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FF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641"/>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2CF"/>
    <w:rsid w:val="003A0A78"/>
    <w:rsid w:val="003A1055"/>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106"/>
    <w:rsid w:val="003A7434"/>
    <w:rsid w:val="003A7C19"/>
    <w:rsid w:val="003B0D95"/>
    <w:rsid w:val="003B1504"/>
    <w:rsid w:val="003B1AFC"/>
    <w:rsid w:val="003B2109"/>
    <w:rsid w:val="003B2154"/>
    <w:rsid w:val="003B2811"/>
    <w:rsid w:val="003B2CE4"/>
    <w:rsid w:val="003B38E9"/>
    <w:rsid w:val="003B52C7"/>
    <w:rsid w:val="003B7796"/>
    <w:rsid w:val="003C06ED"/>
    <w:rsid w:val="003C0D8C"/>
    <w:rsid w:val="003C0E35"/>
    <w:rsid w:val="003C0F20"/>
    <w:rsid w:val="003C10FB"/>
    <w:rsid w:val="003C1239"/>
    <w:rsid w:val="003C1A2D"/>
    <w:rsid w:val="003C2383"/>
    <w:rsid w:val="003C267A"/>
    <w:rsid w:val="003C28AE"/>
    <w:rsid w:val="003C29FF"/>
    <w:rsid w:val="003C3343"/>
    <w:rsid w:val="003C47BD"/>
    <w:rsid w:val="003C48F5"/>
    <w:rsid w:val="003C4DA1"/>
    <w:rsid w:val="003C6151"/>
    <w:rsid w:val="003C6721"/>
    <w:rsid w:val="003C7235"/>
    <w:rsid w:val="003C72A0"/>
    <w:rsid w:val="003C77FA"/>
    <w:rsid w:val="003D0371"/>
    <w:rsid w:val="003D0D72"/>
    <w:rsid w:val="003D11D9"/>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170"/>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9A0"/>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DDF"/>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DC6"/>
    <w:rsid w:val="004A02E6"/>
    <w:rsid w:val="004A0AF2"/>
    <w:rsid w:val="004A1326"/>
    <w:rsid w:val="004A330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C48"/>
    <w:rsid w:val="004D2848"/>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CDF"/>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58A"/>
    <w:rsid w:val="00562506"/>
    <w:rsid w:val="00562C61"/>
    <w:rsid w:val="0056539C"/>
    <w:rsid w:val="00565472"/>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819"/>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E7F25"/>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33A"/>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383"/>
    <w:rsid w:val="006164D3"/>
    <w:rsid w:val="00616AA7"/>
    <w:rsid w:val="006178CA"/>
    <w:rsid w:val="00617DA9"/>
    <w:rsid w:val="00620542"/>
    <w:rsid w:val="00620810"/>
    <w:rsid w:val="0062096E"/>
    <w:rsid w:val="00620B0B"/>
    <w:rsid w:val="00621084"/>
    <w:rsid w:val="0062145C"/>
    <w:rsid w:val="0062170E"/>
    <w:rsid w:val="006221F5"/>
    <w:rsid w:val="00622C96"/>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E28"/>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095"/>
    <w:rsid w:val="006A1413"/>
    <w:rsid w:val="006A1BAD"/>
    <w:rsid w:val="006A2360"/>
    <w:rsid w:val="006A42AF"/>
    <w:rsid w:val="006A46A8"/>
    <w:rsid w:val="006A55E1"/>
    <w:rsid w:val="006A5CAE"/>
    <w:rsid w:val="006A6205"/>
    <w:rsid w:val="006A64C1"/>
    <w:rsid w:val="006A6A0B"/>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D21"/>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6AA"/>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67B"/>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861"/>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A84"/>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0E4"/>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0BB"/>
    <w:rsid w:val="0077318D"/>
    <w:rsid w:val="00773694"/>
    <w:rsid w:val="0077384C"/>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A90"/>
    <w:rsid w:val="00782142"/>
    <w:rsid w:val="00782675"/>
    <w:rsid w:val="00782700"/>
    <w:rsid w:val="007830AA"/>
    <w:rsid w:val="007831ED"/>
    <w:rsid w:val="0078357B"/>
    <w:rsid w:val="007841C0"/>
    <w:rsid w:val="0078475A"/>
    <w:rsid w:val="00784ABF"/>
    <w:rsid w:val="0078589B"/>
    <w:rsid w:val="00785908"/>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241"/>
    <w:rsid w:val="007C330E"/>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D92"/>
    <w:rsid w:val="007F177B"/>
    <w:rsid w:val="007F17C0"/>
    <w:rsid w:val="007F1E8E"/>
    <w:rsid w:val="007F22A4"/>
    <w:rsid w:val="007F253D"/>
    <w:rsid w:val="007F28B3"/>
    <w:rsid w:val="007F28DC"/>
    <w:rsid w:val="007F29C5"/>
    <w:rsid w:val="007F3055"/>
    <w:rsid w:val="007F3372"/>
    <w:rsid w:val="007F3418"/>
    <w:rsid w:val="007F34F6"/>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6"/>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BC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5F84"/>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0E2"/>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44D"/>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5E1F"/>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596"/>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AD2"/>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2A2"/>
    <w:rsid w:val="008E41BD"/>
    <w:rsid w:val="008E41EE"/>
    <w:rsid w:val="008E529F"/>
    <w:rsid w:val="008E5C06"/>
    <w:rsid w:val="008E6959"/>
    <w:rsid w:val="008E70F1"/>
    <w:rsid w:val="008E71FE"/>
    <w:rsid w:val="008E7F69"/>
    <w:rsid w:val="008F03C6"/>
    <w:rsid w:val="008F0928"/>
    <w:rsid w:val="008F0CE4"/>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63F"/>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1E9"/>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D0A"/>
    <w:rsid w:val="00943FEE"/>
    <w:rsid w:val="009448AB"/>
    <w:rsid w:val="00945F56"/>
    <w:rsid w:val="0094627B"/>
    <w:rsid w:val="00947012"/>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6E2"/>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F8F"/>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18"/>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1F2"/>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4FB8"/>
    <w:rsid w:val="00A25917"/>
    <w:rsid w:val="00A2595E"/>
    <w:rsid w:val="00A26190"/>
    <w:rsid w:val="00A262DF"/>
    <w:rsid w:val="00A2683A"/>
    <w:rsid w:val="00A271CD"/>
    <w:rsid w:val="00A276DA"/>
    <w:rsid w:val="00A278AA"/>
    <w:rsid w:val="00A30453"/>
    <w:rsid w:val="00A31145"/>
    <w:rsid w:val="00A314CF"/>
    <w:rsid w:val="00A323EA"/>
    <w:rsid w:val="00A32445"/>
    <w:rsid w:val="00A32DC7"/>
    <w:rsid w:val="00A3316B"/>
    <w:rsid w:val="00A339BE"/>
    <w:rsid w:val="00A33A15"/>
    <w:rsid w:val="00A33D08"/>
    <w:rsid w:val="00A33F98"/>
    <w:rsid w:val="00A342BC"/>
    <w:rsid w:val="00A34A06"/>
    <w:rsid w:val="00A35B2F"/>
    <w:rsid w:val="00A35DA9"/>
    <w:rsid w:val="00A36507"/>
    <w:rsid w:val="00A368EE"/>
    <w:rsid w:val="00A36DC8"/>
    <w:rsid w:val="00A3763D"/>
    <w:rsid w:val="00A37E70"/>
    <w:rsid w:val="00A402C4"/>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A52"/>
    <w:rsid w:val="00A7533B"/>
    <w:rsid w:val="00A75715"/>
    <w:rsid w:val="00A7621E"/>
    <w:rsid w:val="00A76690"/>
    <w:rsid w:val="00A768FF"/>
    <w:rsid w:val="00A77835"/>
    <w:rsid w:val="00A801E7"/>
    <w:rsid w:val="00A80D10"/>
    <w:rsid w:val="00A812E2"/>
    <w:rsid w:val="00A8156B"/>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1B7"/>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BA2"/>
    <w:rsid w:val="00AE69A1"/>
    <w:rsid w:val="00AE7238"/>
    <w:rsid w:val="00AE7EC0"/>
    <w:rsid w:val="00AE7FFD"/>
    <w:rsid w:val="00AF043C"/>
    <w:rsid w:val="00AF1084"/>
    <w:rsid w:val="00AF2E70"/>
    <w:rsid w:val="00AF2E85"/>
    <w:rsid w:val="00AF30DD"/>
    <w:rsid w:val="00AF3C99"/>
    <w:rsid w:val="00AF456B"/>
    <w:rsid w:val="00AF492D"/>
    <w:rsid w:val="00AF4EB3"/>
    <w:rsid w:val="00AF4EBA"/>
    <w:rsid w:val="00AF4FAA"/>
    <w:rsid w:val="00AF709A"/>
    <w:rsid w:val="00AF7BF5"/>
    <w:rsid w:val="00AF7FA9"/>
    <w:rsid w:val="00B00093"/>
    <w:rsid w:val="00B002C3"/>
    <w:rsid w:val="00B004A5"/>
    <w:rsid w:val="00B009F9"/>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C66"/>
    <w:rsid w:val="00B4002E"/>
    <w:rsid w:val="00B40182"/>
    <w:rsid w:val="00B40200"/>
    <w:rsid w:val="00B40A5D"/>
    <w:rsid w:val="00B40BB5"/>
    <w:rsid w:val="00B40FC6"/>
    <w:rsid w:val="00B410F6"/>
    <w:rsid w:val="00B41142"/>
    <w:rsid w:val="00B41175"/>
    <w:rsid w:val="00B4168B"/>
    <w:rsid w:val="00B41C9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CC3"/>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1E5"/>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53"/>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D8C"/>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69E"/>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96F"/>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BEB"/>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8C8"/>
    <w:rsid w:val="00C51FE8"/>
    <w:rsid w:val="00C529B7"/>
    <w:rsid w:val="00C52BF9"/>
    <w:rsid w:val="00C52DD5"/>
    <w:rsid w:val="00C536E8"/>
    <w:rsid w:val="00C53883"/>
    <w:rsid w:val="00C53B95"/>
    <w:rsid w:val="00C53BDA"/>
    <w:rsid w:val="00C55FD0"/>
    <w:rsid w:val="00C56032"/>
    <w:rsid w:val="00C561D2"/>
    <w:rsid w:val="00C5656E"/>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62A"/>
    <w:rsid w:val="00C71EC1"/>
    <w:rsid w:val="00C727E7"/>
    <w:rsid w:val="00C728C2"/>
    <w:rsid w:val="00C72CE6"/>
    <w:rsid w:val="00C730C6"/>
    <w:rsid w:val="00C731B6"/>
    <w:rsid w:val="00C73200"/>
    <w:rsid w:val="00C73C3A"/>
    <w:rsid w:val="00C73F1D"/>
    <w:rsid w:val="00C744E0"/>
    <w:rsid w:val="00C7475E"/>
    <w:rsid w:val="00C75B53"/>
    <w:rsid w:val="00C75BAC"/>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1C6"/>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0BF"/>
    <w:rsid w:val="00CE7274"/>
    <w:rsid w:val="00CF0175"/>
    <w:rsid w:val="00CF0C44"/>
    <w:rsid w:val="00CF1001"/>
    <w:rsid w:val="00CF1469"/>
    <w:rsid w:val="00CF1520"/>
    <w:rsid w:val="00CF1A9C"/>
    <w:rsid w:val="00CF221C"/>
    <w:rsid w:val="00CF28B1"/>
    <w:rsid w:val="00CF2CBD"/>
    <w:rsid w:val="00CF3004"/>
    <w:rsid w:val="00CF37E0"/>
    <w:rsid w:val="00CF3D13"/>
    <w:rsid w:val="00CF4519"/>
    <w:rsid w:val="00CF4FAC"/>
    <w:rsid w:val="00CF5033"/>
    <w:rsid w:val="00CF58E4"/>
    <w:rsid w:val="00CF59D4"/>
    <w:rsid w:val="00CF70A8"/>
    <w:rsid w:val="00CF746D"/>
    <w:rsid w:val="00D001BD"/>
    <w:rsid w:val="00D010AE"/>
    <w:rsid w:val="00D0136F"/>
    <w:rsid w:val="00D01F4E"/>
    <w:rsid w:val="00D0227E"/>
    <w:rsid w:val="00D026F6"/>
    <w:rsid w:val="00D02AAF"/>
    <w:rsid w:val="00D02ED2"/>
    <w:rsid w:val="00D03CE4"/>
    <w:rsid w:val="00D04591"/>
    <w:rsid w:val="00D047CF"/>
    <w:rsid w:val="00D054DD"/>
    <w:rsid w:val="00D05CA6"/>
    <w:rsid w:val="00D06391"/>
    <w:rsid w:val="00D0705A"/>
    <w:rsid w:val="00D0725D"/>
    <w:rsid w:val="00D101A5"/>
    <w:rsid w:val="00D10C57"/>
    <w:rsid w:val="00D12242"/>
    <w:rsid w:val="00D12A28"/>
    <w:rsid w:val="00D12A78"/>
    <w:rsid w:val="00D12B31"/>
    <w:rsid w:val="00D131C0"/>
    <w:rsid w:val="00D15504"/>
    <w:rsid w:val="00D15950"/>
    <w:rsid w:val="00D1599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F5D"/>
    <w:rsid w:val="00D902BB"/>
    <w:rsid w:val="00D90E18"/>
    <w:rsid w:val="00D90EA4"/>
    <w:rsid w:val="00D92CD6"/>
    <w:rsid w:val="00D936E6"/>
    <w:rsid w:val="00D93ADD"/>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5B1"/>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55D"/>
    <w:rsid w:val="00DE08A2"/>
    <w:rsid w:val="00DE0E28"/>
    <w:rsid w:val="00DE18C0"/>
    <w:rsid w:val="00DE247B"/>
    <w:rsid w:val="00DE298E"/>
    <w:rsid w:val="00DE2FE2"/>
    <w:rsid w:val="00DE32DF"/>
    <w:rsid w:val="00DE3411"/>
    <w:rsid w:val="00DE3867"/>
    <w:rsid w:val="00DE3D8E"/>
    <w:rsid w:val="00DE3F8E"/>
    <w:rsid w:val="00DE524A"/>
    <w:rsid w:val="00DE563D"/>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C6C"/>
    <w:rsid w:val="00E000B1"/>
    <w:rsid w:val="00E001DB"/>
    <w:rsid w:val="00E01107"/>
    <w:rsid w:val="00E03A3D"/>
    <w:rsid w:val="00E03E0C"/>
    <w:rsid w:val="00E0461C"/>
    <w:rsid w:val="00E0492C"/>
    <w:rsid w:val="00E04CC8"/>
    <w:rsid w:val="00E04D77"/>
    <w:rsid w:val="00E0611B"/>
    <w:rsid w:val="00E061D2"/>
    <w:rsid w:val="00E0719E"/>
    <w:rsid w:val="00E075EF"/>
    <w:rsid w:val="00E0766D"/>
    <w:rsid w:val="00E07723"/>
    <w:rsid w:val="00E07964"/>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C6E"/>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F4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B77"/>
    <w:rsid w:val="00E66D29"/>
    <w:rsid w:val="00E66F4E"/>
    <w:rsid w:val="00E7057F"/>
    <w:rsid w:val="00E70A4C"/>
    <w:rsid w:val="00E70AFC"/>
    <w:rsid w:val="00E70EE3"/>
    <w:rsid w:val="00E71A58"/>
    <w:rsid w:val="00E71E88"/>
    <w:rsid w:val="00E72A30"/>
    <w:rsid w:val="00E72B6F"/>
    <w:rsid w:val="00E72BF9"/>
    <w:rsid w:val="00E72EB4"/>
    <w:rsid w:val="00E73CD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5F1C"/>
    <w:rsid w:val="00EB62F7"/>
    <w:rsid w:val="00EB6481"/>
    <w:rsid w:val="00EB6560"/>
    <w:rsid w:val="00EB65AC"/>
    <w:rsid w:val="00EB66F4"/>
    <w:rsid w:val="00EB6D49"/>
    <w:rsid w:val="00EB72A8"/>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13"/>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46B"/>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BB4"/>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662"/>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B45"/>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997"/>
    <w:rsid w:val="00FE53F5"/>
    <w:rsid w:val="00FE5C06"/>
    <w:rsid w:val="00FE5C73"/>
    <w:rsid w:val="00FE609F"/>
    <w:rsid w:val="00FE7158"/>
    <w:rsid w:val="00FF0BD9"/>
    <w:rsid w:val="00FF0BFA"/>
    <w:rsid w:val="00FF1084"/>
    <w:rsid w:val="00FF1B65"/>
    <w:rsid w:val="00FF1ED2"/>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3F312E"/>
  <w15:chartTrackingRefBased/>
  <w15:docId w15:val="{E57189F9-2833-4F2C-BEE3-B46EB2A1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66083">
      <w:bodyDiv w:val="1"/>
      <w:marLeft w:val="0"/>
      <w:marRight w:val="0"/>
      <w:marTop w:val="0"/>
      <w:marBottom w:val="0"/>
      <w:divBdr>
        <w:top w:val="none" w:sz="0" w:space="0" w:color="auto"/>
        <w:left w:val="none" w:sz="0" w:space="0" w:color="auto"/>
        <w:bottom w:val="none" w:sz="0" w:space="0" w:color="auto"/>
        <w:right w:val="none" w:sz="0" w:space="0" w:color="auto"/>
      </w:divBdr>
    </w:div>
    <w:div w:id="744490823">
      <w:bodyDiv w:val="1"/>
      <w:marLeft w:val="0"/>
      <w:marRight w:val="0"/>
      <w:marTop w:val="0"/>
      <w:marBottom w:val="0"/>
      <w:divBdr>
        <w:top w:val="none" w:sz="0" w:space="0" w:color="auto"/>
        <w:left w:val="none" w:sz="0" w:space="0" w:color="auto"/>
        <w:bottom w:val="none" w:sz="0" w:space="0" w:color="auto"/>
        <w:right w:val="none" w:sz="0" w:space="0" w:color="auto"/>
      </w:divBdr>
    </w:div>
    <w:div w:id="1116144483">
      <w:bodyDiv w:val="1"/>
      <w:marLeft w:val="0"/>
      <w:marRight w:val="0"/>
      <w:marTop w:val="0"/>
      <w:marBottom w:val="0"/>
      <w:divBdr>
        <w:top w:val="none" w:sz="0" w:space="0" w:color="auto"/>
        <w:left w:val="none" w:sz="0" w:space="0" w:color="auto"/>
        <w:bottom w:val="none" w:sz="0" w:space="0" w:color="auto"/>
        <w:right w:val="none" w:sz="0" w:space="0" w:color="auto"/>
      </w:divBdr>
    </w:div>
    <w:div w:id="152439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A4C5A6291A40BF9124FCEFFA5DB073"/>
        <w:category>
          <w:name w:val="Allmänt"/>
          <w:gallery w:val="placeholder"/>
        </w:category>
        <w:types>
          <w:type w:val="bbPlcHdr"/>
        </w:types>
        <w:behaviors>
          <w:behavior w:val="content"/>
        </w:behaviors>
        <w:guid w:val="{76A05D53-7618-4CE8-A036-11B74215F1B4}"/>
      </w:docPartPr>
      <w:docPartBody>
        <w:p w:rsidR="00D07679" w:rsidRDefault="008E07D9">
          <w:pPr>
            <w:pStyle w:val="44A4C5A6291A40BF9124FCEFFA5DB073"/>
          </w:pPr>
          <w:r w:rsidRPr="005A0A93">
            <w:rPr>
              <w:rStyle w:val="Platshllartext"/>
            </w:rPr>
            <w:t>Förslag till riksdagsbeslut</w:t>
          </w:r>
        </w:p>
      </w:docPartBody>
    </w:docPart>
    <w:docPart>
      <w:docPartPr>
        <w:name w:val="F8DC1DE833AE475981CB789BA928D4E4"/>
        <w:category>
          <w:name w:val="Allmänt"/>
          <w:gallery w:val="placeholder"/>
        </w:category>
        <w:types>
          <w:type w:val="bbPlcHdr"/>
        </w:types>
        <w:behaviors>
          <w:behavior w:val="content"/>
        </w:behaviors>
        <w:guid w:val="{9C446C01-3995-41D4-A1B8-7CE40A854E04}"/>
      </w:docPartPr>
      <w:docPartBody>
        <w:p w:rsidR="00D07679" w:rsidRDefault="008E07D9">
          <w:pPr>
            <w:pStyle w:val="F8DC1DE833AE475981CB789BA928D4E4"/>
          </w:pPr>
          <w:r w:rsidRPr="005A0A93">
            <w:rPr>
              <w:rStyle w:val="Platshllartext"/>
            </w:rPr>
            <w:t>Motivering</w:t>
          </w:r>
        </w:p>
      </w:docPartBody>
    </w:docPart>
    <w:docPart>
      <w:docPartPr>
        <w:name w:val="062831F1A6094E51AA182FB0D9F507E2"/>
        <w:category>
          <w:name w:val="Allmänt"/>
          <w:gallery w:val="placeholder"/>
        </w:category>
        <w:types>
          <w:type w:val="bbPlcHdr"/>
        </w:types>
        <w:behaviors>
          <w:behavior w:val="content"/>
        </w:behaviors>
        <w:guid w:val="{FC752FD6-5E1B-48F8-891E-4B22F792949C}"/>
      </w:docPartPr>
      <w:docPartBody>
        <w:p w:rsidR="00D07679" w:rsidRDefault="008E07D9">
          <w:pPr>
            <w:pStyle w:val="062831F1A6094E51AA182FB0D9F507E2"/>
          </w:pPr>
          <w:r>
            <w:rPr>
              <w:rStyle w:val="Platshllartext"/>
            </w:rPr>
            <w:t xml:space="preserve"> </w:t>
          </w:r>
        </w:p>
      </w:docPartBody>
    </w:docPart>
    <w:docPart>
      <w:docPartPr>
        <w:name w:val="AA2DD8D526DF449F9AACC40C1EE1DAE5"/>
        <w:category>
          <w:name w:val="Allmänt"/>
          <w:gallery w:val="placeholder"/>
        </w:category>
        <w:types>
          <w:type w:val="bbPlcHdr"/>
        </w:types>
        <w:behaviors>
          <w:behavior w:val="content"/>
        </w:behaviors>
        <w:guid w:val="{61B646C2-9CBA-4234-B430-1F10CD8A3087}"/>
      </w:docPartPr>
      <w:docPartBody>
        <w:p w:rsidR="00D07679" w:rsidRDefault="008E07D9">
          <w:pPr>
            <w:pStyle w:val="AA2DD8D526DF449F9AACC40C1EE1DAE5"/>
          </w:pPr>
          <w:r>
            <w:t xml:space="preserve"> </w:t>
          </w:r>
        </w:p>
      </w:docPartBody>
    </w:docPart>
    <w:docPart>
      <w:docPartPr>
        <w:name w:val="0FA2E896FE1245CCB857598D49857312"/>
        <w:category>
          <w:name w:val="Allmänt"/>
          <w:gallery w:val="placeholder"/>
        </w:category>
        <w:types>
          <w:type w:val="bbPlcHdr"/>
        </w:types>
        <w:behaviors>
          <w:behavior w:val="content"/>
        </w:behaviors>
        <w:guid w:val="{F169E20C-8C69-4910-BA86-ADD5CB99C38F}"/>
      </w:docPartPr>
      <w:docPartBody>
        <w:p w:rsidR="00D07679" w:rsidRDefault="008542DD" w:rsidP="008542DD">
          <w:pPr>
            <w:pStyle w:val="0FA2E896FE1245CCB857598D49857312"/>
          </w:pPr>
          <w:r w:rsidRPr="005A0A93">
            <w:rPr>
              <w:rStyle w:val="Platshllartext"/>
            </w:rPr>
            <w:t>Motivering</w:t>
          </w:r>
        </w:p>
      </w:docPartBody>
    </w:docPart>
    <w:docPart>
      <w:docPartPr>
        <w:name w:val="A71BB3547A084C4A93E69AA2108F5373"/>
        <w:category>
          <w:name w:val="Allmänt"/>
          <w:gallery w:val="placeholder"/>
        </w:category>
        <w:types>
          <w:type w:val="bbPlcHdr"/>
        </w:types>
        <w:behaviors>
          <w:behavior w:val="content"/>
        </w:behaviors>
        <w:guid w:val="{1E801FB9-8BE4-4097-8EB3-B15EE8ECB888}"/>
      </w:docPartPr>
      <w:docPartBody>
        <w:p w:rsidR="00D07679" w:rsidRDefault="008542DD" w:rsidP="008542DD">
          <w:pPr>
            <w:pStyle w:val="A71BB3547A084C4A93E69AA2108F537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C760C11ABF04F648EE19037DA59E0E4"/>
        <w:category>
          <w:name w:val="Allmänt"/>
          <w:gallery w:val="placeholder"/>
        </w:category>
        <w:types>
          <w:type w:val="bbPlcHdr"/>
        </w:types>
        <w:behaviors>
          <w:behavior w:val="content"/>
        </w:behaviors>
        <w:guid w:val="{5695166F-9A1F-4769-8D54-C8B1AA20B492}"/>
      </w:docPartPr>
      <w:docPartBody>
        <w:p w:rsidR="00572263" w:rsidRDefault="005722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2DD"/>
    <w:rsid w:val="0016733E"/>
    <w:rsid w:val="00537E9C"/>
    <w:rsid w:val="00572263"/>
    <w:rsid w:val="005B549B"/>
    <w:rsid w:val="008542DD"/>
    <w:rsid w:val="008E07D9"/>
    <w:rsid w:val="00D07679"/>
    <w:rsid w:val="00D254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733E"/>
    <w:rPr>
      <w:color w:val="F4B083" w:themeColor="accent2" w:themeTint="99"/>
    </w:rPr>
  </w:style>
  <w:style w:type="paragraph" w:customStyle="1" w:styleId="44A4C5A6291A40BF9124FCEFFA5DB073">
    <w:name w:val="44A4C5A6291A40BF9124FCEFFA5DB073"/>
  </w:style>
  <w:style w:type="paragraph" w:customStyle="1" w:styleId="F8DC1DE833AE475981CB789BA928D4E4">
    <w:name w:val="F8DC1DE833AE475981CB789BA928D4E4"/>
  </w:style>
  <w:style w:type="paragraph" w:customStyle="1" w:styleId="062831F1A6094E51AA182FB0D9F507E2">
    <w:name w:val="062831F1A6094E51AA182FB0D9F507E2"/>
  </w:style>
  <w:style w:type="paragraph" w:customStyle="1" w:styleId="AA2DD8D526DF449F9AACC40C1EE1DAE5">
    <w:name w:val="AA2DD8D526DF449F9AACC40C1EE1DAE5"/>
  </w:style>
  <w:style w:type="paragraph" w:customStyle="1" w:styleId="0FA2E896FE1245CCB857598D49857312">
    <w:name w:val="0FA2E896FE1245CCB857598D49857312"/>
    <w:rsid w:val="008542DD"/>
  </w:style>
  <w:style w:type="paragraph" w:customStyle="1" w:styleId="A71BB3547A084C4A93E69AA2108F5373">
    <w:name w:val="A71BB3547A084C4A93E69AA2108F5373"/>
    <w:rsid w:val="008542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410F41-0000-4D6E-8577-46C67D618335}"/>
</file>

<file path=customXml/itemProps2.xml><?xml version="1.0" encoding="utf-8"?>
<ds:datastoreItem xmlns:ds="http://schemas.openxmlformats.org/officeDocument/2006/customXml" ds:itemID="{CC872970-7114-4C25-AF36-4906ED7F0BB1}"/>
</file>

<file path=customXml/itemProps3.xml><?xml version="1.0" encoding="utf-8"?>
<ds:datastoreItem xmlns:ds="http://schemas.openxmlformats.org/officeDocument/2006/customXml" ds:itemID="{24B151DF-1842-47EC-95A2-F67BCDC18FF2}"/>
</file>

<file path=docProps/app.xml><?xml version="1.0" encoding="utf-8"?>
<Properties xmlns="http://schemas.openxmlformats.org/officeDocument/2006/extended-properties" xmlns:vt="http://schemas.openxmlformats.org/officeDocument/2006/docPropsVTypes">
  <Template>Normal</Template>
  <TotalTime>843</TotalTime>
  <Pages>4</Pages>
  <Words>1448</Words>
  <Characters>8171</Characters>
  <Application>Microsoft Office Word</Application>
  <DocSecurity>0</DocSecurity>
  <Lines>136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SD310 Stöd för utsatta kvinnor i utrikespolitiken</vt:lpstr>
      <vt:lpstr>
      </vt:lpstr>
    </vt:vector>
  </TitlesOfParts>
  <Company>Sveriges riksdag</Company>
  <LinksUpToDate>false</LinksUpToDate>
  <CharactersWithSpaces>9589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