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5E590BA" w14:textId="77777777">
      <w:pPr>
        <w:pStyle w:val="Normalutanindragellerluft"/>
      </w:pPr>
      <w:bookmarkStart w:name="_Toc106800475" w:id="0"/>
      <w:bookmarkStart w:name="_Toc106801300" w:id="1"/>
    </w:p>
    <w:p xmlns:w14="http://schemas.microsoft.com/office/word/2010/wordml" w:rsidRPr="009B062B" w:rsidR="00AF30DD" w:rsidP="00FE7A86" w:rsidRDefault="00FE7A86" w14:paraId="12EE0C69" w14:textId="77777777">
      <w:pPr>
        <w:pStyle w:val="RubrikFrslagTIllRiksdagsbeslut"/>
      </w:pPr>
      <w:sdt>
        <w:sdtPr>
          <w:alias w:val="CC_Boilerplate_4"/>
          <w:tag w:val="CC_Boilerplate_4"/>
          <w:id w:val="-1644581176"/>
          <w:lock w:val="sdtContentLocked"/>
          <w:placeholder>
            <w:docPart w:val="6B2F36FF1D034E13BC6EC2F003F3DF5A"/>
          </w:placeholder>
          <w:text/>
        </w:sdtPr>
        <w:sdtEndPr/>
        <w:sdtContent>
          <w:r w:rsidRPr="009B062B" w:rsidR="00AF30DD">
            <w:t>Förslag till riksdagsbeslut</w:t>
          </w:r>
        </w:sdtContent>
      </w:sdt>
      <w:bookmarkEnd w:id="0"/>
      <w:bookmarkEnd w:id="1"/>
    </w:p>
    <w:sdt>
      <w:sdtPr>
        <w:tag w:val="aba77c69-a350-4ff6-afb0-1a0ce18bb2c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se över hur statlig närvaro kan stärkas i Dalarna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D5E90FC7204BA5BC5432CD4BD51879"/>
        </w:placeholder>
        <w:text/>
      </w:sdtPr>
      <w:sdtEndPr/>
      <w:sdtContent>
        <w:p xmlns:w14="http://schemas.microsoft.com/office/word/2010/wordml" w:rsidRPr="009B062B" w:rsidR="006D79C9" w:rsidP="00333E95" w:rsidRDefault="006D79C9" w14:paraId="3D0400F1" w14:textId="77777777">
          <w:pPr>
            <w:pStyle w:val="Rubrik1"/>
          </w:pPr>
          <w:r>
            <w:t>Motivering</w:t>
          </w:r>
        </w:p>
      </w:sdtContent>
    </w:sdt>
    <w:bookmarkEnd w:displacedByCustomXml="prev" w:id="3"/>
    <w:bookmarkEnd w:displacedByCustomXml="prev" w:id="4"/>
    <w:p xmlns:w14="http://schemas.microsoft.com/office/word/2010/wordml" w:rsidR="001B0AC8" w:rsidP="001B0AC8" w:rsidRDefault="001B0AC8" w14:paraId="6AB452E4" w14:textId="1DE9D634">
      <w:pPr>
        <w:pStyle w:val="Normalutanindragellerluft"/>
      </w:pPr>
      <w:r>
        <w:t>Lokal statlig närvaro i hela landet är av stor vikt. Det är inte enbart en symbolisk fråga, utan en fråga som berör allt från service och tillgänglighet till synlighet och trovärdighet. Att ha statliga jobb på landsbygden är inte främst en kamp för sysselsättning utan handlar framför allt om att hela Sverige ska fungera.</w:t>
      </w:r>
    </w:p>
    <w:p xmlns:w14="http://schemas.microsoft.com/office/word/2010/wordml" w:rsidRPr="00FE7A86" w:rsidR="00FE7A86" w:rsidP="00FE7A86" w:rsidRDefault="00FE7A86" w14:paraId="2ECB5C5D" w14:textId="77777777"/>
    <w:p xmlns:w14="http://schemas.microsoft.com/office/word/2010/wordml" w:rsidR="001B0AC8" w:rsidP="001B0AC8" w:rsidRDefault="001B0AC8" w14:paraId="22DCE200" w14:textId="17C0F07C">
      <w:pPr>
        <w:pStyle w:val="Normalutanindragellerluft"/>
      </w:pPr>
      <w:r>
        <w:t>För att ett samhälle ska blomstra behövs en mångfald av arbetstillfällen. Det handlar om att skapa möjligheter för människor att bo och verka där de trivs och har sina rötter. Staten har en avgörande roll i detta sammanhang. Genom att sprida statliga jobb över hela landet kan vi utveckla attraktiva lokala och regionala arbetsmarknader.</w:t>
      </w:r>
    </w:p>
    <w:p xmlns:w14="http://schemas.microsoft.com/office/word/2010/wordml" w:rsidRPr="00FE7A86" w:rsidR="00FE7A86" w:rsidP="00FE7A86" w:rsidRDefault="00FE7A86" w14:paraId="5FD67D2B" w14:textId="77777777"/>
    <w:p xmlns:w14="http://schemas.microsoft.com/office/word/2010/wordml" w:rsidR="001B0AC8" w:rsidP="001B0AC8" w:rsidRDefault="001B0AC8" w14:paraId="6552C7ED" w14:textId="1D20CD9D">
      <w:pPr>
        <w:pStyle w:val="Normalutanindragellerluft"/>
      </w:pPr>
      <w:r>
        <w:t xml:space="preserve">En bekymmersam trend har utvecklats i Dalarna de senaste åren. Antalet statliga arbetsställen har minskat, och regionen har drabbats hårdare än genomsnittet för landet som helhet. För att vända denna utveckling är det avgörande att staten tar ett tydligt ansvar för att bibehålla och utveckla sin närvaro på landsbygden. Vi behöver se till att fler statliga </w:t>
      </w:r>
      <w:r>
        <w:lastRenderedPageBreak/>
        <w:t>jobb finner sin plats utanför storstäderna. Denna närvaro har en direkt påverkan på människors vardag och på samhällsutvecklingen i stort.</w:t>
      </w:r>
    </w:p>
    <w:p xmlns:w14="http://schemas.microsoft.com/office/word/2010/wordml" w:rsidRPr="00FE7A86" w:rsidR="00FE7A86" w:rsidP="00FE7A86" w:rsidRDefault="00FE7A86" w14:paraId="0E7CC798" w14:textId="77777777"/>
    <w:p xmlns:w14="http://schemas.microsoft.com/office/word/2010/wordml" w:rsidR="001B0AC8" w:rsidP="001B0AC8" w:rsidRDefault="001B0AC8" w14:paraId="33CCB141" w14:textId="47D93CF1">
      <w:pPr>
        <w:pStyle w:val="Normalutanindragellerluft"/>
      </w:pPr>
      <w:r>
        <w:t>Staten är en viktig garant för service och tillgänglighet. När människor kan nå myndigheter och tjänster i närheten blir det enklare att leva och verka på landsbygden. Det är ett sätt att minska avstånden och ge människor möjligheten att dra nytta av samhällets resurser oavsett var de bor.</w:t>
      </w:r>
    </w:p>
    <w:p xmlns:w14="http://schemas.microsoft.com/office/word/2010/wordml" w:rsidRPr="00FE7A86" w:rsidR="00FE7A86" w:rsidP="00FE7A86" w:rsidRDefault="00FE7A86" w14:paraId="7403C26A" w14:textId="77777777"/>
    <w:p xmlns:w14="http://schemas.microsoft.com/office/word/2010/wordml" w:rsidR="001B0AC8" w:rsidP="001B0AC8" w:rsidRDefault="001B0AC8" w14:paraId="4EB8E281" w14:textId="43C307A7">
      <w:pPr>
        <w:pStyle w:val="Normalutanindragellerluft"/>
      </w:pPr>
      <w:r>
        <w:t>Statlig närvaro handlar också om synlighet och trovärdighet. När staten finns på plats, visar den att den bryr sig om alla medborgare, oavsett var de bor. Det är ett tecken på att beslut och politik inte bara görs i stora städer, utan att landsbygden också har en röst och en plats i det nationella sammanhanget.</w:t>
      </w:r>
    </w:p>
    <w:p xmlns:w14="http://schemas.microsoft.com/office/word/2010/wordml" w:rsidRPr="00FE7A86" w:rsidR="00FE7A86" w:rsidP="00FE7A86" w:rsidRDefault="00FE7A86" w14:paraId="2C096A4F" w14:textId="77777777"/>
    <w:p xmlns:w14="http://schemas.microsoft.com/office/word/2010/wordml" w:rsidRPr="00422B9E" w:rsidR="00422B9E" w:rsidP="001B0AC8" w:rsidRDefault="001B0AC8" w14:paraId="5DA4FAC3" w14:textId="6FF8FAA2">
      <w:pPr>
        <w:pStyle w:val="Normalutanindragellerluft"/>
      </w:pPr>
      <w:r>
        <w:t>I en tid när jobb och människor i allt högre grad rör sig mot städerna behöver staten agera som en motvikt genom att stärka sin närvaro på landsbygden. Statlig närvaro är en viktig investering i Sveriges framtid för att hela Sverige ska leva.</w:t>
      </w:r>
    </w:p>
    <w:p xmlns:w14="http://schemas.microsoft.com/office/word/2010/wordml" w:rsidR="00BB6339" w:rsidP="008E0FE2" w:rsidRDefault="00BB6339" w14:paraId="1D34E32F" w14:textId="77777777">
      <w:pPr>
        <w:pStyle w:val="Normalutanindragellerluft"/>
      </w:pPr>
    </w:p>
    <w:sdt>
      <w:sdtPr>
        <w:rPr>
          <w:i/>
          <w:noProof/>
        </w:rPr>
        <w:alias w:val="CC_Underskrifter"/>
        <w:tag w:val="CC_Underskrifter"/>
        <w:id w:val="583496634"/>
        <w:lock w:val="sdtContentLocked"/>
        <w:placeholder>
          <w:docPart w:val="5458B899E19241F5A89836E8F9DAAE07"/>
        </w:placeholder>
      </w:sdtPr>
      <w:sdtEndPr/>
      <w:sdtContent>
        <w:p xmlns:w14="http://schemas.microsoft.com/office/word/2010/wordml" w:rsidR="00FE7A86" w:rsidP="00FE7A86" w:rsidRDefault="00FE7A86" w14:paraId="782AA732" w14:textId="77777777">
          <w:pPr/>
          <w:r/>
        </w:p>
        <w:p xmlns:w14="http://schemas.microsoft.com/office/word/2010/wordml" w:rsidR="00FE7A86" w:rsidP="00FE7A86" w:rsidRDefault="00FE7A86" w14:paraId="545EA293" w14:textId="57FC424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8249AE" w14:textId="4D8FB93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5A55F" w14:textId="77777777" w:rsidR="00643B98" w:rsidRDefault="00643B98" w:rsidP="000C1CAD">
      <w:pPr>
        <w:spacing w:line="240" w:lineRule="auto"/>
      </w:pPr>
      <w:r>
        <w:separator/>
      </w:r>
    </w:p>
  </w:endnote>
  <w:endnote w:type="continuationSeparator" w:id="0">
    <w:p w14:paraId="6A34FECC" w14:textId="77777777" w:rsidR="00643B98" w:rsidRDefault="00643B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0C2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08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6002B" w14:textId="42B8B1C1" w:rsidR="00262EA3" w:rsidRPr="00FE7A86" w:rsidRDefault="00262EA3" w:rsidP="00FE7A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789C3" w14:textId="77777777" w:rsidR="00643B98" w:rsidRDefault="00643B98" w:rsidP="000C1CAD">
      <w:pPr>
        <w:spacing w:line="240" w:lineRule="auto"/>
      </w:pPr>
      <w:r>
        <w:separator/>
      </w:r>
    </w:p>
  </w:footnote>
  <w:footnote w:type="continuationSeparator" w:id="0">
    <w:p w14:paraId="1F1E964C" w14:textId="77777777" w:rsidR="00643B98" w:rsidRDefault="00643B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2290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98BABB" wp14:anchorId="2352E1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7A86" w14:paraId="2DA526A5" w14:textId="11E3D289">
                          <w:pPr>
                            <w:jc w:val="right"/>
                          </w:pPr>
                          <w:sdt>
                            <w:sdtPr>
                              <w:alias w:val="CC_Noformat_Partikod"/>
                              <w:tag w:val="CC_Noformat_Partikod"/>
                              <w:id w:val="-53464382"/>
                              <w:placeholder>
                                <w:docPart w:val="59052D3C99764FE888865872B78EA5CC"/>
                              </w:placeholder>
                              <w:text/>
                            </w:sdtPr>
                            <w:sdtEndPr/>
                            <w:sdtContent>
                              <w:r w:rsidR="001B0AC8">
                                <w:t>KD</w:t>
                              </w:r>
                            </w:sdtContent>
                          </w:sdt>
                          <w:sdt>
                            <w:sdtPr>
                              <w:alias w:val="CC_Noformat_Partinummer"/>
                              <w:tag w:val="CC_Noformat_Partinummer"/>
                              <w:id w:val="-1709555926"/>
                              <w:placeholder>
                                <w:docPart w:val="1B3E56AE438D43D2AE7D701F3F43593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52E1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7A86" w14:paraId="2DA526A5" w14:textId="11E3D289">
                    <w:pPr>
                      <w:jc w:val="right"/>
                    </w:pPr>
                    <w:sdt>
                      <w:sdtPr>
                        <w:alias w:val="CC_Noformat_Partikod"/>
                        <w:tag w:val="CC_Noformat_Partikod"/>
                        <w:id w:val="-53464382"/>
                        <w:placeholder>
                          <w:docPart w:val="59052D3C99764FE888865872B78EA5CC"/>
                        </w:placeholder>
                        <w:text/>
                      </w:sdtPr>
                      <w:sdtEndPr/>
                      <w:sdtContent>
                        <w:r w:rsidR="001B0AC8">
                          <w:t>KD</w:t>
                        </w:r>
                      </w:sdtContent>
                    </w:sdt>
                    <w:sdt>
                      <w:sdtPr>
                        <w:alias w:val="CC_Noformat_Partinummer"/>
                        <w:tag w:val="CC_Noformat_Partinummer"/>
                        <w:id w:val="-1709555926"/>
                        <w:placeholder>
                          <w:docPart w:val="1B3E56AE438D43D2AE7D701F3F43593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FF1A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B1C5DAA" w14:textId="77777777">
    <w:pPr>
      <w:jc w:val="right"/>
    </w:pPr>
  </w:p>
  <w:p w:rsidR="00262EA3" w:rsidP="00776B74" w:rsidRDefault="00262EA3" w14:paraId="2A41F8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E7A86" w14:paraId="17C5D8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C71CB4" wp14:anchorId="274067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7A86" w14:paraId="1C0CCE41" w14:textId="52A35EB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B0AC8">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E7A86" w14:paraId="325142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7A86" w14:paraId="726BF72C" w14:textId="2E6464A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:3708</w:t>
        </w:r>
      </w:sdtContent>
    </w:sdt>
  </w:p>
  <w:p w:rsidR="00262EA3" w:rsidP="00E03A3D" w:rsidRDefault="00FE7A86" w14:paraId="32F649D2" w14:textId="520EA0CC">
    <w:pPr>
      <w:pStyle w:val="Motionr"/>
    </w:pPr>
    <w:sdt>
      <w:sdtPr>
        <w:alias w:val="CC_Noformat_Avtext"/>
        <w:tag w:val="CC_Noformat_Avtext"/>
        <w:id w:val="-2020768203"/>
        <w:lock w:val="sdtContentLocked"/>
        <w:placeholder>
          <w:docPart w:val="59052D3C99764FE888865872B78EA5CC"/>
        </w:placeholder>
        <w15:appearance w15:val="hidden"/>
        <w:text/>
      </w:sdtPr>
      <w:sdtEndPr/>
      <w:sdtContent>
        <w:r>
          <w:t>av Mathias Bengtsson (KD)</w:t>
        </w:r>
      </w:sdtContent>
    </w:sdt>
  </w:p>
  <w:sdt>
    <w:sdtPr>
      <w:alias w:val="CC_Noformat_Rubtext"/>
      <w:tag w:val="CC_Noformat_Rubtext"/>
      <w:id w:val="-218060500"/>
      <w:lock w:val="sdtContentLocked"/>
      <w:placeholder>
        <w:docPart w:val="1B3E56AE438D43D2AE7D701F3F43593C"/>
      </w:placeholder>
      <w:text/>
    </w:sdtPr>
    <w:sdtEndPr/>
    <w:sdtContent>
      <w:p w:rsidR="00262EA3" w:rsidP="00283E0F" w:rsidRDefault="001B0AC8" w14:paraId="2D7ADA6D" w14:textId="1710B81C">
        <w:pPr>
          <w:pStyle w:val="FSHRub2"/>
        </w:pPr>
        <w:r>
          <w:t>Statlig närvaro i Dalarna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5D1A58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0A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AC8"/>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B98"/>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BB3"/>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A86"/>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603F28"/>
  <w15:chartTrackingRefBased/>
  <w15:docId w15:val="{6A032386-8B3A-4F38-A1CE-0DBBCE23A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2F36FF1D034E13BC6EC2F003F3DF5A"/>
        <w:category>
          <w:name w:val="Allmänt"/>
          <w:gallery w:val="placeholder"/>
        </w:category>
        <w:types>
          <w:type w:val="bbPlcHdr"/>
        </w:types>
        <w:behaviors>
          <w:behavior w:val="content"/>
        </w:behaviors>
        <w:guid w:val="{686273BC-9765-4684-A7B6-F0D8466F8266}"/>
      </w:docPartPr>
      <w:docPartBody>
        <w:p w:rsidR="00541A39" w:rsidRDefault="00F57270">
          <w:pPr>
            <w:pStyle w:val="6B2F36FF1D034E13BC6EC2F003F3DF5A"/>
          </w:pPr>
          <w:r w:rsidRPr="005A0A93">
            <w:rPr>
              <w:rStyle w:val="Platshllartext"/>
            </w:rPr>
            <w:t>Förslag till riksdagsbeslut</w:t>
          </w:r>
        </w:p>
      </w:docPartBody>
    </w:docPart>
    <w:docPart>
      <w:docPartPr>
        <w:name w:val="5B6B9562A1FD4E52AF2EF1F753DA6320"/>
        <w:category>
          <w:name w:val="Allmänt"/>
          <w:gallery w:val="placeholder"/>
        </w:category>
        <w:types>
          <w:type w:val="bbPlcHdr"/>
        </w:types>
        <w:behaviors>
          <w:behavior w:val="content"/>
        </w:behaviors>
        <w:guid w:val="{51A98FF1-6D92-49C2-B861-E9EBB3C0E3D6}"/>
      </w:docPartPr>
      <w:docPartBody>
        <w:p w:rsidR="00541A39" w:rsidRDefault="00F57270">
          <w:pPr>
            <w:pStyle w:val="5B6B9562A1FD4E52AF2EF1F753DA632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0D5E90FC7204BA5BC5432CD4BD51879"/>
        <w:category>
          <w:name w:val="Allmänt"/>
          <w:gallery w:val="placeholder"/>
        </w:category>
        <w:types>
          <w:type w:val="bbPlcHdr"/>
        </w:types>
        <w:behaviors>
          <w:behavior w:val="content"/>
        </w:behaviors>
        <w:guid w:val="{A6B1EB65-96DE-4FD6-8DF5-2314903C3E21}"/>
      </w:docPartPr>
      <w:docPartBody>
        <w:p w:rsidR="00541A39" w:rsidRDefault="00F57270">
          <w:pPr>
            <w:pStyle w:val="40D5E90FC7204BA5BC5432CD4BD51879"/>
          </w:pPr>
          <w:r w:rsidRPr="005A0A93">
            <w:rPr>
              <w:rStyle w:val="Platshllartext"/>
            </w:rPr>
            <w:t>Motivering</w:t>
          </w:r>
        </w:p>
      </w:docPartBody>
    </w:docPart>
    <w:docPart>
      <w:docPartPr>
        <w:name w:val="5458B899E19241F5A89836E8F9DAAE07"/>
        <w:category>
          <w:name w:val="Allmänt"/>
          <w:gallery w:val="placeholder"/>
        </w:category>
        <w:types>
          <w:type w:val="bbPlcHdr"/>
        </w:types>
        <w:behaviors>
          <w:behavior w:val="content"/>
        </w:behaviors>
        <w:guid w:val="{3DFC019A-90DD-4596-8FB4-C8CBE10F6591}"/>
      </w:docPartPr>
      <w:docPartBody>
        <w:p w:rsidR="00541A39" w:rsidRDefault="00F57270">
          <w:pPr>
            <w:pStyle w:val="5458B899E19241F5A89836E8F9DAAE07"/>
          </w:pPr>
          <w:r w:rsidRPr="009B077E">
            <w:rPr>
              <w:rStyle w:val="Platshllartext"/>
            </w:rPr>
            <w:t>Namn på motionärer infogas/tas bort via panelen.</w:t>
          </w:r>
        </w:p>
      </w:docPartBody>
    </w:docPart>
    <w:docPart>
      <w:docPartPr>
        <w:name w:val="59052D3C99764FE888865872B78EA5CC"/>
        <w:category>
          <w:name w:val="Allmänt"/>
          <w:gallery w:val="placeholder"/>
        </w:category>
        <w:types>
          <w:type w:val="bbPlcHdr"/>
        </w:types>
        <w:behaviors>
          <w:behavior w:val="content"/>
        </w:behaviors>
        <w:guid w:val="{58BDDD1F-01FE-4C11-AC47-10D7A7C76333}"/>
      </w:docPartPr>
      <w:docPartBody>
        <w:p w:rsidR="00541A39" w:rsidRDefault="00F57270">
          <w:pPr>
            <w:pStyle w:val="59052D3C99764FE888865872B78EA5CC"/>
          </w:pPr>
          <w:r>
            <w:rPr>
              <w:rStyle w:val="Platshllartext"/>
            </w:rPr>
            <w:t xml:space="preserve"> </w:t>
          </w:r>
        </w:p>
      </w:docPartBody>
    </w:docPart>
    <w:docPart>
      <w:docPartPr>
        <w:name w:val="1B3E56AE438D43D2AE7D701F3F43593C"/>
        <w:category>
          <w:name w:val="Allmänt"/>
          <w:gallery w:val="placeholder"/>
        </w:category>
        <w:types>
          <w:type w:val="bbPlcHdr"/>
        </w:types>
        <w:behaviors>
          <w:behavior w:val="content"/>
        </w:behaviors>
        <w:guid w:val="{2AFB022D-7332-479E-BF43-CDDDD37BA598}"/>
      </w:docPartPr>
      <w:docPartBody>
        <w:p w:rsidR="00541A39" w:rsidRDefault="00F57270">
          <w:pPr>
            <w:pStyle w:val="1B3E56AE438D43D2AE7D701F3F43593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270"/>
    <w:rsid w:val="00541A39"/>
    <w:rsid w:val="00F572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2F36FF1D034E13BC6EC2F003F3DF5A">
    <w:name w:val="6B2F36FF1D034E13BC6EC2F003F3DF5A"/>
  </w:style>
  <w:style w:type="paragraph" w:customStyle="1" w:styleId="5B6B9562A1FD4E52AF2EF1F753DA6320">
    <w:name w:val="5B6B9562A1FD4E52AF2EF1F753DA6320"/>
  </w:style>
  <w:style w:type="paragraph" w:customStyle="1" w:styleId="40D5E90FC7204BA5BC5432CD4BD51879">
    <w:name w:val="40D5E90FC7204BA5BC5432CD4BD51879"/>
  </w:style>
  <w:style w:type="paragraph" w:customStyle="1" w:styleId="5458B899E19241F5A89836E8F9DAAE07">
    <w:name w:val="5458B899E19241F5A89836E8F9DAAE07"/>
  </w:style>
  <w:style w:type="paragraph" w:customStyle="1" w:styleId="59052D3C99764FE888865872B78EA5CC">
    <w:name w:val="59052D3C99764FE888865872B78EA5CC"/>
  </w:style>
  <w:style w:type="paragraph" w:customStyle="1" w:styleId="1B3E56AE438D43D2AE7D701F3F43593C">
    <w:name w:val="1B3E56AE438D43D2AE7D701F3F4359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22D4D-D0EE-43F3-8668-DAE046D56E82}"/>
</file>

<file path=customXml/itemProps2.xml><?xml version="1.0" encoding="utf-8"?>
<ds:datastoreItem xmlns:ds="http://schemas.openxmlformats.org/officeDocument/2006/customXml" ds:itemID="{93D1C513-307B-47B4-B13B-EAD4583961E3}"/>
</file>

<file path=customXml/itemProps3.xml><?xml version="1.0" encoding="utf-8"?>
<ds:datastoreItem xmlns:ds="http://schemas.openxmlformats.org/officeDocument/2006/customXml" ds:itemID="{96308C51-38C0-454C-993C-59636CEAF127}"/>
</file>

<file path=customXml/itemProps4.xml><?xml version="1.0" encoding="utf-8"?>
<ds:datastoreItem xmlns:ds="http://schemas.openxmlformats.org/officeDocument/2006/customXml" ds:itemID="{9E66BEBD-0829-440F-AC0E-AC481688CB68}"/>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1869</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