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46BCA6854C94E3BBC45343B41B38A44"/>
        </w:placeholder>
        <w15:appearance w15:val="hidden"/>
        <w:text/>
      </w:sdtPr>
      <w:sdtEndPr/>
      <w:sdtContent>
        <w:p w:rsidRPr="009B062B" w:rsidR="00AF30DD" w:rsidP="009B062B" w:rsidRDefault="00AF30DD" w14:paraId="12D4B042" w14:textId="77777777">
          <w:pPr>
            <w:pStyle w:val="RubrikFrslagTIllRiksdagsbeslut"/>
          </w:pPr>
          <w:r w:rsidRPr="009B062B">
            <w:t>Förslag till riksdagsbeslut</w:t>
          </w:r>
        </w:p>
      </w:sdtContent>
    </w:sdt>
    <w:sdt>
      <w:sdtPr>
        <w:alias w:val="Yrkande 1"/>
        <w:tag w:val="31dd27a7-2158-440f-92f2-d4cdccf837ac"/>
        <w:id w:val="920761444"/>
        <w:lock w:val="sdtLocked"/>
      </w:sdtPr>
      <w:sdtEndPr/>
      <w:sdtContent>
        <w:p w:rsidR="007A6A40" w:rsidRDefault="006E5EC6" w14:paraId="5CED6CBA" w14:textId="77777777">
          <w:pPr>
            <w:pStyle w:val="Frslagstext"/>
            <w:numPr>
              <w:ilvl w:val="0"/>
              <w:numId w:val="0"/>
            </w:numPr>
          </w:pPr>
          <w:r>
            <w:t>Riksdagen ställer sig bakom det som anförs i motionen om reklamverksamhet inom det svenska skolväsendet och tillkännager detta för regeringen.</w:t>
          </w:r>
        </w:p>
      </w:sdtContent>
    </w:sdt>
    <w:p w:rsidRPr="009B062B" w:rsidR="00AF30DD" w:rsidP="009B062B" w:rsidRDefault="000156D9" w14:paraId="60C79D2F" w14:textId="77777777">
      <w:pPr>
        <w:pStyle w:val="Rubrik1"/>
      </w:pPr>
      <w:bookmarkStart w:name="MotionsStart" w:id="0"/>
      <w:bookmarkEnd w:id="0"/>
      <w:r w:rsidRPr="009B062B">
        <w:t>Motivering</w:t>
      </w:r>
    </w:p>
    <w:p w:rsidR="001A10EB" w:rsidP="001A10EB" w:rsidRDefault="001A10EB" w14:paraId="64E5EF1C" w14:textId="25A31825">
      <w:pPr>
        <w:pStyle w:val="Normalutanindragellerluft"/>
      </w:pPr>
      <w:r>
        <w:t>Enligt en undersökning från TNS-Sifo 2012 spen</w:t>
      </w:r>
      <w:r w:rsidR="001743F1">
        <w:t>derade gymnasieskolorna hela 42 </w:t>
      </w:r>
      <w:bookmarkStart w:name="_GoBack" w:id="1"/>
      <w:bookmarkEnd w:id="1"/>
      <w:r>
        <w:t xml:space="preserve">miljoner kronor på reklam 2011, vilket ska jämföras med 20 miljoner kronor 2009. Det är mer än en fördubbling på två år. TNS-Sifo uppger att undersökningen täcker större delen av reklamen som sker i medierna samt reklam utomhus och på andra ställen. Reklamkostnader för Internet eller konsultarvoden till reklambyråer för att producera reklamen och utforma marknadsföringsstrategier ingår dock inte. </w:t>
      </w:r>
    </w:p>
    <w:p w:rsidRPr="001743F1" w:rsidR="001A10EB" w:rsidP="001743F1" w:rsidRDefault="001A10EB" w14:paraId="6412F99C" w14:textId="77777777">
      <w:r w:rsidRPr="001743F1">
        <w:t xml:space="preserve">Enligt Lisbeth Lundahl, professor i tillämpad utbildningsvetenskap vid Umeå universitet, är det allvarligaste problemet dock den arbetstid som både rektorer, lärare och elever tvingas lägga ned på ren marknadsföring </w:t>
      </w:r>
      <w:r w:rsidRPr="001743F1">
        <w:lastRenderedPageBreak/>
        <w:t xml:space="preserve">av den egna skolan. Det är en mycket stor kostnad som inte heller den räknas in i undersökningen. Det rör sig således om stora resurser som annars hade kunnat användas till undervisning. Enligt Lundahl innebär gymnasiemarknaden en ond spiral för många skolor, där de skolor som tvingas lägga mest tid och pengar på marknadsföring i själva verket är de skolor som bäst skulle behöva resurserna på annat håll. (Källa: SvD Näringsliv 2012-08-21) </w:t>
      </w:r>
    </w:p>
    <w:p w:rsidRPr="001743F1" w:rsidR="001A10EB" w:rsidP="001743F1" w:rsidRDefault="001A10EB" w14:paraId="46FEB9DA" w14:textId="77777777">
      <w:r w:rsidRPr="001743F1">
        <w:t xml:space="preserve">Samtidigt som antalet gymnasieskolor har ökat de senaste åren, står vi inför en situation där elevkullarna kommer att minska framgent, vilket innebär en ökad konkurrens. Detta riskerar att leda till att gymnasieskolorna tvingas till än större satsningar på reklam, med allt vad det innebär kopplat till diskussionen ovan. </w:t>
      </w:r>
    </w:p>
    <w:p w:rsidRPr="001743F1" w:rsidR="001A10EB" w:rsidP="001743F1" w:rsidRDefault="001A10EB" w14:paraId="352CB46A" w14:textId="7DD6DCD7">
      <w:r w:rsidRPr="001743F1">
        <w:t xml:space="preserve">Det framgår dessutom i undersökningen från TNS-Sifo att vissa skolor dessutom bryter mot marknadsföringslagen enligt Konsumentverket, som stipulerar att riktad direktreklam till barn under 16 år inte får förekomma. Det förekommer också påtagligt oseriös marknadsföring av många gymnasieskolor där det utlovas läsplattor, betalda utlandsresor och ekonomiska bidrag, som då benämns ”studiebonus”. Att skattemedel som är avsedda för undervisning används till oseriös marknadsföring och direkta ekonomiska bidrag, vilka måste kategoriseras som rena mutor, är djupt </w:t>
      </w:r>
      <w:r w:rsidRPr="001743F1">
        <w:lastRenderedPageBreak/>
        <w:t xml:space="preserve">otillfredsställande enligt Sverigedemokraterna. Enligt den svenska skollagen ska grundbeloppet (elevpeng) avse ersättning för specifikt sju områden, nämligen undervisning, lärverktyg, elevhälsa, måltider, administration, mervärdesskatt och lokalkostnader, och ingenting </w:t>
      </w:r>
      <w:r w:rsidR="001743F1">
        <w:t>annat.</w:t>
      </w:r>
    </w:p>
    <w:p w:rsidR="00093F48" w:rsidP="001743F1" w:rsidRDefault="001A10EB" w14:paraId="0F1226A5" w14:textId="4B95ABA1">
      <w:r w:rsidRPr="001743F1">
        <w:t>Vi föreslår att tydliga regler för skolornas marknadsföring skrivs in i skollagen. Inte minst är det viktigt att marknadsföringen ska handla om undervisningen och kvaliteten på denna samt ha formen av varudeklaration. Vidare är det viktigt att marknadsföringslagen följs om riktad reklam till barn under 16 år, samt att elever och lärare förbjuds att delta i organiserad marknadsföring under skoltid.</w:t>
      </w:r>
    </w:p>
    <w:p w:rsidRPr="001743F1" w:rsidR="001743F1" w:rsidP="001743F1" w:rsidRDefault="001743F1" w14:paraId="47E61056" w14:textId="77777777"/>
    <w:sdt>
      <w:sdtPr>
        <w:alias w:val="CC_Underskrifter"/>
        <w:tag w:val="CC_Underskrifter"/>
        <w:id w:val="583496634"/>
        <w:lock w:val="sdtContentLocked"/>
        <w:placeholder>
          <w:docPart w:val="5666CE93CF2D474E975BD5BE9B6B9DBD"/>
        </w:placeholder>
        <w15:appearance w15:val="hidden"/>
      </w:sdtPr>
      <w:sdtEndPr/>
      <w:sdtContent>
        <w:p w:rsidR="004801AC" w:rsidP="001A10EB" w:rsidRDefault="001743F1" w14:paraId="46613D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bl>
    <w:p w:rsidR="005F6247" w:rsidRDefault="005F6247" w14:paraId="40C16E39" w14:textId="77777777"/>
    <w:sectPr w:rsidR="005F62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6C582D" w14:textId="77777777" w:rsidR="001A10EB" w:rsidRDefault="001A10EB" w:rsidP="000C1CAD">
      <w:pPr>
        <w:spacing w:line="240" w:lineRule="auto"/>
      </w:pPr>
      <w:r>
        <w:separator/>
      </w:r>
    </w:p>
  </w:endnote>
  <w:endnote w:type="continuationSeparator" w:id="0">
    <w:p w14:paraId="387FA073" w14:textId="77777777" w:rsidR="001A10EB" w:rsidRDefault="001A10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EBBE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C6C1E" w14:textId="031646D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743F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5A335" w14:textId="77777777" w:rsidR="001A10EB" w:rsidRDefault="001A10EB" w:rsidP="000C1CAD">
      <w:pPr>
        <w:spacing w:line="240" w:lineRule="auto"/>
      </w:pPr>
      <w:r>
        <w:separator/>
      </w:r>
    </w:p>
  </w:footnote>
  <w:footnote w:type="continuationSeparator" w:id="0">
    <w:p w14:paraId="0072F6A2" w14:textId="77777777" w:rsidR="001A10EB" w:rsidRDefault="001A10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DC0FA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743F1" w14:paraId="75160858" w14:textId="77777777">
                          <w:pPr>
                            <w:jc w:val="right"/>
                          </w:pPr>
                          <w:sdt>
                            <w:sdtPr>
                              <w:alias w:val="CC_Noformat_Partikod"/>
                              <w:tag w:val="CC_Noformat_Partikod"/>
                              <w:id w:val="-53464382"/>
                              <w:placeholder>
                                <w:docPart w:val="0A33EA0EE3684EE1915015D680263C15"/>
                              </w:placeholder>
                              <w:text/>
                            </w:sdtPr>
                            <w:sdtEndPr/>
                            <w:sdtContent>
                              <w:r w:rsidR="001A10EB">
                                <w:t>SD</w:t>
                              </w:r>
                            </w:sdtContent>
                          </w:sdt>
                          <w:sdt>
                            <w:sdtPr>
                              <w:alias w:val="CC_Noformat_Partinummer"/>
                              <w:tag w:val="CC_Noformat_Partinummer"/>
                              <w:id w:val="-1709555926"/>
                              <w:placeholder>
                                <w:docPart w:val="ED0237726D3847E4AAFC7BEF0F2687BC"/>
                              </w:placeholder>
                              <w:text/>
                            </w:sdtPr>
                            <w:sdtEndPr/>
                            <w:sdtContent>
                              <w:r w:rsidR="001A10EB">
                                <w:t>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743F1" w14:paraId="75160858" w14:textId="77777777">
                    <w:pPr>
                      <w:jc w:val="right"/>
                    </w:pPr>
                    <w:sdt>
                      <w:sdtPr>
                        <w:alias w:val="CC_Noformat_Partikod"/>
                        <w:tag w:val="CC_Noformat_Partikod"/>
                        <w:id w:val="-53464382"/>
                        <w:placeholder>
                          <w:docPart w:val="0A33EA0EE3684EE1915015D680263C15"/>
                        </w:placeholder>
                        <w:text/>
                      </w:sdtPr>
                      <w:sdtEndPr/>
                      <w:sdtContent>
                        <w:r w:rsidR="001A10EB">
                          <w:t>SD</w:t>
                        </w:r>
                      </w:sdtContent>
                    </w:sdt>
                    <w:sdt>
                      <w:sdtPr>
                        <w:alias w:val="CC_Noformat_Partinummer"/>
                        <w:tag w:val="CC_Noformat_Partinummer"/>
                        <w:id w:val="-1709555926"/>
                        <w:placeholder>
                          <w:docPart w:val="ED0237726D3847E4AAFC7BEF0F2687BC"/>
                        </w:placeholder>
                        <w:text/>
                      </w:sdtPr>
                      <w:sdtEndPr/>
                      <w:sdtContent>
                        <w:r w:rsidR="001A10EB">
                          <w:t>73</w:t>
                        </w:r>
                      </w:sdtContent>
                    </w:sdt>
                  </w:p>
                </w:txbxContent>
              </v:textbox>
              <w10:wrap anchorx="page"/>
            </v:shape>
          </w:pict>
        </mc:Fallback>
      </mc:AlternateContent>
    </w:r>
  </w:p>
  <w:p w:rsidRPr="00293C4F" w:rsidR="007A5507" w:rsidP="00776B74" w:rsidRDefault="007A5507" w14:paraId="694B1C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743F1" w14:paraId="2C0AEFA1" w14:textId="77777777">
    <w:pPr>
      <w:jc w:val="right"/>
    </w:pPr>
    <w:sdt>
      <w:sdtPr>
        <w:alias w:val="CC_Noformat_Partikod"/>
        <w:tag w:val="CC_Noformat_Partikod"/>
        <w:id w:val="559911109"/>
        <w:text/>
      </w:sdtPr>
      <w:sdtEndPr/>
      <w:sdtContent>
        <w:r w:rsidR="001A10EB">
          <w:t>SD</w:t>
        </w:r>
      </w:sdtContent>
    </w:sdt>
    <w:sdt>
      <w:sdtPr>
        <w:alias w:val="CC_Noformat_Partinummer"/>
        <w:tag w:val="CC_Noformat_Partinummer"/>
        <w:id w:val="1197820850"/>
        <w:text/>
      </w:sdtPr>
      <w:sdtEndPr/>
      <w:sdtContent>
        <w:r w:rsidR="001A10EB">
          <w:t>73</w:t>
        </w:r>
      </w:sdtContent>
    </w:sdt>
  </w:p>
  <w:p w:rsidR="007A5507" w:rsidP="00776B74" w:rsidRDefault="007A5507" w14:paraId="3A97AF3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743F1" w14:paraId="778949CF" w14:textId="77777777">
    <w:pPr>
      <w:jc w:val="right"/>
    </w:pPr>
    <w:sdt>
      <w:sdtPr>
        <w:alias w:val="CC_Noformat_Partikod"/>
        <w:tag w:val="CC_Noformat_Partikod"/>
        <w:id w:val="1471015553"/>
        <w:text/>
      </w:sdtPr>
      <w:sdtEndPr/>
      <w:sdtContent>
        <w:r w:rsidR="001A10EB">
          <w:t>SD</w:t>
        </w:r>
      </w:sdtContent>
    </w:sdt>
    <w:sdt>
      <w:sdtPr>
        <w:alias w:val="CC_Noformat_Partinummer"/>
        <w:tag w:val="CC_Noformat_Partinummer"/>
        <w:id w:val="-2014525982"/>
        <w:text/>
      </w:sdtPr>
      <w:sdtEndPr/>
      <w:sdtContent>
        <w:r w:rsidR="001A10EB">
          <w:t>73</w:t>
        </w:r>
      </w:sdtContent>
    </w:sdt>
  </w:p>
  <w:p w:rsidR="007A5507" w:rsidP="00A314CF" w:rsidRDefault="001743F1" w14:paraId="620A58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743F1" w14:paraId="5A85DF0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6E5EC6" w:rsidR="007A5507" w:rsidP="00B37A37" w:rsidRDefault="001743F1" w14:paraId="5CCA3EF3" w14:textId="7777777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w:t>
        </w:r>
      </w:sdtContent>
    </w:sdt>
  </w:p>
  <w:p w:rsidRPr="001A10EB" w:rsidR="007A5507" w:rsidP="00E03A3D" w:rsidRDefault="001743F1" w14:paraId="55DDD295" w14:textId="77777777">
    <w:pPr>
      <w:pStyle w:val="Motionr"/>
      <w:rPr>
        <w:lang w:val="en-US"/>
      </w:rPr>
    </w:pPr>
    <w:sdt>
      <w:sdtPr>
        <w:alias w:val="CC_Noformat_Avtext"/>
        <w:tag w:val="CC_Noformat_Avtext"/>
        <w:id w:val="-2020768203"/>
        <w:lock w:val="sdtContentLocked"/>
        <w15:appearance w15:val="hidden"/>
        <w:text/>
      </w:sdtPr>
      <w:sdtEndPr/>
      <w:sdtContent>
        <w:r>
          <w:t>av Richard Jomshof m.fl. (SD)</w:t>
        </w:r>
      </w:sdtContent>
    </w:sdt>
  </w:p>
  <w:sdt>
    <w:sdtPr>
      <w:alias w:val="CC_Noformat_Rubtext"/>
      <w:tag w:val="CC_Noformat_Rubtext"/>
      <w:id w:val="-218060500"/>
      <w:lock w:val="sdtLocked"/>
      <w15:appearance w15:val="hidden"/>
      <w:text/>
    </w:sdtPr>
    <w:sdtEndPr/>
    <w:sdtContent>
      <w:p w:rsidR="007A5507" w:rsidP="00283E0F" w:rsidRDefault="001A10EB" w14:paraId="39E483F5" w14:textId="77777777">
        <w:pPr>
          <w:pStyle w:val="FSHRub2"/>
        </w:pPr>
        <w:r>
          <w:t>Reklam i skolan</w:t>
        </w:r>
      </w:p>
    </w:sdtContent>
  </w:sdt>
  <w:sdt>
    <w:sdtPr>
      <w:alias w:val="CC_Boilerplate_3"/>
      <w:tag w:val="CC_Boilerplate_3"/>
      <w:id w:val="1606463544"/>
      <w:lock w:val="sdtContentLocked"/>
      <w15:appearance w15:val="hidden"/>
      <w:text w:multiLine="1"/>
    </w:sdtPr>
    <w:sdtEndPr/>
    <w:sdtContent>
      <w:p w:rsidR="007A5507" w:rsidP="00283E0F" w:rsidRDefault="007A5507" w14:paraId="0EA722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A10E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3F1"/>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0EB"/>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33FC"/>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6247"/>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8703D"/>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5EC6"/>
    <w:rsid w:val="006E6E07"/>
    <w:rsid w:val="006E6E39"/>
    <w:rsid w:val="006E7E27"/>
    <w:rsid w:val="006F07EB"/>
    <w:rsid w:val="006F082D"/>
    <w:rsid w:val="006F3A7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A40"/>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4115B138-D293-4284-8DC2-62B961C7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6BCA6854C94E3BBC45343B41B38A44"/>
        <w:category>
          <w:name w:val="Allmänt"/>
          <w:gallery w:val="placeholder"/>
        </w:category>
        <w:types>
          <w:type w:val="bbPlcHdr"/>
        </w:types>
        <w:behaviors>
          <w:behavior w:val="content"/>
        </w:behaviors>
        <w:guid w:val="{999CD6E6-C5D0-454D-8587-1B9EEF5951D8}"/>
      </w:docPartPr>
      <w:docPartBody>
        <w:p w:rsidR="00A764A5" w:rsidRDefault="00A764A5">
          <w:pPr>
            <w:pStyle w:val="846BCA6854C94E3BBC45343B41B38A44"/>
          </w:pPr>
          <w:r w:rsidRPr="009A726D">
            <w:rPr>
              <w:rStyle w:val="Platshllartext"/>
            </w:rPr>
            <w:t>Klicka här för att ange text.</w:t>
          </w:r>
        </w:p>
      </w:docPartBody>
    </w:docPart>
    <w:docPart>
      <w:docPartPr>
        <w:name w:val="5666CE93CF2D474E975BD5BE9B6B9DBD"/>
        <w:category>
          <w:name w:val="Allmänt"/>
          <w:gallery w:val="placeholder"/>
        </w:category>
        <w:types>
          <w:type w:val="bbPlcHdr"/>
        </w:types>
        <w:behaviors>
          <w:behavior w:val="content"/>
        </w:behaviors>
        <w:guid w:val="{9DC256C7-04B9-4A73-83A4-3E9C25BFF3D2}"/>
      </w:docPartPr>
      <w:docPartBody>
        <w:p w:rsidR="00A764A5" w:rsidRDefault="00A764A5">
          <w:pPr>
            <w:pStyle w:val="5666CE93CF2D474E975BD5BE9B6B9DBD"/>
          </w:pPr>
          <w:r w:rsidRPr="002551EA">
            <w:rPr>
              <w:rStyle w:val="Platshllartext"/>
              <w:color w:val="808080" w:themeColor="background1" w:themeShade="80"/>
            </w:rPr>
            <w:t>[Motionärernas namn]</w:t>
          </w:r>
        </w:p>
      </w:docPartBody>
    </w:docPart>
    <w:docPart>
      <w:docPartPr>
        <w:name w:val="0A33EA0EE3684EE1915015D680263C15"/>
        <w:category>
          <w:name w:val="Allmänt"/>
          <w:gallery w:val="placeholder"/>
        </w:category>
        <w:types>
          <w:type w:val="bbPlcHdr"/>
        </w:types>
        <w:behaviors>
          <w:behavior w:val="content"/>
        </w:behaviors>
        <w:guid w:val="{33141277-51AB-47F0-B4F3-F23130611765}"/>
      </w:docPartPr>
      <w:docPartBody>
        <w:p w:rsidR="00A764A5" w:rsidRDefault="00A764A5">
          <w:pPr>
            <w:pStyle w:val="0A33EA0EE3684EE1915015D680263C15"/>
          </w:pPr>
          <w:r>
            <w:rPr>
              <w:rStyle w:val="Platshllartext"/>
            </w:rPr>
            <w:t xml:space="preserve"> </w:t>
          </w:r>
        </w:p>
      </w:docPartBody>
    </w:docPart>
    <w:docPart>
      <w:docPartPr>
        <w:name w:val="ED0237726D3847E4AAFC7BEF0F2687BC"/>
        <w:category>
          <w:name w:val="Allmänt"/>
          <w:gallery w:val="placeholder"/>
        </w:category>
        <w:types>
          <w:type w:val="bbPlcHdr"/>
        </w:types>
        <w:behaviors>
          <w:behavior w:val="content"/>
        </w:behaviors>
        <w:guid w:val="{C29F0DAD-5737-4D10-9234-3D0DC882A435}"/>
      </w:docPartPr>
      <w:docPartBody>
        <w:p w:rsidR="00A764A5" w:rsidRDefault="00A764A5">
          <w:pPr>
            <w:pStyle w:val="ED0237726D3847E4AAFC7BEF0F2687B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4A5"/>
    <w:rsid w:val="00A764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46BCA6854C94E3BBC45343B41B38A44">
    <w:name w:val="846BCA6854C94E3BBC45343B41B38A44"/>
  </w:style>
  <w:style w:type="paragraph" w:customStyle="1" w:styleId="53D168B338C9429FAEEFD90D687E2DE6">
    <w:name w:val="53D168B338C9429FAEEFD90D687E2DE6"/>
  </w:style>
  <w:style w:type="paragraph" w:customStyle="1" w:styleId="265B2C17EFDB4156AFF230C299A822F7">
    <w:name w:val="265B2C17EFDB4156AFF230C299A822F7"/>
  </w:style>
  <w:style w:type="paragraph" w:customStyle="1" w:styleId="5666CE93CF2D474E975BD5BE9B6B9DBD">
    <w:name w:val="5666CE93CF2D474E975BD5BE9B6B9DBD"/>
  </w:style>
  <w:style w:type="paragraph" w:customStyle="1" w:styleId="0A33EA0EE3684EE1915015D680263C15">
    <w:name w:val="0A33EA0EE3684EE1915015D680263C15"/>
  </w:style>
  <w:style w:type="paragraph" w:customStyle="1" w:styleId="ED0237726D3847E4AAFC7BEF0F2687BC">
    <w:name w:val="ED0237726D3847E4AAFC7BEF0F2687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AAFEF0-AD5B-4ADC-A40E-A88E8D9906BF}"/>
</file>

<file path=customXml/itemProps2.xml><?xml version="1.0" encoding="utf-8"?>
<ds:datastoreItem xmlns:ds="http://schemas.openxmlformats.org/officeDocument/2006/customXml" ds:itemID="{11F121B8-F9AD-4560-A3C4-D61AD82D921F}"/>
</file>

<file path=customXml/itemProps3.xml><?xml version="1.0" encoding="utf-8"?>
<ds:datastoreItem xmlns:ds="http://schemas.openxmlformats.org/officeDocument/2006/customXml" ds:itemID="{C10024EA-A665-49E6-B839-AD22D6C33247}"/>
</file>

<file path=docProps/app.xml><?xml version="1.0" encoding="utf-8"?>
<Properties xmlns="http://schemas.openxmlformats.org/officeDocument/2006/extended-properties" xmlns:vt="http://schemas.openxmlformats.org/officeDocument/2006/docPropsVTypes">
  <Template>Normal</Template>
  <TotalTime>9</TotalTime>
  <Pages>2</Pages>
  <Words>415</Words>
  <Characters>2551</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