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50BEDB2" w14:textId="77777777">
        <w:tc>
          <w:tcPr>
            <w:tcW w:w="2268" w:type="dxa"/>
          </w:tcPr>
          <w:p w14:paraId="3A73808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5175469" w14:textId="60D93C81" w:rsidR="00BC78B8" w:rsidRDefault="00BC78B8" w:rsidP="007242A3">
            <w:pPr>
              <w:framePr w:w="5035" w:h="1644" w:wrap="notBeside" w:vAnchor="page" w:hAnchor="page" w:x="6573" w:y="721"/>
              <w:rPr>
                <w:rFonts w:ascii="TradeGothic" w:hAnsi="TradeGothic"/>
                <w:i/>
                <w:sz w:val="18"/>
              </w:rPr>
            </w:pPr>
            <w:r>
              <w:t xml:space="preserve"> </w:t>
            </w:r>
            <w:r w:rsidRPr="00BC78B8">
              <w:rPr>
                <w:rFonts w:ascii="TradeGothic" w:hAnsi="TradeGothic"/>
                <w:i/>
                <w:sz w:val="18"/>
              </w:rPr>
              <w:t>Ju2016/00178/POL</w:t>
            </w:r>
          </w:p>
          <w:p w14:paraId="7C160D5F" w14:textId="1B0E242D" w:rsidR="006E4E11" w:rsidRDefault="00BC78B8" w:rsidP="007242A3">
            <w:pPr>
              <w:framePr w:w="5035" w:h="1644" w:wrap="notBeside" w:vAnchor="page" w:hAnchor="page" w:x="6573" w:y="721"/>
              <w:rPr>
                <w:rFonts w:ascii="TradeGothic" w:hAnsi="TradeGothic"/>
                <w:i/>
                <w:sz w:val="18"/>
              </w:rPr>
            </w:pPr>
            <w:r w:rsidRPr="00BC78B8">
              <w:rPr>
                <w:rFonts w:ascii="TradeGothic" w:hAnsi="TradeGothic"/>
                <w:i/>
                <w:sz w:val="18"/>
              </w:rPr>
              <w:t>Ju2016/00322/POL</w:t>
            </w:r>
          </w:p>
        </w:tc>
      </w:tr>
      <w:tr w:rsidR="006E4E11" w14:paraId="30525A5A" w14:textId="77777777">
        <w:tc>
          <w:tcPr>
            <w:tcW w:w="2268" w:type="dxa"/>
          </w:tcPr>
          <w:p w14:paraId="65AAACF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FBB5254" w14:textId="77777777" w:rsidR="006E4E11" w:rsidRDefault="006E4E11" w:rsidP="007242A3">
            <w:pPr>
              <w:framePr w:w="5035" w:h="1644" w:wrap="notBeside" w:vAnchor="page" w:hAnchor="page" w:x="6573" w:y="721"/>
              <w:rPr>
                <w:rFonts w:ascii="TradeGothic" w:hAnsi="TradeGothic"/>
                <w:b/>
                <w:sz w:val="22"/>
              </w:rPr>
            </w:pPr>
          </w:p>
        </w:tc>
      </w:tr>
      <w:tr w:rsidR="006E4E11" w14:paraId="62AA3DF5" w14:textId="77777777">
        <w:tc>
          <w:tcPr>
            <w:tcW w:w="3402" w:type="dxa"/>
            <w:gridSpan w:val="2"/>
          </w:tcPr>
          <w:p w14:paraId="6260EF82" w14:textId="77777777" w:rsidR="006E4E11" w:rsidRDefault="006E4E11" w:rsidP="007242A3">
            <w:pPr>
              <w:framePr w:w="5035" w:h="1644" w:wrap="notBeside" w:vAnchor="page" w:hAnchor="page" w:x="6573" w:y="721"/>
            </w:pPr>
          </w:p>
        </w:tc>
        <w:tc>
          <w:tcPr>
            <w:tcW w:w="1865" w:type="dxa"/>
          </w:tcPr>
          <w:p w14:paraId="3BD12CA3" w14:textId="77777777" w:rsidR="006E4E11" w:rsidRDefault="006E4E11" w:rsidP="007242A3">
            <w:pPr>
              <w:framePr w:w="5035" w:h="1644" w:wrap="notBeside" w:vAnchor="page" w:hAnchor="page" w:x="6573" w:y="721"/>
            </w:pPr>
          </w:p>
        </w:tc>
      </w:tr>
      <w:tr w:rsidR="006E4E11" w14:paraId="54282D16" w14:textId="77777777">
        <w:tc>
          <w:tcPr>
            <w:tcW w:w="2268" w:type="dxa"/>
          </w:tcPr>
          <w:p w14:paraId="3817CA8E" w14:textId="77777777" w:rsidR="006E4E11" w:rsidRDefault="006E4E11" w:rsidP="007242A3">
            <w:pPr>
              <w:framePr w:w="5035" w:h="1644" w:wrap="notBeside" w:vAnchor="page" w:hAnchor="page" w:x="6573" w:y="721"/>
            </w:pPr>
          </w:p>
        </w:tc>
        <w:tc>
          <w:tcPr>
            <w:tcW w:w="2999" w:type="dxa"/>
            <w:gridSpan w:val="2"/>
          </w:tcPr>
          <w:p w14:paraId="03C2684E" w14:textId="08F314EE" w:rsidR="006E4E11" w:rsidRPr="00ED583F" w:rsidRDefault="006E4E11" w:rsidP="007242A3">
            <w:pPr>
              <w:framePr w:w="5035" w:h="1644" w:wrap="notBeside" w:vAnchor="page" w:hAnchor="page" w:x="6573" w:y="721"/>
              <w:rPr>
                <w:sz w:val="20"/>
              </w:rPr>
            </w:pPr>
          </w:p>
        </w:tc>
      </w:tr>
      <w:tr w:rsidR="006E4E11" w14:paraId="71B1EA1B" w14:textId="77777777">
        <w:tc>
          <w:tcPr>
            <w:tcW w:w="2268" w:type="dxa"/>
          </w:tcPr>
          <w:p w14:paraId="24567A0A" w14:textId="77777777" w:rsidR="006E4E11" w:rsidRDefault="006E4E11" w:rsidP="007242A3">
            <w:pPr>
              <w:framePr w:w="5035" w:h="1644" w:wrap="notBeside" w:vAnchor="page" w:hAnchor="page" w:x="6573" w:y="721"/>
            </w:pPr>
          </w:p>
        </w:tc>
        <w:tc>
          <w:tcPr>
            <w:tcW w:w="2999" w:type="dxa"/>
            <w:gridSpan w:val="2"/>
          </w:tcPr>
          <w:p w14:paraId="24948B5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CE3B5FA" w14:textId="77777777">
        <w:trPr>
          <w:trHeight w:val="284"/>
        </w:trPr>
        <w:tc>
          <w:tcPr>
            <w:tcW w:w="4911" w:type="dxa"/>
          </w:tcPr>
          <w:p w14:paraId="516F10C8" w14:textId="77777777" w:rsidR="006E4E11" w:rsidRDefault="00DE751F">
            <w:pPr>
              <w:pStyle w:val="Avsndare"/>
              <w:framePr w:h="2483" w:wrap="notBeside" w:x="1504"/>
              <w:rPr>
                <w:b/>
                <w:i w:val="0"/>
                <w:sz w:val="22"/>
              </w:rPr>
            </w:pPr>
            <w:r>
              <w:rPr>
                <w:b/>
                <w:i w:val="0"/>
                <w:sz w:val="22"/>
              </w:rPr>
              <w:t>Justitiedepartementet</w:t>
            </w:r>
          </w:p>
        </w:tc>
      </w:tr>
      <w:tr w:rsidR="006E4E11" w14:paraId="5ACB7129" w14:textId="77777777">
        <w:trPr>
          <w:trHeight w:val="284"/>
        </w:trPr>
        <w:tc>
          <w:tcPr>
            <w:tcW w:w="4911" w:type="dxa"/>
          </w:tcPr>
          <w:p w14:paraId="36C9122F" w14:textId="77777777" w:rsidR="006E4E11" w:rsidRDefault="00DE751F">
            <w:pPr>
              <w:pStyle w:val="Avsndare"/>
              <w:framePr w:h="2483" w:wrap="notBeside" w:x="1504"/>
              <w:rPr>
                <w:bCs/>
                <w:iCs/>
              </w:rPr>
            </w:pPr>
            <w:r>
              <w:rPr>
                <w:bCs/>
                <w:iCs/>
              </w:rPr>
              <w:t>Inrikesministern</w:t>
            </w:r>
          </w:p>
        </w:tc>
      </w:tr>
      <w:tr w:rsidR="006E4E11" w14:paraId="0F47CD53" w14:textId="77777777">
        <w:trPr>
          <w:trHeight w:val="284"/>
        </w:trPr>
        <w:tc>
          <w:tcPr>
            <w:tcW w:w="4911" w:type="dxa"/>
          </w:tcPr>
          <w:p w14:paraId="49C114CD" w14:textId="77777777" w:rsidR="006E4E11" w:rsidRDefault="006E4E11">
            <w:pPr>
              <w:pStyle w:val="Avsndare"/>
              <w:framePr w:h="2483" w:wrap="notBeside" w:x="1504"/>
              <w:rPr>
                <w:bCs/>
                <w:iCs/>
              </w:rPr>
            </w:pPr>
          </w:p>
        </w:tc>
      </w:tr>
      <w:tr w:rsidR="006E4E11" w14:paraId="23233ECF" w14:textId="77777777">
        <w:trPr>
          <w:trHeight w:val="284"/>
        </w:trPr>
        <w:tc>
          <w:tcPr>
            <w:tcW w:w="4911" w:type="dxa"/>
          </w:tcPr>
          <w:p w14:paraId="509C9C41" w14:textId="77777777" w:rsidR="006E4E11" w:rsidRDefault="006E4E11">
            <w:pPr>
              <w:pStyle w:val="Avsndare"/>
              <w:framePr w:h="2483" w:wrap="notBeside" w:x="1504"/>
              <w:rPr>
                <w:bCs/>
                <w:iCs/>
              </w:rPr>
            </w:pPr>
          </w:p>
        </w:tc>
      </w:tr>
      <w:tr w:rsidR="006E4E11" w14:paraId="57CF81BB" w14:textId="77777777">
        <w:trPr>
          <w:trHeight w:val="284"/>
        </w:trPr>
        <w:tc>
          <w:tcPr>
            <w:tcW w:w="4911" w:type="dxa"/>
          </w:tcPr>
          <w:p w14:paraId="1A2D52D5" w14:textId="77777777" w:rsidR="006E4E11" w:rsidRDefault="006E4E11">
            <w:pPr>
              <w:pStyle w:val="Avsndare"/>
              <w:framePr w:h="2483" w:wrap="notBeside" w:x="1504"/>
              <w:rPr>
                <w:bCs/>
                <w:iCs/>
              </w:rPr>
            </w:pPr>
          </w:p>
        </w:tc>
      </w:tr>
      <w:tr w:rsidR="006E4E11" w14:paraId="6DCDE385" w14:textId="77777777">
        <w:trPr>
          <w:trHeight w:val="284"/>
        </w:trPr>
        <w:tc>
          <w:tcPr>
            <w:tcW w:w="4911" w:type="dxa"/>
          </w:tcPr>
          <w:p w14:paraId="4EB0C04B" w14:textId="77777777" w:rsidR="006E4E11" w:rsidRDefault="006E4E11">
            <w:pPr>
              <w:pStyle w:val="Avsndare"/>
              <w:framePr w:h="2483" w:wrap="notBeside" w:x="1504"/>
              <w:rPr>
                <w:bCs/>
                <w:iCs/>
              </w:rPr>
            </w:pPr>
          </w:p>
        </w:tc>
      </w:tr>
      <w:tr w:rsidR="006E4E11" w14:paraId="6D5054FF" w14:textId="77777777">
        <w:trPr>
          <w:trHeight w:val="284"/>
        </w:trPr>
        <w:tc>
          <w:tcPr>
            <w:tcW w:w="4911" w:type="dxa"/>
          </w:tcPr>
          <w:p w14:paraId="0E9E6333" w14:textId="77777777" w:rsidR="006E4E11" w:rsidRDefault="006E4E11">
            <w:pPr>
              <w:pStyle w:val="Avsndare"/>
              <w:framePr w:h="2483" w:wrap="notBeside" w:x="1504"/>
              <w:rPr>
                <w:bCs/>
                <w:iCs/>
              </w:rPr>
            </w:pPr>
          </w:p>
        </w:tc>
      </w:tr>
      <w:tr w:rsidR="006E4E11" w14:paraId="60F668E9" w14:textId="77777777">
        <w:trPr>
          <w:trHeight w:val="284"/>
        </w:trPr>
        <w:tc>
          <w:tcPr>
            <w:tcW w:w="4911" w:type="dxa"/>
          </w:tcPr>
          <w:p w14:paraId="3DD9A0B1" w14:textId="77777777" w:rsidR="006E4E11" w:rsidRDefault="006E4E11">
            <w:pPr>
              <w:pStyle w:val="Avsndare"/>
              <w:framePr w:h="2483" w:wrap="notBeside" w:x="1504"/>
              <w:rPr>
                <w:bCs/>
                <w:iCs/>
              </w:rPr>
            </w:pPr>
          </w:p>
        </w:tc>
      </w:tr>
      <w:tr w:rsidR="006E4E11" w14:paraId="39918309" w14:textId="77777777">
        <w:trPr>
          <w:trHeight w:val="284"/>
        </w:trPr>
        <w:tc>
          <w:tcPr>
            <w:tcW w:w="4911" w:type="dxa"/>
          </w:tcPr>
          <w:p w14:paraId="68239ED7" w14:textId="77777777" w:rsidR="006E4E11" w:rsidRDefault="006E4E11">
            <w:pPr>
              <w:pStyle w:val="Avsndare"/>
              <w:framePr w:h="2483" w:wrap="notBeside" w:x="1504"/>
              <w:rPr>
                <w:bCs/>
                <w:iCs/>
              </w:rPr>
            </w:pPr>
          </w:p>
        </w:tc>
      </w:tr>
    </w:tbl>
    <w:p w14:paraId="1E5CBD73" w14:textId="77777777" w:rsidR="006E4E11" w:rsidRDefault="00DE751F">
      <w:pPr>
        <w:framePr w:w="4400" w:h="2523" w:wrap="notBeside" w:vAnchor="page" w:hAnchor="page" w:x="6453" w:y="2445"/>
        <w:ind w:left="142"/>
      </w:pPr>
      <w:r>
        <w:t>Till riksdagen</w:t>
      </w:r>
    </w:p>
    <w:p w14:paraId="66DC9BB3" w14:textId="34D83AF0" w:rsidR="006E4E11" w:rsidRDefault="00DE751F" w:rsidP="00DE751F">
      <w:pPr>
        <w:pStyle w:val="RKrubrik"/>
        <w:pBdr>
          <w:bottom w:val="single" w:sz="4" w:space="1" w:color="auto"/>
        </w:pBdr>
        <w:spacing w:before="0" w:after="0"/>
      </w:pPr>
      <w:r>
        <w:t>Svar på fråg</w:t>
      </w:r>
      <w:r w:rsidR="00F159CB">
        <w:t>orna</w:t>
      </w:r>
      <w:r>
        <w:t xml:space="preserve"> 2015/16:586 av Sten Bergheden (M) Vapendirektivets negativa effekter</w:t>
      </w:r>
      <w:r w:rsidR="00F159CB">
        <w:t xml:space="preserve"> </w:t>
      </w:r>
      <w:r w:rsidR="005B42CC">
        <w:t>och</w:t>
      </w:r>
      <w:r w:rsidR="00F159CB">
        <w:t xml:space="preserve"> 2015/16:616 av </w:t>
      </w:r>
      <w:proofErr w:type="spellStart"/>
      <w:r w:rsidR="00F159CB">
        <w:t>Boriana</w:t>
      </w:r>
      <w:proofErr w:type="spellEnd"/>
      <w:r w:rsidR="00F159CB">
        <w:t xml:space="preserve"> Åberg (M) Vapendirektivets effekt</w:t>
      </w:r>
      <w:r w:rsidR="00434743">
        <w:t>er</w:t>
      </w:r>
      <w:r w:rsidR="00F159CB">
        <w:t xml:space="preserve"> på museer och </w:t>
      </w:r>
      <w:r w:rsidR="005B42CC">
        <w:t>vapen</w:t>
      </w:r>
      <w:r w:rsidR="00F159CB">
        <w:t>samlingar</w:t>
      </w:r>
    </w:p>
    <w:p w14:paraId="384E0156" w14:textId="77777777" w:rsidR="006E4E11" w:rsidRDefault="006E4E11">
      <w:pPr>
        <w:pStyle w:val="RKnormal"/>
      </w:pPr>
    </w:p>
    <w:p w14:paraId="23961BE2" w14:textId="77777777" w:rsidR="006E4E11" w:rsidRDefault="00DE751F">
      <w:pPr>
        <w:pStyle w:val="RKnormal"/>
      </w:pPr>
      <w:r>
        <w:t xml:space="preserve">Sten Bergheden har frågat idrottsminister Gabriel Wikström hur han ser på den oro som sportskytteverksamheten ger uttryck för i sina remissvar samt på vapendirektivets negativa effekter för landets skyttar. </w:t>
      </w:r>
    </w:p>
    <w:p w14:paraId="50B86632" w14:textId="77777777" w:rsidR="00DE751F" w:rsidRDefault="00DE751F">
      <w:pPr>
        <w:pStyle w:val="RKnormal"/>
      </w:pPr>
    </w:p>
    <w:p w14:paraId="09E9271B" w14:textId="19CD2B71" w:rsidR="00F159CB" w:rsidRDefault="00F159CB" w:rsidP="00F159CB">
      <w:pPr>
        <w:pStyle w:val="RKnormal"/>
      </w:pPr>
      <w:proofErr w:type="spellStart"/>
      <w:r>
        <w:t>Boriana</w:t>
      </w:r>
      <w:proofErr w:type="spellEnd"/>
      <w:r>
        <w:t xml:space="preserve"> Åberg har frågat kulturminister Alice Bah </w:t>
      </w:r>
      <w:proofErr w:type="spellStart"/>
      <w:r>
        <w:t>Kuhnke</w:t>
      </w:r>
      <w:proofErr w:type="spellEnd"/>
      <w:r>
        <w:t xml:space="preserve"> </w:t>
      </w:r>
      <w:r w:rsidR="0013585D">
        <w:t>h</w:t>
      </w:r>
      <w:r>
        <w:t>ur hon ser på att delar av vårt kulturarv och stora historiska värden</w:t>
      </w:r>
      <w:r w:rsidR="005B42CC">
        <w:t xml:space="preserve"> riskerar att </w:t>
      </w:r>
      <w:r>
        <w:t xml:space="preserve">gå förlorade om museer tvingas att destruera sina vapensamlingar. </w:t>
      </w:r>
    </w:p>
    <w:p w14:paraId="1FECE41F" w14:textId="77777777" w:rsidR="00F159CB" w:rsidRDefault="00F159CB">
      <w:pPr>
        <w:pStyle w:val="RKnormal"/>
      </w:pPr>
    </w:p>
    <w:p w14:paraId="4D3575BD" w14:textId="7AD41BCD" w:rsidR="00DE751F" w:rsidRDefault="00DE751F">
      <w:pPr>
        <w:pStyle w:val="RKnormal"/>
      </w:pPr>
      <w:r>
        <w:t>Fråg</w:t>
      </w:r>
      <w:r w:rsidR="00F159CB">
        <w:t xml:space="preserve">orna </w:t>
      </w:r>
      <w:r>
        <w:t>har överlämnats till mig.</w:t>
      </w:r>
    </w:p>
    <w:p w14:paraId="16F2AAE1" w14:textId="77777777" w:rsidR="00DE751F" w:rsidRDefault="00DE751F">
      <w:pPr>
        <w:pStyle w:val="RKnormal"/>
      </w:pPr>
    </w:p>
    <w:p w14:paraId="483D17CA" w14:textId="77777777" w:rsidR="003D1378" w:rsidRDefault="003D1378">
      <w:pPr>
        <w:pStyle w:val="RKnormal"/>
      </w:pPr>
      <w:r w:rsidRPr="003D1378">
        <w:t xml:space="preserve">Regeringen välkomnar en översyn av EU:s vapendirektiv. Mot bakgrund av det senaste årets allvarliga terrorattentat där skjutvapen </w:t>
      </w:r>
    </w:p>
    <w:p w14:paraId="51D4DD8D" w14:textId="77777777" w:rsidR="0013585D" w:rsidRDefault="003D1378">
      <w:pPr>
        <w:pStyle w:val="RKnormal"/>
      </w:pPr>
      <w:r w:rsidRPr="003D1378">
        <w:t>använts är det angeläget att EU:s regelverk om skjutvapen ses över. Regeringen anser att det är viktigt att samhällets kontroll över de allra farligaste vap</w:t>
      </w:r>
      <w:r w:rsidR="0013585D">
        <w:t xml:space="preserve">entyperna </w:t>
      </w:r>
      <w:r w:rsidRPr="003D1378">
        <w:t>förstärks. Redan i dag är t.ex. helautomatiska skjutvapen för civilt bruk förbjudna i flertalet EU-</w:t>
      </w:r>
      <w:r w:rsidR="00CC0A84">
        <w:t>medlemsstater</w:t>
      </w:r>
      <w:r w:rsidRPr="003D1378">
        <w:t>.</w:t>
      </w:r>
      <w:r>
        <w:t xml:space="preserve"> </w:t>
      </w:r>
    </w:p>
    <w:p w14:paraId="4E49D096" w14:textId="77777777" w:rsidR="0013585D" w:rsidRDefault="0013585D">
      <w:pPr>
        <w:pStyle w:val="RKnormal"/>
      </w:pPr>
    </w:p>
    <w:p w14:paraId="76923DB2" w14:textId="6E4453A5" w:rsidR="00DE751F" w:rsidRDefault="003D1378">
      <w:pPr>
        <w:pStyle w:val="RKnormal"/>
      </w:pPr>
      <w:r>
        <w:t xml:space="preserve">Samtidigt är jag och regeringen tveksamma till vissa andra av </w:t>
      </w:r>
      <w:proofErr w:type="gramStart"/>
      <w:r>
        <w:t>kommissionens förslag.</w:t>
      </w:r>
      <w:proofErr w:type="gramEnd"/>
      <w:r>
        <w:t xml:space="preserve"> Det rör till exempel tidsbegränsade licenser och obligatoriska läkarkontroller. Det behövs en flexibilitet så att varje inskränkande åtgärd motiveras av en verklig säkerhetshöjning. Vissa förslag bör därför, om de genomförs, endast gälla för vissa särskilt farliga vapentyper</w:t>
      </w:r>
      <w:r w:rsidR="0013585D">
        <w:t xml:space="preserve">. På så sätt undviks </w:t>
      </w:r>
      <w:r>
        <w:t xml:space="preserve">ett betungande regelverk för tillståndshavare vars innehav bedöms utgöra en lägre risk. </w:t>
      </w:r>
    </w:p>
    <w:p w14:paraId="6824B6A4" w14:textId="7473D4E4" w:rsidR="00F159CB" w:rsidRDefault="00F159CB">
      <w:pPr>
        <w:pStyle w:val="RKnormal"/>
      </w:pPr>
    </w:p>
    <w:p w14:paraId="438F77BC" w14:textId="55DFF609" w:rsidR="00F159CB" w:rsidRDefault="00F159CB" w:rsidP="00F159CB">
      <w:pPr>
        <w:pStyle w:val="RKnormal"/>
      </w:pPr>
      <w:r>
        <w:t>I det nuvarande EU-direktivet ges en möjlighet för medlemsstaterna att under vissa omständigheter göra undantag för förbudet mot innehav av helautomatiska vapen. Regeringen anser att det även i fortsättningen bör finnas kvar någon form av undantagsbestämmelser</w:t>
      </w:r>
      <w:r w:rsidR="0013585D">
        <w:t xml:space="preserve">, t.ex. för </w:t>
      </w:r>
      <w:r>
        <w:t xml:space="preserve">museers och andra historiskt värdefulla samlingar av vapen. </w:t>
      </w:r>
    </w:p>
    <w:p w14:paraId="71F134C5" w14:textId="77777777" w:rsidR="00F159CB" w:rsidRDefault="00F159CB" w:rsidP="00F159CB">
      <w:pPr>
        <w:pStyle w:val="RKnormal"/>
      </w:pPr>
    </w:p>
    <w:p w14:paraId="3AA5A662" w14:textId="7903B6D4" w:rsidR="0013585D" w:rsidRDefault="00263C40" w:rsidP="00F159CB">
      <w:pPr>
        <w:pStyle w:val="RKnormal"/>
      </w:pPr>
      <w:r w:rsidRPr="00263C40">
        <w:lastRenderedPageBreak/>
        <w:t>I</w:t>
      </w:r>
      <w:r w:rsidR="00F159CB">
        <w:t xml:space="preserve">nför </w:t>
      </w:r>
      <w:r w:rsidRPr="00263C40">
        <w:t>de</w:t>
      </w:r>
      <w:r w:rsidR="00F159CB">
        <w:t xml:space="preserve"> fortsatta </w:t>
      </w:r>
      <w:r w:rsidRPr="00263C40">
        <w:t>förhandlingar</w:t>
      </w:r>
      <w:r w:rsidR="00F159CB">
        <w:t xml:space="preserve">na om vapendirektivet </w:t>
      </w:r>
      <w:r w:rsidRPr="00263C40">
        <w:t>är remis</w:t>
      </w:r>
      <w:r>
        <w:t>sinstansernas</w:t>
      </w:r>
      <w:r w:rsidRPr="00263C40">
        <w:t xml:space="preserve"> synpunkter av stort värde.</w:t>
      </w:r>
      <w:r>
        <w:t xml:space="preserve"> Jag har också träffat f</w:t>
      </w:r>
      <w:r w:rsidR="00FD7CA8">
        <w:t xml:space="preserve">öreträdare för </w:t>
      </w:r>
      <w:r w:rsidR="00F159CB">
        <w:t xml:space="preserve">olika intressegrupper. </w:t>
      </w:r>
      <w:r>
        <w:t xml:space="preserve">Regeringen är angelägen om att </w:t>
      </w:r>
      <w:r w:rsidR="00FD7CA8">
        <w:t xml:space="preserve">regelverket </w:t>
      </w:r>
      <w:r w:rsidR="005B42CC">
        <w:t>för</w:t>
      </w:r>
      <w:r w:rsidR="00FD7CA8">
        <w:t xml:space="preserve">skjutvapen </w:t>
      </w:r>
      <w:r w:rsidR="0013585D">
        <w:t xml:space="preserve">blir </w:t>
      </w:r>
      <w:r w:rsidR="00FD7CA8">
        <w:t>utformat så att det inte i onödan</w:t>
      </w:r>
      <w:r w:rsidR="0013585D">
        <w:t xml:space="preserve"> försvårar </w:t>
      </w:r>
      <w:r w:rsidR="00D016C8">
        <w:t xml:space="preserve">för </w:t>
      </w:r>
      <w:r w:rsidR="0013585D">
        <w:t xml:space="preserve">t.ex. sportskyttet eller skapar hinder för att skydda vårt kulturarv. Regeringen kommer att </w:t>
      </w:r>
      <w:r w:rsidR="00F159CB">
        <w:t xml:space="preserve">verka för att kommissionens förslag inte medför </w:t>
      </w:r>
      <w:r w:rsidR="0013585D">
        <w:t xml:space="preserve">sådana oönskade effekter. </w:t>
      </w:r>
    </w:p>
    <w:p w14:paraId="38858497" w14:textId="77777777" w:rsidR="0013585D" w:rsidRDefault="0013585D" w:rsidP="00F159CB">
      <w:pPr>
        <w:pStyle w:val="RKnormal"/>
      </w:pPr>
    </w:p>
    <w:p w14:paraId="6D87A800" w14:textId="77777777" w:rsidR="00DE751F" w:rsidRDefault="00DE751F">
      <w:pPr>
        <w:pStyle w:val="RKnormal"/>
      </w:pPr>
      <w:r>
        <w:t>Stockholm den 19 januari 2016</w:t>
      </w:r>
    </w:p>
    <w:p w14:paraId="08450249" w14:textId="77777777" w:rsidR="00DE751F" w:rsidRDefault="00DE751F">
      <w:pPr>
        <w:pStyle w:val="RKnormal"/>
      </w:pPr>
    </w:p>
    <w:p w14:paraId="5A756EC7" w14:textId="77777777" w:rsidR="00DE751F" w:rsidRDefault="00DE751F">
      <w:pPr>
        <w:pStyle w:val="RKnormal"/>
      </w:pPr>
    </w:p>
    <w:p w14:paraId="6627B456" w14:textId="77777777" w:rsidR="00DE751F" w:rsidRDefault="00DE751F">
      <w:pPr>
        <w:pStyle w:val="RKnormal"/>
      </w:pPr>
      <w:r>
        <w:t xml:space="preserve">Anders </w:t>
      </w:r>
      <w:proofErr w:type="spellStart"/>
      <w:r>
        <w:t>Ygeman</w:t>
      </w:r>
      <w:proofErr w:type="spellEnd"/>
    </w:p>
    <w:sectPr w:rsidR="00DE751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B88C0" w14:textId="77777777" w:rsidR="00DE751F" w:rsidRDefault="00DE751F">
      <w:r>
        <w:separator/>
      </w:r>
    </w:p>
  </w:endnote>
  <w:endnote w:type="continuationSeparator" w:id="0">
    <w:p w14:paraId="391A1C82" w14:textId="77777777" w:rsidR="00DE751F" w:rsidRDefault="00DE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E449A" w14:textId="77777777" w:rsidR="00DE751F" w:rsidRDefault="00DE751F">
      <w:r>
        <w:separator/>
      </w:r>
    </w:p>
  </w:footnote>
  <w:footnote w:type="continuationSeparator" w:id="0">
    <w:p w14:paraId="2714178A" w14:textId="77777777" w:rsidR="00DE751F" w:rsidRDefault="00DE7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5DDC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32FC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6AB685" w14:textId="77777777">
      <w:trPr>
        <w:cantSplit/>
      </w:trPr>
      <w:tc>
        <w:tcPr>
          <w:tcW w:w="3119" w:type="dxa"/>
        </w:tcPr>
        <w:p w14:paraId="2D2B059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68194CB" w14:textId="77777777" w:rsidR="00E80146" w:rsidRDefault="00E80146">
          <w:pPr>
            <w:pStyle w:val="Sidhuvud"/>
            <w:ind w:right="360"/>
          </w:pPr>
        </w:p>
      </w:tc>
      <w:tc>
        <w:tcPr>
          <w:tcW w:w="1525" w:type="dxa"/>
        </w:tcPr>
        <w:p w14:paraId="14361906" w14:textId="77777777" w:rsidR="00E80146" w:rsidRDefault="00E80146">
          <w:pPr>
            <w:pStyle w:val="Sidhuvud"/>
            <w:ind w:right="360"/>
          </w:pPr>
        </w:p>
      </w:tc>
    </w:tr>
  </w:tbl>
  <w:p w14:paraId="6AE9071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DAA1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50B6064" w14:textId="77777777">
      <w:trPr>
        <w:cantSplit/>
      </w:trPr>
      <w:tc>
        <w:tcPr>
          <w:tcW w:w="3119" w:type="dxa"/>
        </w:tcPr>
        <w:p w14:paraId="0CF41D5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C1731CF" w14:textId="77777777" w:rsidR="00E80146" w:rsidRDefault="00E80146">
          <w:pPr>
            <w:pStyle w:val="Sidhuvud"/>
            <w:ind w:right="360"/>
          </w:pPr>
        </w:p>
      </w:tc>
      <w:tc>
        <w:tcPr>
          <w:tcW w:w="1525" w:type="dxa"/>
        </w:tcPr>
        <w:p w14:paraId="70DE8E70" w14:textId="77777777" w:rsidR="00E80146" w:rsidRDefault="00E80146">
          <w:pPr>
            <w:pStyle w:val="Sidhuvud"/>
            <w:ind w:right="360"/>
          </w:pPr>
        </w:p>
      </w:tc>
    </w:tr>
  </w:tbl>
  <w:p w14:paraId="407D9FF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0E401" w14:textId="7E48B0F5" w:rsidR="00DE751F" w:rsidRDefault="00DE751F">
    <w:pPr>
      <w:framePr w:w="2948" w:h="1321" w:hRule="exact" w:wrap="notBeside" w:vAnchor="page" w:hAnchor="page" w:x="1362" w:y="653"/>
    </w:pPr>
    <w:r>
      <w:rPr>
        <w:noProof/>
        <w:lang w:eastAsia="sv-SE"/>
      </w:rPr>
      <w:drawing>
        <wp:inline distT="0" distB="0" distL="0" distR="0" wp14:anchorId="609E62F3" wp14:editId="38FDDE5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827A66C" w14:textId="77777777" w:rsidR="00E80146" w:rsidRDefault="00E80146">
    <w:pPr>
      <w:pStyle w:val="RKrubrik"/>
      <w:keepNext w:val="0"/>
      <w:tabs>
        <w:tab w:val="clear" w:pos="1134"/>
        <w:tab w:val="clear" w:pos="2835"/>
      </w:tabs>
      <w:spacing w:before="0" w:after="0" w:line="320" w:lineRule="atLeast"/>
      <w:rPr>
        <w:bCs/>
      </w:rPr>
    </w:pPr>
  </w:p>
  <w:p w14:paraId="14284F95" w14:textId="77777777" w:rsidR="00E80146" w:rsidRDefault="00E80146">
    <w:pPr>
      <w:rPr>
        <w:rFonts w:ascii="TradeGothic" w:hAnsi="TradeGothic"/>
        <w:b/>
        <w:bCs/>
        <w:spacing w:val="12"/>
        <w:sz w:val="22"/>
      </w:rPr>
    </w:pPr>
  </w:p>
  <w:p w14:paraId="6981D281" w14:textId="77777777" w:rsidR="00E80146" w:rsidRDefault="00E80146">
    <w:pPr>
      <w:pStyle w:val="RKrubrik"/>
      <w:keepNext w:val="0"/>
      <w:tabs>
        <w:tab w:val="clear" w:pos="1134"/>
        <w:tab w:val="clear" w:pos="2835"/>
      </w:tabs>
      <w:spacing w:before="0" w:after="0" w:line="320" w:lineRule="atLeast"/>
      <w:rPr>
        <w:bCs/>
      </w:rPr>
    </w:pPr>
  </w:p>
  <w:p w14:paraId="347594B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51F"/>
    <w:rsid w:val="001052B5"/>
    <w:rsid w:val="0013585D"/>
    <w:rsid w:val="00150384"/>
    <w:rsid w:val="00160901"/>
    <w:rsid w:val="001805B7"/>
    <w:rsid w:val="00263C40"/>
    <w:rsid w:val="00367B1C"/>
    <w:rsid w:val="003D1378"/>
    <w:rsid w:val="00434743"/>
    <w:rsid w:val="004A328D"/>
    <w:rsid w:val="0058762B"/>
    <w:rsid w:val="005B42CC"/>
    <w:rsid w:val="006E4E11"/>
    <w:rsid w:val="00713139"/>
    <w:rsid w:val="007242A3"/>
    <w:rsid w:val="00732FC1"/>
    <w:rsid w:val="007771C0"/>
    <w:rsid w:val="007A6855"/>
    <w:rsid w:val="0092027A"/>
    <w:rsid w:val="00955E31"/>
    <w:rsid w:val="00992E72"/>
    <w:rsid w:val="00AF26D1"/>
    <w:rsid w:val="00BB1B38"/>
    <w:rsid w:val="00BC78B8"/>
    <w:rsid w:val="00C0657B"/>
    <w:rsid w:val="00CC0A84"/>
    <w:rsid w:val="00D016C8"/>
    <w:rsid w:val="00D133D7"/>
    <w:rsid w:val="00D9134E"/>
    <w:rsid w:val="00DE751F"/>
    <w:rsid w:val="00E80146"/>
    <w:rsid w:val="00E904D0"/>
    <w:rsid w:val="00EC25F9"/>
    <w:rsid w:val="00ED583F"/>
    <w:rsid w:val="00F159CB"/>
    <w:rsid w:val="00F21B2D"/>
    <w:rsid w:val="00FD7C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E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E751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E751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E751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E751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37c42f35-3a65-4cd4-8c5d-56a7f73f77db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false</Sekretess>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FWTQ6V37SVZC-1-1987</_dlc_DocId>
    <_dlc_DocIdUrl xmlns="5429eb68-8afa-474e-a293-a9fa933f1d84">
      <Url>http://rkdhs-ju/enhet/polis/_layouts/DocIdRedir.aspx?ID=FWTQ6V37SVZC-1-1987</Url>
      <Description>FWTQ6V37SVZC-1-1987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D4FFF-5010-4742-BABD-C9CC5E022512}"/>
</file>

<file path=customXml/itemProps2.xml><?xml version="1.0" encoding="utf-8"?>
<ds:datastoreItem xmlns:ds="http://schemas.openxmlformats.org/officeDocument/2006/customXml" ds:itemID="{38185D4F-37D9-47FE-9F56-0004796A9765}"/>
</file>

<file path=customXml/itemProps3.xml><?xml version="1.0" encoding="utf-8"?>
<ds:datastoreItem xmlns:ds="http://schemas.openxmlformats.org/officeDocument/2006/customXml" ds:itemID="{3D0C8469-F590-46C7-85E6-793CC04CE804}"/>
</file>

<file path=customXml/itemProps4.xml><?xml version="1.0" encoding="utf-8"?>
<ds:datastoreItem xmlns:ds="http://schemas.openxmlformats.org/officeDocument/2006/customXml" ds:itemID="{38185D4F-37D9-47FE-9F56-0004796A9765}">
  <ds:schemaRefs>
    <ds:schemaRef ds:uri="http://purl.org/dc/dcmitype/"/>
    <ds:schemaRef ds:uri="5429eb68-8afa-474e-a293-a9fa933f1d84"/>
    <ds:schemaRef ds:uri="http://www.w3.org/XML/1998/namespac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03bdfa32-753e-480b-a763-6185260a9611"/>
  </ds:schemaRefs>
</ds:datastoreItem>
</file>

<file path=customXml/itemProps5.xml><?xml version="1.0" encoding="utf-8"?>
<ds:datastoreItem xmlns:ds="http://schemas.openxmlformats.org/officeDocument/2006/customXml" ds:itemID="{9E10152F-B40A-4ECF-9262-7A7ABE863856}">
  <ds:schemaRefs>
    <ds:schemaRef ds:uri="http://schemas.microsoft.com/sharepoint/v3/contenttype/forms/url"/>
  </ds:schemaRefs>
</ds:datastoreItem>
</file>

<file path=customXml/itemProps6.xml><?xml version="1.0" encoding="utf-8"?>
<ds:datastoreItem xmlns:ds="http://schemas.openxmlformats.org/officeDocument/2006/customXml" ds:itemID="{3D0C8469-F590-46C7-85E6-793CC04CE8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2128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Berg</dc:creator>
  <cp:lastModifiedBy>Lena Mångs</cp:lastModifiedBy>
  <cp:revision>15</cp:revision>
  <cp:lastPrinted>2000-01-21T13:02:00Z</cp:lastPrinted>
  <dcterms:created xsi:type="dcterms:W3CDTF">2016-01-11T11:43:00Z</dcterms:created>
  <dcterms:modified xsi:type="dcterms:W3CDTF">2016-01-19T10:35:00Z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2;0;0;501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7f3a45e1-24dc-4bb5-8e5a-9b5043bcac4b</vt:lpwstr>
  </property>
</Properties>
</file>