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03A00" w:rsidP="00DA0661">
      <w:pPr>
        <w:pStyle w:val="Title"/>
      </w:pPr>
      <w:bookmarkStart w:id="0" w:name="Start"/>
      <w:bookmarkEnd w:id="0"/>
      <w:r>
        <w:t xml:space="preserve">Svar på fråga 221/22:790 av Maria Malmer </w:t>
      </w:r>
      <w:r>
        <w:t>Stenergard</w:t>
      </w:r>
      <w:r>
        <w:t xml:space="preserve"> (M)</w:t>
      </w:r>
      <w:r>
        <w:br/>
        <w:t>Styrkt identitet som huvudregel för uppehållstillstånd</w:t>
      </w:r>
    </w:p>
    <w:p w:rsidR="00303A00" w:rsidP="002749F7">
      <w:pPr>
        <w:pStyle w:val="BodyText"/>
      </w:pPr>
      <w:r>
        <w:t xml:space="preserve">Maria Malmer </w:t>
      </w:r>
      <w:r>
        <w:t>Stenergard</w:t>
      </w:r>
      <w:r>
        <w:t xml:space="preserve"> har frågat mig vilka åtgärder jag avser vidta för att stärka huvudregeln om styrkt identitet</w:t>
      </w:r>
      <w:r w:rsidR="00A81D56">
        <w:t xml:space="preserve"> för att uppehållstillstånd ska beviljas</w:t>
      </w:r>
      <w:r>
        <w:t>.</w:t>
      </w:r>
    </w:p>
    <w:p w:rsidR="00CF7749" w:rsidRPr="00C224E9" w:rsidP="00CF7749">
      <w:pPr>
        <w:tabs>
          <w:tab w:val="left" w:pos="1701"/>
          <w:tab w:val="left" w:pos="3600"/>
          <w:tab w:val="left" w:pos="5387"/>
        </w:tabs>
      </w:pPr>
      <w:r w:rsidRPr="00C224E9">
        <w:t xml:space="preserve">Det är viktigt att utlänningar vistas i Sverige under rätt identitet. Regeringen är därför angelägen om att de verktyg som står till förfogande används när det gäller att utreda identiteten på de som söker uppehållstillstånd. </w:t>
      </w:r>
    </w:p>
    <w:p w:rsidR="00CF7749" w:rsidP="00CF7749">
      <w:pPr>
        <w:tabs>
          <w:tab w:val="left" w:pos="1701"/>
          <w:tab w:val="left" w:pos="3600"/>
          <w:tab w:val="left" w:pos="5387"/>
        </w:tabs>
      </w:pPr>
      <w:r w:rsidRPr="00C224E9">
        <w:t xml:space="preserve">Det </w:t>
      </w:r>
      <w:r>
        <w:t xml:space="preserve">är den sökande som ska styrka sin identitet. Det kan </w:t>
      </w:r>
      <w:r w:rsidR="000A59D9">
        <w:t xml:space="preserve">till exempel </w:t>
      </w:r>
      <w:r>
        <w:t xml:space="preserve">ske genom att personen visar pass eller annan identitetshandling. </w:t>
      </w:r>
      <w:r w:rsidRPr="00C224E9">
        <w:t xml:space="preserve">Det förekommer dock </w:t>
      </w:r>
      <w:r w:rsidR="00DC265D">
        <w:t xml:space="preserve">även </w:t>
      </w:r>
      <w:r w:rsidRPr="00C224E9">
        <w:t xml:space="preserve">situationer där det </w:t>
      </w:r>
      <w:r w:rsidR="00DC265D">
        <w:t xml:space="preserve">inte ställs krav på styrkt </w:t>
      </w:r>
      <w:r>
        <w:t xml:space="preserve">identitet. </w:t>
      </w:r>
      <w:r w:rsidR="00DC265D">
        <w:t xml:space="preserve">För asylsökande kan det </w:t>
      </w:r>
      <w:r w:rsidR="00DC265D">
        <w:t>t.ex.</w:t>
      </w:r>
      <w:r w:rsidR="00DC265D">
        <w:t xml:space="preserve"> räcka att identiteten har gjorts sannolik. </w:t>
      </w:r>
      <w:r>
        <w:t xml:space="preserve">Migrationsverket har lång erfarenhet och hög kompetens när det gäller att </w:t>
      </w:r>
      <w:r w:rsidR="004F1F06">
        <w:t xml:space="preserve">utreda </w:t>
      </w:r>
      <w:r>
        <w:t xml:space="preserve">identiteter. Jag tycker att den nuvarande ordningen är rimlig. </w:t>
      </w:r>
    </w:p>
    <w:p w:rsidR="00A81D56" w:rsidP="002F3325">
      <w:pPr>
        <w:tabs>
          <w:tab w:val="left" w:pos="1701"/>
          <w:tab w:val="left" w:pos="3600"/>
          <w:tab w:val="left" w:pos="5387"/>
        </w:tabs>
      </w:pPr>
      <w:r w:rsidRPr="00C224E9">
        <w:t>Regeringen har genomfört åtgärder för att förbättra myndigheternas möjligheter att identifiera personer som vistas i Sverige utan tillstånd. Den 1 juli 2021 trädde ny lagstiftning i kraft som bland annat innebär att det är möjligt att fotografera och, förutsatt att personen har fyllt 14 år, ta fingeravtryck vid inre utlänningskontroll.</w:t>
      </w:r>
    </w:p>
    <w:p w:rsidR="00A81D56" w:rsidP="00A81D56">
      <w:pPr>
        <w:spacing w:after="0" w:line="240" w:lineRule="auto"/>
      </w:pPr>
      <w:r>
        <w:t xml:space="preserve">En utlänning som ansöker om uppehållstillstånd är skyldig </w:t>
      </w:r>
    </w:p>
    <w:p w:rsidR="00A81D56" w:rsidRPr="00C224E9" w:rsidP="00A81D56">
      <w:pPr>
        <w:spacing w:after="0" w:line="240" w:lineRule="auto"/>
      </w:pPr>
      <w:r>
        <w:t xml:space="preserve">att låta sig fotograferas och lämna fingeravtryck. I en proposition den 16 december 2021 om anpassning av svensk rätt till EU:s nya in- och utresesystem föreslås regler som innebär att det fotografi och de fingeravtryck som redan idag tas ska få användas för sökningar i identifieringssyfte i in- och utresesystemet. Detta möjliggör kontroll av </w:t>
      </w:r>
      <w:r>
        <w:t>sökandens resehistorik och av att sökanden inte förekommer i systemet under annan identitet.</w:t>
      </w:r>
    </w:p>
    <w:p w:rsidR="00CF7749" w:rsidRPr="00C224E9" w:rsidP="00CF7749">
      <w:pPr>
        <w:spacing w:after="0" w:line="240" w:lineRule="auto"/>
        <w:ind w:left="720"/>
      </w:pPr>
    </w:p>
    <w:p w:rsidR="00CF7749" w:rsidRPr="00C224E9" w:rsidP="00CF7749">
      <w:pPr>
        <w:spacing w:after="0" w:line="240" w:lineRule="auto"/>
      </w:pPr>
      <w:r>
        <w:t xml:space="preserve">De nämnda åtgärderna </w:t>
      </w:r>
      <w:r w:rsidRPr="00C224E9">
        <w:t xml:space="preserve">ökar myndigheternas möjligheter att </w:t>
      </w:r>
      <w:r>
        <w:t xml:space="preserve">kontrollera identiteten på utländska medborgare i Sverige. </w:t>
      </w:r>
      <w:r w:rsidRPr="00C224E9">
        <w:t xml:space="preserve">Med det sagt är jag beredd att vidta ytterligare åtgärder om det skulle visa sig nödvändigt. </w:t>
      </w:r>
    </w:p>
    <w:p w:rsidR="00CF7749" w:rsidP="002749F7">
      <w:pPr>
        <w:pStyle w:val="BodyText"/>
      </w:pPr>
    </w:p>
    <w:p w:rsidR="00303A0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CBFE3142B554E48B831F95BE6840093"/>
          </w:placeholder>
          <w:dataBinding w:xpath="/ns0:DocumentInfo[1]/ns0:BaseInfo[1]/ns0:HeaderDate[1]" w:storeItemID="{5E586E6E-C761-4675-9E64-418221E85BB5}" w:prefixMappings="xmlns:ns0='http://lp/documentinfo/RK' "/>
          <w:date w:fullDate="2022-01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F3325">
            <w:t>25 januari 2022</w:t>
          </w:r>
        </w:sdtContent>
      </w:sdt>
    </w:p>
    <w:p w:rsidR="00303A00" w:rsidP="004E7A8F">
      <w:pPr>
        <w:pStyle w:val="Brdtextutanavstnd"/>
      </w:pPr>
    </w:p>
    <w:p w:rsidR="00303A00" w:rsidP="004E7A8F">
      <w:pPr>
        <w:pStyle w:val="Brdtextutanavstnd"/>
      </w:pPr>
    </w:p>
    <w:p w:rsidR="00303A00" w:rsidP="004E7A8F">
      <w:pPr>
        <w:pStyle w:val="Brdtextutanavstnd"/>
      </w:pPr>
    </w:p>
    <w:p w:rsidR="00303A00" w:rsidP="00422A41">
      <w:pPr>
        <w:pStyle w:val="BodyText"/>
      </w:pPr>
      <w:r>
        <w:t>Anders Ygeman</w:t>
      </w:r>
    </w:p>
    <w:p w:rsidR="00303A0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2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2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2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A435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A4354" w:rsidRPr="007D73AB" w:rsidP="00340DE0">
          <w:pPr>
            <w:pStyle w:val="Header"/>
          </w:pPr>
        </w:p>
      </w:tc>
      <w:tc>
        <w:tcPr>
          <w:tcW w:w="1134" w:type="dxa"/>
        </w:tcPr>
        <w:p w:rsidR="009A435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A435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A4354" w:rsidRPr="00710A6C" w:rsidP="00EE3C0F">
          <w:pPr>
            <w:pStyle w:val="Header"/>
            <w:rPr>
              <w:b/>
            </w:rPr>
          </w:pPr>
        </w:p>
        <w:p w:rsidR="009A4354" w:rsidP="00EE3C0F">
          <w:pPr>
            <w:pStyle w:val="Header"/>
          </w:pPr>
        </w:p>
        <w:p w:rsidR="009A4354" w:rsidP="00EE3C0F">
          <w:pPr>
            <w:pStyle w:val="Header"/>
          </w:pPr>
        </w:p>
        <w:p w:rsidR="009A4354" w:rsidP="00EE3C0F">
          <w:pPr>
            <w:pStyle w:val="Header"/>
          </w:pPr>
        </w:p>
        <w:p w:rsidR="009A4354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3D6FF54C15B645B0BF0AE1DEE34E0346"/>
              </w:placeholder>
              <w:dataBinding w:xpath="/ns0:DocumentInfo[1]/ns0:BaseInfo[1]/ns0:Dnr[1]" w:storeItemID="{5E586E6E-C761-4675-9E64-418221E85BB5}" w:prefixMappings="xmlns:ns0='http://lp/documentinfo/RK' "/>
              <w:text/>
            </w:sdtPr>
            <w:sdtContent>
              <w:r>
                <w:t>Ju2022/</w:t>
              </w:r>
            </w:sdtContent>
          </w:sdt>
          <w:r w:rsidRPr="00EA18B4" w:rsidR="00D16F68">
            <w:t>00139</w:t>
          </w:r>
        </w:p>
        <w:sdt>
          <w:sdtPr>
            <w:alias w:val="DocNumber"/>
            <w:tag w:val="DocNumber"/>
            <w:id w:val="1726028884"/>
            <w:placeholder>
              <w:docPart w:val="158985AB41494857BC01E0BD1599BE10"/>
            </w:placeholder>
            <w:showingPlcHdr/>
            <w:dataBinding w:xpath="/ns0:DocumentInfo[1]/ns0:BaseInfo[1]/ns0:DocNumber[1]" w:storeItemID="{5E586E6E-C761-4675-9E64-418221E85BB5}" w:prefixMappings="xmlns:ns0='http://lp/documentinfo/RK' "/>
            <w:text/>
          </w:sdtPr>
          <w:sdtContent>
            <w:p w:rsidR="009A435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A4354" w:rsidP="00EE3C0F">
          <w:pPr>
            <w:pStyle w:val="Header"/>
          </w:pPr>
        </w:p>
      </w:tc>
      <w:tc>
        <w:tcPr>
          <w:tcW w:w="1134" w:type="dxa"/>
        </w:tcPr>
        <w:p w:rsidR="009A4354" w:rsidP="0094502D">
          <w:pPr>
            <w:pStyle w:val="Header"/>
          </w:pPr>
        </w:p>
        <w:p w:rsidR="009A435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B1ED246657499B9A04F9507546412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62282" w:rsidRPr="00B137F1" w:rsidP="003D361A">
              <w:pPr>
                <w:pStyle w:val="Header"/>
                <w:rPr>
                  <w:b/>
                </w:rPr>
              </w:pPr>
              <w:r w:rsidRPr="00B137F1">
                <w:rPr>
                  <w:b/>
                </w:rPr>
                <w:t>Justitiedepartementet</w:t>
              </w:r>
            </w:p>
            <w:p w:rsidR="009A4354" w:rsidRPr="00340DE0" w:rsidP="003D361A">
              <w:pPr>
                <w:pStyle w:val="Header"/>
              </w:pPr>
              <w:r w:rsidRPr="00B137F1"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FE37030D6D4D41A1AD904158737A8A"/>
          </w:placeholder>
          <w:dataBinding w:xpath="/ns0:DocumentInfo[1]/ns0:BaseInfo[1]/ns0:Recipient[1]" w:storeItemID="{5E586E6E-C761-4675-9E64-418221E85BB5}" w:prefixMappings="xmlns:ns0='http://lp/documentinfo/RK' "/>
          <w:text w:multiLine="1"/>
        </w:sdtPr>
        <w:sdtContent>
          <w:tc>
            <w:tcPr>
              <w:tcW w:w="3170" w:type="dxa"/>
            </w:tcPr>
            <w:p w:rsidR="009A435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A435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0D1040A"/>
    <w:multiLevelType w:val="hybridMultilevel"/>
    <w:tmpl w:val="34F022AC"/>
    <w:lvl w:ilvl="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6FF54C15B645B0BF0AE1DEE34E0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32F39-FB5E-4AA7-8EEE-E8111A175E28}"/>
      </w:docPartPr>
      <w:docPartBody>
        <w:p w:rsidR="000C6B20" w:rsidP="006302D7">
          <w:pPr>
            <w:pStyle w:val="3D6FF54C15B645B0BF0AE1DEE34E03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8985AB41494857BC01E0BD1599B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8F44E-867A-4CD3-94E9-5E06EB584106}"/>
      </w:docPartPr>
      <w:docPartBody>
        <w:p w:rsidR="000C6B20" w:rsidP="006302D7">
          <w:pPr>
            <w:pStyle w:val="158985AB41494857BC01E0BD1599BE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B1ED246657499B9A04F95075464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75AD3-9CE1-41F3-B052-0F8ACB7A2853}"/>
      </w:docPartPr>
      <w:docPartBody>
        <w:p w:rsidR="000C6B20" w:rsidP="006302D7">
          <w:pPr>
            <w:pStyle w:val="2AB1ED246657499B9A04F9507546412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FE37030D6D4D41A1AD904158737A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1B8B9-2570-4217-80A4-F56ED5EFCD5C}"/>
      </w:docPartPr>
      <w:docPartBody>
        <w:p w:rsidR="000C6B20" w:rsidP="006302D7">
          <w:pPr>
            <w:pStyle w:val="4AFE37030D6D4D41A1AD904158737A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BFE3142B554E48B831F95BE6840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D3480-2ACE-4EF7-828D-32742DC64E95}"/>
      </w:docPartPr>
      <w:docPartBody>
        <w:p w:rsidR="000C6B20" w:rsidP="006302D7">
          <w:pPr>
            <w:pStyle w:val="0CBFE3142B554E48B831F95BE684009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F5631E11F94754BCA5A7BFF5750DAB">
    <w:name w:val="E3F5631E11F94754BCA5A7BFF5750DAB"/>
    <w:rsid w:val="006302D7"/>
  </w:style>
  <w:style w:type="character" w:styleId="PlaceholderText">
    <w:name w:val="Placeholder Text"/>
    <w:basedOn w:val="DefaultParagraphFont"/>
    <w:uiPriority w:val="99"/>
    <w:semiHidden/>
    <w:rsid w:val="00CC6262"/>
    <w:rPr>
      <w:noProof w:val="0"/>
      <w:color w:val="808080"/>
    </w:rPr>
  </w:style>
  <w:style w:type="paragraph" w:customStyle="1" w:styleId="56C780514F1E4A60A107B5195DFFF9AB">
    <w:name w:val="56C780514F1E4A60A107B5195DFFF9AB"/>
    <w:rsid w:val="006302D7"/>
  </w:style>
  <w:style w:type="paragraph" w:customStyle="1" w:styleId="3DD7D4C6D1A04DEFB5A429B8F2BB13DA">
    <w:name w:val="3DD7D4C6D1A04DEFB5A429B8F2BB13DA"/>
    <w:rsid w:val="006302D7"/>
  </w:style>
  <w:style w:type="paragraph" w:customStyle="1" w:styleId="2F9667CF19FD42928741F858A4FB8A32">
    <w:name w:val="2F9667CF19FD42928741F858A4FB8A32"/>
    <w:rsid w:val="006302D7"/>
  </w:style>
  <w:style w:type="paragraph" w:customStyle="1" w:styleId="3D6FF54C15B645B0BF0AE1DEE34E0346">
    <w:name w:val="3D6FF54C15B645B0BF0AE1DEE34E0346"/>
    <w:rsid w:val="006302D7"/>
  </w:style>
  <w:style w:type="paragraph" w:customStyle="1" w:styleId="158985AB41494857BC01E0BD1599BE10">
    <w:name w:val="158985AB41494857BC01E0BD1599BE10"/>
    <w:rsid w:val="006302D7"/>
  </w:style>
  <w:style w:type="paragraph" w:customStyle="1" w:styleId="0D6B2DDBD8DB4E898C2D6A4C6AF505DC">
    <w:name w:val="0D6B2DDBD8DB4E898C2D6A4C6AF505DC"/>
    <w:rsid w:val="006302D7"/>
  </w:style>
  <w:style w:type="paragraph" w:customStyle="1" w:styleId="2C689286E25C4097B83D3EA484B78126">
    <w:name w:val="2C689286E25C4097B83D3EA484B78126"/>
    <w:rsid w:val="006302D7"/>
  </w:style>
  <w:style w:type="paragraph" w:customStyle="1" w:styleId="2B651DA631004484BDDA798958664A2F">
    <w:name w:val="2B651DA631004484BDDA798958664A2F"/>
    <w:rsid w:val="006302D7"/>
  </w:style>
  <w:style w:type="paragraph" w:customStyle="1" w:styleId="2AB1ED246657499B9A04F95075464128">
    <w:name w:val="2AB1ED246657499B9A04F95075464128"/>
    <w:rsid w:val="006302D7"/>
  </w:style>
  <w:style w:type="paragraph" w:customStyle="1" w:styleId="4AFE37030D6D4D41A1AD904158737A8A">
    <w:name w:val="4AFE37030D6D4D41A1AD904158737A8A"/>
    <w:rsid w:val="006302D7"/>
  </w:style>
  <w:style w:type="paragraph" w:customStyle="1" w:styleId="158985AB41494857BC01E0BD1599BE101">
    <w:name w:val="158985AB41494857BC01E0BD1599BE101"/>
    <w:rsid w:val="006302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B1ED246657499B9A04F950754641281">
    <w:name w:val="2AB1ED246657499B9A04F950754641281"/>
    <w:rsid w:val="006302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9251F8EC94493A84A7F323B47DF29B">
    <w:name w:val="9E9251F8EC94493A84A7F323B47DF29B"/>
    <w:rsid w:val="006302D7"/>
  </w:style>
  <w:style w:type="paragraph" w:customStyle="1" w:styleId="BE9E2311ABC04B68A02BCBDE92E2BC80">
    <w:name w:val="BE9E2311ABC04B68A02BCBDE92E2BC80"/>
    <w:rsid w:val="006302D7"/>
  </w:style>
  <w:style w:type="paragraph" w:customStyle="1" w:styleId="D296B9D585BB45458EF96B2AE24405CC">
    <w:name w:val="D296B9D585BB45458EF96B2AE24405CC"/>
    <w:rsid w:val="006302D7"/>
  </w:style>
  <w:style w:type="paragraph" w:customStyle="1" w:styleId="A4D8063233B143808B8282F9CDEA0381">
    <w:name w:val="A4D8063233B143808B8282F9CDEA0381"/>
    <w:rsid w:val="006302D7"/>
  </w:style>
  <w:style w:type="paragraph" w:customStyle="1" w:styleId="7D486A32250F4C5686F36FC5040E2210">
    <w:name w:val="7D486A32250F4C5686F36FC5040E2210"/>
    <w:rsid w:val="006302D7"/>
  </w:style>
  <w:style w:type="paragraph" w:customStyle="1" w:styleId="0CBFE3142B554E48B831F95BE6840093">
    <w:name w:val="0CBFE3142B554E48B831F95BE6840093"/>
    <w:rsid w:val="006302D7"/>
  </w:style>
  <w:style w:type="paragraph" w:customStyle="1" w:styleId="B0281FAF424B407BB3674E0F140092FC">
    <w:name w:val="B0281FAF424B407BB3674E0F140092FC"/>
    <w:rsid w:val="006302D7"/>
  </w:style>
  <w:style w:type="paragraph" w:customStyle="1" w:styleId="15DA603D29B0494AA55EB7F5FA63648D">
    <w:name w:val="15DA603D29B0494AA55EB7F5FA63648D"/>
    <w:rsid w:val="00CC62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ca14ce17-d7ef-4a4a-b84a-b48ec5cc8472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2022-01-25T00:00:00</HeaderDate>
    <Office/>
    <Dnr>Ju2022/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6BF257A-5C4E-4CA0-821E-D7746516533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68C5B25-9ADB-4A91-9117-D9226AE2CDA4}"/>
</file>

<file path=customXml/itemProps4.xml><?xml version="1.0" encoding="utf-8"?>
<ds:datastoreItem xmlns:ds="http://schemas.openxmlformats.org/officeDocument/2006/customXml" ds:itemID="{D3484D65-F816-45ED-92B1-D77028369F50}"/>
</file>

<file path=customXml/itemProps5.xml><?xml version="1.0" encoding="utf-8"?>
<ds:datastoreItem xmlns:ds="http://schemas.openxmlformats.org/officeDocument/2006/customXml" ds:itemID="{5E586E6E-C761-4675-9E64-418221E85B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322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790.docx</dc:title>
  <cp:revision>8</cp:revision>
  <dcterms:created xsi:type="dcterms:W3CDTF">2022-01-25T10:05:00Z</dcterms:created>
  <dcterms:modified xsi:type="dcterms:W3CDTF">2022-01-25T11:37:00Z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