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A7F93" w14:textId="0BD56E8F" w:rsidR="00C770B3" w:rsidRDefault="00C770B3" w:rsidP="00DA0661">
      <w:pPr>
        <w:pStyle w:val="Rubrik"/>
      </w:pPr>
      <w:bookmarkStart w:id="0" w:name="Start"/>
      <w:bookmarkEnd w:id="0"/>
      <w:r>
        <w:t>Svar på fråga 2019/20:1746 av Björn Söder (SD)</w:t>
      </w:r>
      <w:r>
        <w:br/>
        <w:t>Utländska attentat i Sverige</w:t>
      </w:r>
    </w:p>
    <w:p w14:paraId="3A6CF0C3" w14:textId="70A857EF" w:rsidR="00C770B3" w:rsidRDefault="00C770B3" w:rsidP="002749F7">
      <w:pPr>
        <w:pStyle w:val="Brdtext"/>
      </w:pPr>
      <w:r>
        <w:t>Björn Söder har frågat mig vilka åtgärder jag eller regeringen vidtar mot att utländska stater och intressen genomför planläggning och attentat i Sverige.</w:t>
      </w:r>
    </w:p>
    <w:p w14:paraId="2EFE0DBB" w14:textId="75AF2A40" w:rsidR="000D74A7" w:rsidRDefault="007E61F3" w:rsidP="000D74A7">
      <w:pPr>
        <w:pStyle w:val="Brdtext"/>
      </w:pPr>
      <w:r>
        <w:t>Regeringen fördömer naturligtvis</w:t>
      </w:r>
      <w:r w:rsidRPr="001757AF">
        <w:t xml:space="preserve"> </w:t>
      </w:r>
      <w:r>
        <w:t xml:space="preserve">utländska staters </w:t>
      </w:r>
      <w:r w:rsidRPr="001757AF">
        <w:t>försök att tysta ner eller trakassera meningsmotståndare</w:t>
      </w:r>
      <w:r w:rsidR="00676EF2">
        <w:t>.</w:t>
      </w:r>
      <w:r>
        <w:t xml:space="preserve"> </w:t>
      </w:r>
      <w:r w:rsidR="00621622">
        <w:t xml:space="preserve">De ska kunna utöva sina grundläggande fri- och rättigheter och känna sig trygga precis som alla andra människor som bor och lever här. </w:t>
      </w:r>
    </w:p>
    <w:p w14:paraId="7B92DA58" w14:textId="16279FBA" w:rsidR="00A55C66" w:rsidRDefault="00094E8F" w:rsidP="00A55C66">
      <w:pPr>
        <w:pStyle w:val="Brdtext"/>
      </w:pPr>
      <w:r>
        <w:t xml:space="preserve">Säkerhetspolisen har framhållit att det breddade underrättelsehotet från främmande makt också </w:t>
      </w:r>
      <w:r w:rsidR="004D332E">
        <w:t xml:space="preserve">kan innebära </w:t>
      </w:r>
      <w:r>
        <w:t xml:space="preserve">ett säkerhetshot som omfattar allvarlig brottslighet mot personer. Flera länder har visat att de är beredda att gå längre än till underrättelseverksamhet för att nå politiska mål.  </w:t>
      </w:r>
      <w:r w:rsidR="00A55C66" w:rsidRPr="0099693B">
        <w:t xml:space="preserve">I Säkerhetspolisens uppdrag ingår </w:t>
      </w:r>
      <w:r w:rsidR="00A55C66">
        <w:t>bl</w:t>
      </w:r>
      <w:r w:rsidR="00C74BD8">
        <w:t>.</w:t>
      </w:r>
      <w:r w:rsidR="00A55C66">
        <w:t>a</w:t>
      </w:r>
      <w:r w:rsidR="00C74BD8">
        <w:t>.</w:t>
      </w:r>
      <w:r w:rsidR="00A55C66">
        <w:t xml:space="preserve"> </w:t>
      </w:r>
      <w:r w:rsidR="00A55C66" w:rsidRPr="0099693B">
        <w:t xml:space="preserve">att </w:t>
      </w:r>
      <w:r w:rsidR="006822AD">
        <w:t xml:space="preserve">förhindra säkerhetshotande verksamhet från främmande makt. Säkerhetspolisen lyfter fram sin samverkan med andra myndigheter och med internationella partners som ett viktigt verktyg i detta arbete. Som exempel kan nämnas det fördjupade samarbetet med Migrationsverket för att </w:t>
      </w:r>
      <w:r w:rsidR="00A55C66" w:rsidRPr="0099693B">
        <w:t xml:space="preserve">förhindra att individer som är eller kan bli ett säkerhetshot uppehåller sig eller etablerar sig i Sverige. </w:t>
      </w:r>
      <w:r w:rsidR="00A55C66">
        <w:t>I</w:t>
      </w:r>
      <w:r w:rsidR="004D332E">
        <w:t>nom ramen för samarbetet</w:t>
      </w:r>
      <w:r w:rsidR="00A55C66">
        <w:t xml:space="preserve"> kan </w:t>
      </w:r>
      <w:r w:rsidR="00A55C66" w:rsidRPr="00EE65B7">
        <w:t xml:space="preserve">Säkerhetspolisen </w:t>
      </w:r>
      <w:r w:rsidR="00A55C66">
        <w:t xml:space="preserve">bl.a. förorda att </w:t>
      </w:r>
      <w:r w:rsidR="00A55C66" w:rsidRPr="00EE65B7">
        <w:t xml:space="preserve">en utlänning </w:t>
      </w:r>
      <w:r w:rsidR="00A55C66">
        <w:t xml:space="preserve">inte ska </w:t>
      </w:r>
      <w:r w:rsidR="00A55C66" w:rsidRPr="00EE65B7">
        <w:t>beviljas uppehållstillstånd i Sverige</w:t>
      </w:r>
      <w:r w:rsidR="00A55C66" w:rsidRPr="00E06F4C">
        <w:t xml:space="preserve"> </w:t>
      </w:r>
      <w:r w:rsidR="00A55C66" w:rsidRPr="00EE65B7">
        <w:t xml:space="preserve">av skäl som rör </w:t>
      </w:r>
      <w:r w:rsidR="00A55C66">
        <w:t>Sveriges</w:t>
      </w:r>
      <w:r w:rsidR="00A55C66" w:rsidRPr="00EE65B7">
        <w:t xml:space="preserve"> säkerhet</w:t>
      </w:r>
      <w:r w:rsidR="00A55C66">
        <w:t xml:space="preserve">. </w:t>
      </w:r>
    </w:p>
    <w:p w14:paraId="2B91DEA3" w14:textId="142B50B6" w:rsidR="000C1B58" w:rsidRDefault="000C1B58" w:rsidP="000C1B58">
      <w:pPr>
        <w:pStyle w:val="Brdtext"/>
      </w:pPr>
      <w:bookmarkStart w:id="1" w:name="_Hlk45702487"/>
      <w:r w:rsidRPr="00C74BD8">
        <w:t xml:space="preserve">Inom </w:t>
      </w:r>
      <w:r>
        <w:t>Regeringskansliet bereds för närvarande förslag som bl.a. innebär att</w:t>
      </w:r>
      <w:r w:rsidRPr="00C74BD8">
        <w:t xml:space="preserve"> lagen om särskild utlänningskontroll</w:t>
      </w:r>
      <w:r>
        <w:t xml:space="preserve"> ska ersättas av en ny lag och att vissa ändringar ska göras i utlänningslagen när det gäller säkerhetsärenden</w:t>
      </w:r>
      <w:r w:rsidRPr="00C74BD8">
        <w:t xml:space="preserve">. Enligt </w:t>
      </w:r>
      <w:r w:rsidR="00DF4512">
        <w:t xml:space="preserve">det </w:t>
      </w:r>
      <w:r>
        <w:t>förslag till ny lag</w:t>
      </w:r>
      <w:r w:rsidR="00DF4512">
        <w:t>, som nu remissbehandlats,</w:t>
      </w:r>
      <w:bookmarkStart w:id="2" w:name="_GoBack"/>
      <w:bookmarkEnd w:id="2"/>
      <w:r>
        <w:t xml:space="preserve"> stärks möjligheterna </w:t>
      </w:r>
      <w:r w:rsidRPr="00C74BD8">
        <w:t xml:space="preserve">att utvisa individer som bedöms utgöra kvalificerade säkerhetshot. </w:t>
      </w:r>
    </w:p>
    <w:p w14:paraId="40727432" w14:textId="5B974F35" w:rsidR="007B23F9" w:rsidRDefault="007B23F9" w:rsidP="003B4DE8">
      <w:pPr>
        <w:pStyle w:val="Brdtext"/>
      </w:pPr>
      <w:r>
        <w:lastRenderedPageBreak/>
        <w:t xml:space="preserve">Ytterligare </w:t>
      </w:r>
      <w:r w:rsidR="007174CA">
        <w:t xml:space="preserve">ett viktigt verktyg i bekämpningen av grov och allvarlig brottslighet är </w:t>
      </w:r>
      <w:r w:rsidR="003B4DE8">
        <w:t xml:space="preserve">lagen </w:t>
      </w:r>
      <w:r w:rsidR="00C74BD8">
        <w:t xml:space="preserve">(2020:62) </w:t>
      </w:r>
      <w:r w:rsidR="003B4DE8">
        <w:t xml:space="preserve">om hemlig dataavläsning </w:t>
      </w:r>
      <w:r w:rsidR="007174CA">
        <w:t xml:space="preserve">som trädde </w:t>
      </w:r>
      <w:r w:rsidR="003B4DE8">
        <w:t>i kraf</w:t>
      </w:r>
      <w:r w:rsidR="007174CA">
        <w:t xml:space="preserve">t den 1 april 2020. </w:t>
      </w:r>
    </w:p>
    <w:p w14:paraId="3B940594" w14:textId="57CAC793" w:rsidR="007B23F9" w:rsidRDefault="007B23F9" w:rsidP="003B4DE8">
      <w:pPr>
        <w:pStyle w:val="Brdtext"/>
      </w:pPr>
      <w:r>
        <w:t>Sammanfattningsvis har jag förtroende för att Säkerhetspolisen har förmåga att hantera den typ av brott som frågan avser. Att</w:t>
      </w:r>
      <w:r w:rsidR="00676EF2">
        <w:t xml:space="preserve"> de</w:t>
      </w:r>
      <w:r>
        <w:t xml:space="preserve"> därutöver </w:t>
      </w:r>
      <w:r w:rsidR="00F45CF0">
        <w:t xml:space="preserve">har fått nya </w:t>
      </w:r>
      <w:r>
        <w:t xml:space="preserve">verktyg kommer ytterligare stärka denna förmåga. </w:t>
      </w:r>
    </w:p>
    <w:bookmarkEnd w:id="1"/>
    <w:p w14:paraId="005D31D3" w14:textId="0EF0D85C" w:rsidR="00C770B3" w:rsidRDefault="00C770B3" w:rsidP="002749F7">
      <w:pPr>
        <w:pStyle w:val="Brdtext"/>
      </w:pPr>
    </w:p>
    <w:p w14:paraId="124D1BFC" w14:textId="5A8872CF" w:rsidR="00C770B3" w:rsidRPr="00676EF2" w:rsidRDefault="00C770B3" w:rsidP="006A12F1">
      <w:pPr>
        <w:pStyle w:val="Brdtext"/>
        <w:rPr>
          <w:lang w:val="de-DE"/>
        </w:rPr>
      </w:pPr>
      <w:r w:rsidRPr="00676EF2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138C8705C95142F49982A4F345524D21"/>
          </w:placeholder>
          <w:dataBinding w:prefixMappings="xmlns:ns0='http://lp/documentinfo/RK' " w:xpath="/ns0:DocumentInfo[1]/ns0:BaseInfo[1]/ns0:HeaderDate[1]" w:storeItemID="{594ED9FD-E5CE-4559-A2AE-2F40D40FD443}"/>
          <w:date w:fullDate="2020-08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36D3">
            <w:t>11 augusti 2020</w:t>
          </w:r>
        </w:sdtContent>
      </w:sdt>
    </w:p>
    <w:p w14:paraId="33374C18" w14:textId="77777777" w:rsidR="00C770B3" w:rsidRPr="00676EF2" w:rsidRDefault="00C770B3" w:rsidP="004E7A8F">
      <w:pPr>
        <w:pStyle w:val="Brdtextutanavstnd"/>
        <w:rPr>
          <w:lang w:val="de-DE"/>
        </w:rPr>
      </w:pPr>
    </w:p>
    <w:p w14:paraId="6B6F09BE" w14:textId="77777777" w:rsidR="00C770B3" w:rsidRPr="00676EF2" w:rsidRDefault="00C770B3" w:rsidP="004E7A8F">
      <w:pPr>
        <w:pStyle w:val="Brdtextutanavstnd"/>
        <w:rPr>
          <w:lang w:val="de-DE"/>
        </w:rPr>
      </w:pPr>
    </w:p>
    <w:p w14:paraId="1DD5A5F4" w14:textId="77777777" w:rsidR="00C770B3" w:rsidRPr="00676EF2" w:rsidRDefault="00C770B3" w:rsidP="004E7A8F">
      <w:pPr>
        <w:pStyle w:val="Brdtextutanavstnd"/>
        <w:rPr>
          <w:lang w:val="de-DE"/>
        </w:rPr>
      </w:pPr>
    </w:p>
    <w:p w14:paraId="284C32B8" w14:textId="65BC395C" w:rsidR="00C770B3" w:rsidRPr="00676EF2" w:rsidRDefault="00C770B3" w:rsidP="00422A41">
      <w:pPr>
        <w:pStyle w:val="Brdtext"/>
        <w:rPr>
          <w:lang w:val="de-DE"/>
        </w:rPr>
      </w:pPr>
      <w:r w:rsidRPr="00676EF2">
        <w:rPr>
          <w:lang w:val="de-DE"/>
        </w:rPr>
        <w:t>Mikael Damberg</w:t>
      </w:r>
    </w:p>
    <w:p w14:paraId="0E4295B6" w14:textId="77777777" w:rsidR="00C770B3" w:rsidRPr="00676EF2" w:rsidRDefault="00C770B3" w:rsidP="00DB48AB">
      <w:pPr>
        <w:pStyle w:val="Brdtext"/>
      </w:pPr>
    </w:p>
    <w:sectPr w:rsidR="00C770B3" w:rsidRPr="00676EF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4C269" w14:textId="77777777" w:rsidR="00923530" w:rsidRDefault="00923530" w:rsidP="00A87A54">
      <w:pPr>
        <w:spacing w:after="0" w:line="240" w:lineRule="auto"/>
      </w:pPr>
      <w:r>
        <w:separator/>
      </w:r>
    </w:p>
  </w:endnote>
  <w:endnote w:type="continuationSeparator" w:id="0">
    <w:p w14:paraId="6D4FBC77" w14:textId="77777777" w:rsidR="00923530" w:rsidRDefault="0092353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44848D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AC8614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C8602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41E4EF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1D8C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3FC16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5FB21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2D13BA0" w14:textId="77777777" w:rsidTr="00C26068">
      <w:trPr>
        <w:trHeight w:val="227"/>
      </w:trPr>
      <w:tc>
        <w:tcPr>
          <w:tcW w:w="4074" w:type="dxa"/>
        </w:tcPr>
        <w:p w14:paraId="55EA290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34273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E9506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5D09C" w14:textId="77777777" w:rsidR="00923530" w:rsidRDefault="00923530" w:rsidP="00A87A54">
      <w:pPr>
        <w:spacing w:after="0" w:line="240" w:lineRule="auto"/>
      </w:pPr>
      <w:r>
        <w:separator/>
      </w:r>
    </w:p>
  </w:footnote>
  <w:footnote w:type="continuationSeparator" w:id="0">
    <w:p w14:paraId="2B6901C0" w14:textId="77777777" w:rsidR="00923530" w:rsidRDefault="0092353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70B3" w14:paraId="6CA4973D" w14:textId="77777777" w:rsidTr="00C93EBA">
      <w:trPr>
        <w:trHeight w:val="227"/>
      </w:trPr>
      <w:tc>
        <w:tcPr>
          <w:tcW w:w="5534" w:type="dxa"/>
        </w:tcPr>
        <w:p w14:paraId="7314B618" w14:textId="77777777" w:rsidR="00C770B3" w:rsidRPr="007D73AB" w:rsidRDefault="00C770B3">
          <w:pPr>
            <w:pStyle w:val="Sidhuvud"/>
          </w:pPr>
        </w:p>
      </w:tc>
      <w:tc>
        <w:tcPr>
          <w:tcW w:w="3170" w:type="dxa"/>
          <w:vAlign w:val="bottom"/>
        </w:tcPr>
        <w:p w14:paraId="7C9AB784" w14:textId="77777777" w:rsidR="00C770B3" w:rsidRPr="007D73AB" w:rsidRDefault="00C770B3" w:rsidP="00340DE0">
          <w:pPr>
            <w:pStyle w:val="Sidhuvud"/>
          </w:pPr>
        </w:p>
      </w:tc>
      <w:tc>
        <w:tcPr>
          <w:tcW w:w="1134" w:type="dxa"/>
        </w:tcPr>
        <w:p w14:paraId="567F4C72" w14:textId="77777777" w:rsidR="00C770B3" w:rsidRDefault="00C770B3" w:rsidP="005A703A">
          <w:pPr>
            <w:pStyle w:val="Sidhuvud"/>
          </w:pPr>
        </w:p>
      </w:tc>
    </w:tr>
    <w:tr w:rsidR="00C770B3" w14:paraId="1A001C20" w14:textId="77777777" w:rsidTr="00C93EBA">
      <w:trPr>
        <w:trHeight w:val="1928"/>
      </w:trPr>
      <w:tc>
        <w:tcPr>
          <w:tcW w:w="5534" w:type="dxa"/>
        </w:tcPr>
        <w:p w14:paraId="014AF999" w14:textId="77777777" w:rsidR="00C770B3" w:rsidRPr="00340DE0" w:rsidRDefault="00C770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40C5BE" wp14:editId="5DEEF0E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560E91" w14:textId="77777777" w:rsidR="00C770B3" w:rsidRPr="00710A6C" w:rsidRDefault="00C770B3" w:rsidP="00EE3C0F">
          <w:pPr>
            <w:pStyle w:val="Sidhuvud"/>
            <w:rPr>
              <w:b/>
            </w:rPr>
          </w:pPr>
        </w:p>
        <w:p w14:paraId="64799C0E" w14:textId="77777777" w:rsidR="00C770B3" w:rsidRDefault="00C770B3" w:rsidP="00EE3C0F">
          <w:pPr>
            <w:pStyle w:val="Sidhuvud"/>
          </w:pPr>
        </w:p>
        <w:p w14:paraId="2864A017" w14:textId="77777777" w:rsidR="00C770B3" w:rsidRDefault="00C770B3" w:rsidP="00EE3C0F">
          <w:pPr>
            <w:pStyle w:val="Sidhuvud"/>
          </w:pPr>
        </w:p>
        <w:p w14:paraId="375E49CE" w14:textId="77777777" w:rsidR="00C770B3" w:rsidRDefault="00C770B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D63C552E50441C29661A5F2FBC5AF59"/>
            </w:placeholder>
            <w:dataBinding w:prefixMappings="xmlns:ns0='http://lp/documentinfo/RK' " w:xpath="/ns0:DocumentInfo[1]/ns0:BaseInfo[1]/ns0:Dnr[1]" w:storeItemID="{594ED9FD-E5CE-4559-A2AE-2F40D40FD443}"/>
            <w:text/>
          </w:sdtPr>
          <w:sdtEndPr/>
          <w:sdtContent>
            <w:p w14:paraId="37422733" w14:textId="77777777" w:rsidR="00C770B3" w:rsidRDefault="00C770B3" w:rsidP="00EE3C0F">
              <w:pPr>
                <w:pStyle w:val="Sidhuvud"/>
              </w:pPr>
              <w:r>
                <w:t>Ju2020/02612/POL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FE34D47CF04DADB0918E9A7CCAB1FC"/>
            </w:placeholder>
            <w:showingPlcHdr/>
            <w:dataBinding w:prefixMappings="xmlns:ns0='http://lp/documentinfo/RK' " w:xpath="/ns0:DocumentInfo[1]/ns0:BaseInfo[1]/ns0:DocNumber[1]" w:storeItemID="{594ED9FD-E5CE-4559-A2AE-2F40D40FD443}"/>
            <w:text/>
          </w:sdtPr>
          <w:sdtEndPr/>
          <w:sdtContent>
            <w:p w14:paraId="7FE68E50" w14:textId="77777777" w:rsidR="00C770B3" w:rsidRDefault="00C770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AEE9B82" w14:textId="77777777" w:rsidR="00C770B3" w:rsidRDefault="00C770B3" w:rsidP="00EE3C0F">
          <w:pPr>
            <w:pStyle w:val="Sidhuvud"/>
          </w:pPr>
        </w:p>
      </w:tc>
      <w:tc>
        <w:tcPr>
          <w:tcW w:w="1134" w:type="dxa"/>
        </w:tcPr>
        <w:p w14:paraId="3ED09B39" w14:textId="77777777" w:rsidR="00C770B3" w:rsidRDefault="00C770B3" w:rsidP="0094502D">
          <w:pPr>
            <w:pStyle w:val="Sidhuvud"/>
          </w:pPr>
        </w:p>
        <w:p w14:paraId="63DFC11B" w14:textId="77777777" w:rsidR="00C770B3" w:rsidRPr="0094502D" w:rsidRDefault="00C770B3" w:rsidP="00EC71A6">
          <w:pPr>
            <w:pStyle w:val="Sidhuvud"/>
          </w:pPr>
        </w:p>
      </w:tc>
    </w:tr>
    <w:tr w:rsidR="00C770B3" w14:paraId="0BF52CE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39B15910F6049EC856A028BEBD37DD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43C002" w14:textId="77777777" w:rsidR="00C770B3" w:rsidRPr="00C770B3" w:rsidRDefault="00C770B3" w:rsidP="00340DE0">
              <w:pPr>
                <w:pStyle w:val="Sidhuvud"/>
                <w:rPr>
                  <w:b/>
                </w:rPr>
              </w:pPr>
              <w:r w:rsidRPr="00C770B3">
                <w:rPr>
                  <w:b/>
                </w:rPr>
                <w:t>Justitiedepartementet</w:t>
              </w:r>
            </w:p>
            <w:p w14:paraId="6F29D208" w14:textId="77777777" w:rsidR="00C770B3" w:rsidRPr="00340DE0" w:rsidRDefault="00C770B3" w:rsidP="00340DE0">
              <w:pPr>
                <w:pStyle w:val="Sidhuvud"/>
              </w:pPr>
              <w:r w:rsidRPr="00C770B3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A91D2B9030410987754130A479252F"/>
          </w:placeholder>
          <w:dataBinding w:prefixMappings="xmlns:ns0='http://lp/documentinfo/RK' " w:xpath="/ns0:DocumentInfo[1]/ns0:BaseInfo[1]/ns0:Recipient[1]" w:storeItemID="{594ED9FD-E5CE-4559-A2AE-2F40D40FD443}"/>
          <w:text w:multiLine="1"/>
        </w:sdtPr>
        <w:sdtEndPr/>
        <w:sdtContent>
          <w:tc>
            <w:tcPr>
              <w:tcW w:w="3170" w:type="dxa"/>
            </w:tcPr>
            <w:p w14:paraId="326B7DC9" w14:textId="77777777" w:rsidR="00C770B3" w:rsidRDefault="00C770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C54BAE" w14:textId="77777777" w:rsidR="00C770B3" w:rsidRDefault="00C770B3" w:rsidP="003E6020">
          <w:pPr>
            <w:pStyle w:val="Sidhuvud"/>
          </w:pPr>
        </w:p>
      </w:tc>
    </w:tr>
  </w:tbl>
  <w:p w14:paraId="57C75EF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B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E8F"/>
    <w:rsid w:val="000A13CA"/>
    <w:rsid w:val="000A456A"/>
    <w:rsid w:val="000A5E43"/>
    <w:rsid w:val="000B56A9"/>
    <w:rsid w:val="000C1B58"/>
    <w:rsid w:val="000C61D1"/>
    <w:rsid w:val="000D31A9"/>
    <w:rsid w:val="000D370F"/>
    <w:rsid w:val="000D5449"/>
    <w:rsid w:val="000D7110"/>
    <w:rsid w:val="000D74A7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BB3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9E0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F01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4DE8"/>
    <w:rsid w:val="003C36FA"/>
    <w:rsid w:val="003C7BE0"/>
    <w:rsid w:val="003D0DD3"/>
    <w:rsid w:val="003D17EF"/>
    <w:rsid w:val="003D3535"/>
    <w:rsid w:val="003D36D3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35E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32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622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F15"/>
    <w:rsid w:val="00676EF2"/>
    <w:rsid w:val="006822AD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4CA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3F9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1F3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7F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39E6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530"/>
    <w:rsid w:val="009279B2"/>
    <w:rsid w:val="00935814"/>
    <w:rsid w:val="0094502D"/>
    <w:rsid w:val="00946561"/>
    <w:rsid w:val="00946B39"/>
    <w:rsid w:val="00947013"/>
    <w:rsid w:val="0095062C"/>
    <w:rsid w:val="00950C3D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214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C66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6AC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BD8"/>
    <w:rsid w:val="00C76D49"/>
    <w:rsid w:val="00C770B3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51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7D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CF0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9C9075"/>
  <w15:docId w15:val="{F9929944-48E5-4D8D-B386-B80436D6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63C552E50441C29661A5F2FBC5A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2F06B4-53EA-4859-9B08-B09340AE789F}"/>
      </w:docPartPr>
      <w:docPartBody>
        <w:p w:rsidR="0068705D" w:rsidRDefault="00A36072" w:rsidP="00A36072">
          <w:pPr>
            <w:pStyle w:val="6D63C552E50441C29661A5F2FBC5AF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FE34D47CF04DADB0918E9A7CCAB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779504-B4DF-4658-9949-A93330938249}"/>
      </w:docPartPr>
      <w:docPartBody>
        <w:p w:rsidR="0068705D" w:rsidRDefault="00A36072" w:rsidP="00A36072">
          <w:pPr>
            <w:pStyle w:val="BBFE34D47CF04DADB0918E9A7CCAB1F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B15910F6049EC856A028BEBD37D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C13FD9-2E18-48EB-B69C-AE09A47F18F3}"/>
      </w:docPartPr>
      <w:docPartBody>
        <w:p w:rsidR="0068705D" w:rsidRDefault="00A36072" w:rsidP="00A36072">
          <w:pPr>
            <w:pStyle w:val="139B15910F6049EC856A028BEBD37DD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A91D2B9030410987754130A4792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56E0A-AB09-4367-983A-DD0912B50755}"/>
      </w:docPartPr>
      <w:docPartBody>
        <w:p w:rsidR="0068705D" w:rsidRDefault="00A36072" w:rsidP="00A36072">
          <w:pPr>
            <w:pStyle w:val="C8A91D2B9030410987754130A47925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8C8705C95142F49982A4F345524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D7D3C-875A-43EF-9792-8752384CBEC3}"/>
      </w:docPartPr>
      <w:docPartBody>
        <w:p w:rsidR="0068705D" w:rsidRDefault="00A36072" w:rsidP="00A36072">
          <w:pPr>
            <w:pStyle w:val="138C8705C95142F49982A4F345524D2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72"/>
    <w:rsid w:val="0068705D"/>
    <w:rsid w:val="00870BBB"/>
    <w:rsid w:val="00A3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A72BAC0DBD4A1185E9C197DCC8A757">
    <w:name w:val="91A72BAC0DBD4A1185E9C197DCC8A757"/>
    <w:rsid w:val="00A36072"/>
  </w:style>
  <w:style w:type="character" w:styleId="Platshllartext">
    <w:name w:val="Placeholder Text"/>
    <w:basedOn w:val="Standardstycketeckensnitt"/>
    <w:uiPriority w:val="99"/>
    <w:semiHidden/>
    <w:rsid w:val="00A36072"/>
    <w:rPr>
      <w:noProof w:val="0"/>
      <w:color w:val="808080"/>
    </w:rPr>
  </w:style>
  <w:style w:type="paragraph" w:customStyle="1" w:styleId="D42E1E803A4149B7A8E2A9509AC327D3">
    <w:name w:val="D42E1E803A4149B7A8E2A9509AC327D3"/>
    <w:rsid w:val="00A36072"/>
  </w:style>
  <w:style w:type="paragraph" w:customStyle="1" w:styleId="C701868757414548A7EFA680ACE7FBA1">
    <w:name w:val="C701868757414548A7EFA680ACE7FBA1"/>
    <w:rsid w:val="00A36072"/>
  </w:style>
  <w:style w:type="paragraph" w:customStyle="1" w:styleId="3C05E5AC7B9B43F3A2ED39899C92A7C8">
    <w:name w:val="3C05E5AC7B9B43F3A2ED39899C92A7C8"/>
    <w:rsid w:val="00A36072"/>
  </w:style>
  <w:style w:type="paragraph" w:customStyle="1" w:styleId="6D63C552E50441C29661A5F2FBC5AF59">
    <w:name w:val="6D63C552E50441C29661A5F2FBC5AF59"/>
    <w:rsid w:val="00A36072"/>
  </w:style>
  <w:style w:type="paragraph" w:customStyle="1" w:styleId="BBFE34D47CF04DADB0918E9A7CCAB1FC">
    <w:name w:val="BBFE34D47CF04DADB0918E9A7CCAB1FC"/>
    <w:rsid w:val="00A36072"/>
  </w:style>
  <w:style w:type="paragraph" w:customStyle="1" w:styleId="2830158D240B404AACE28EA2FBF79663">
    <w:name w:val="2830158D240B404AACE28EA2FBF79663"/>
    <w:rsid w:val="00A36072"/>
  </w:style>
  <w:style w:type="paragraph" w:customStyle="1" w:styleId="8D04707F87E44D5E8C822C3F280421CF">
    <w:name w:val="8D04707F87E44D5E8C822C3F280421CF"/>
    <w:rsid w:val="00A36072"/>
  </w:style>
  <w:style w:type="paragraph" w:customStyle="1" w:styleId="54DE64FAA6A844EEAACA320B2869C1C5">
    <w:name w:val="54DE64FAA6A844EEAACA320B2869C1C5"/>
    <w:rsid w:val="00A36072"/>
  </w:style>
  <w:style w:type="paragraph" w:customStyle="1" w:styleId="139B15910F6049EC856A028BEBD37DDD">
    <w:name w:val="139B15910F6049EC856A028BEBD37DDD"/>
    <w:rsid w:val="00A36072"/>
  </w:style>
  <w:style w:type="paragraph" w:customStyle="1" w:styleId="C8A91D2B9030410987754130A479252F">
    <w:name w:val="C8A91D2B9030410987754130A479252F"/>
    <w:rsid w:val="00A36072"/>
  </w:style>
  <w:style w:type="paragraph" w:customStyle="1" w:styleId="BBFE34D47CF04DADB0918E9A7CCAB1FC1">
    <w:name w:val="BBFE34D47CF04DADB0918E9A7CCAB1FC1"/>
    <w:rsid w:val="00A360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9B15910F6049EC856A028BEBD37DDD1">
    <w:name w:val="139B15910F6049EC856A028BEBD37DDD1"/>
    <w:rsid w:val="00A360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2656D0CEC346FF97CFA39F1E9B6473">
    <w:name w:val="7A2656D0CEC346FF97CFA39F1E9B6473"/>
    <w:rsid w:val="00A36072"/>
  </w:style>
  <w:style w:type="paragraph" w:customStyle="1" w:styleId="B6A48878D9614D088505CCAAD31329FE">
    <w:name w:val="B6A48878D9614D088505CCAAD31329FE"/>
    <w:rsid w:val="00A36072"/>
  </w:style>
  <w:style w:type="paragraph" w:customStyle="1" w:styleId="5EB99024F14F4C669C5A85864D47F06D">
    <w:name w:val="5EB99024F14F4C669C5A85864D47F06D"/>
    <w:rsid w:val="00A36072"/>
  </w:style>
  <w:style w:type="paragraph" w:customStyle="1" w:styleId="5FE4B3B892614C07A3A8A8D15CB09686">
    <w:name w:val="5FE4B3B892614C07A3A8A8D15CB09686"/>
    <w:rsid w:val="00A36072"/>
  </w:style>
  <w:style w:type="paragraph" w:customStyle="1" w:styleId="2A4CBBC5593E496BAB96B43FB2D17C3E">
    <w:name w:val="2A4CBBC5593E496BAB96B43FB2D17C3E"/>
    <w:rsid w:val="00A36072"/>
  </w:style>
  <w:style w:type="paragraph" w:customStyle="1" w:styleId="138C8705C95142F49982A4F345524D21">
    <w:name w:val="138C8705C95142F49982A4F345524D21"/>
    <w:rsid w:val="00A36072"/>
  </w:style>
  <w:style w:type="paragraph" w:customStyle="1" w:styleId="3165B1468C1D49A18734B52DF7EF7821">
    <w:name w:val="3165B1468C1D49A18734B52DF7EF7821"/>
    <w:rsid w:val="00A360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aa4afa7e-b656-4614-b2fe-3b183d5e71c9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2020-08-11T00:00:00</HeaderDate>
    <Office/>
    <Dnr>Ju2020/02612/POL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2020-08-11T00:00:00</HeaderDate>
    <Office/>
    <Dnr>Ju2020/02612/POL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FEC4F-565D-4825-8D57-C40C35E0A472}"/>
</file>

<file path=customXml/itemProps2.xml><?xml version="1.0" encoding="utf-8"?>
<ds:datastoreItem xmlns:ds="http://schemas.openxmlformats.org/officeDocument/2006/customXml" ds:itemID="{800879DB-17A3-48E2-8DFD-35B70E3D46A4}"/>
</file>

<file path=customXml/itemProps3.xml><?xml version="1.0" encoding="utf-8"?>
<ds:datastoreItem xmlns:ds="http://schemas.openxmlformats.org/officeDocument/2006/customXml" ds:itemID="{D738E846-C433-4DF0-B65D-C3A9CD8A0F9B}"/>
</file>

<file path=customXml/itemProps4.xml><?xml version="1.0" encoding="utf-8"?>
<ds:datastoreItem xmlns:ds="http://schemas.openxmlformats.org/officeDocument/2006/customXml" ds:itemID="{DD0D1EA0-C510-4D8F-9799-4D92539251E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00879DB-17A3-48E2-8DFD-35B70E3D46A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94ED9FD-E5CE-4559-A2AE-2F40D40FD44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94ED9FD-E5CE-4559-A2AE-2F40D40FD443}"/>
</file>

<file path=customXml/itemProps8.xml><?xml version="1.0" encoding="utf-8"?>
<ds:datastoreItem xmlns:ds="http://schemas.openxmlformats.org/officeDocument/2006/customXml" ds:itemID="{4C2AF838-8F13-4B01-AE01-726F170487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1746 Attentat i Sverige.docx</dc:title>
  <dc:subject/>
  <dc:creator>Daniel Bergvall</dc:creator>
  <cp:keywords/>
  <dc:description/>
  <cp:lastModifiedBy>Camilla Josephson</cp:lastModifiedBy>
  <cp:revision>10</cp:revision>
  <dcterms:created xsi:type="dcterms:W3CDTF">2020-07-15T08:41:00Z</dcterms:created>
  <dcterms:modified xsi:type="dcterms:W3CDTF">2020-08-10T06:57:00Z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0f30d813-068e-421d-b182-216fa808feae</vt:lpwstr>
  </property>
</Properties>
</file>