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297800" w14:textId="77777777">
      <w:pPr>
        <w:pStyle w:val="Normalutanindragellerluft"/>
      </w:pPr>
      <w:bookmarkStart w:name="_Toc106800475" w:id="0"/>
      <w:bookmarkStart w:name="_Toc106801300" w:id="1"/>
    </w:p>
    <w:p xmlns:w14="http://schemas.microsoft.com/office/word/2010/wordml" w:rsidRPr="009B062B" w:rsidR="00AF30DD" w:rsidP="00146B45" w:rsidRDefault="00146B45" w14:paraId="75ED805F" w14:textId="77777777">
      <w:pPr>
        <w:pStyle w:val="RubrikFrslagTIllRiksdagsbeslut"/>
      </w:pPr>
      <w:sdt>
        <w:sdtPr>
          <w:alias w:val="CC_Boilerplate_4"/>
          <w:tag w:val="CC_Boilerplate_4"/>
          <w:id w:val="-1644581176"/>
          <w:lock w:val="sdtContentLocked"/>
          <w:placeholder>
            <w:docPart w:val="FCF8532A10F94B22BD41DF8FEA3CB317"/>
          </w:placeholder>
          <w:text/>
        </w:sdtPr>
        <w:sdtEndPr/>
        <w:sdtContent>
          <w:r w:rsidRPr="009B062B" w:rsidR="00AF30DD">
            <w:t>Förslag till riksdagsbeslut</w:t>
          </w:r>
        </w:sdtContent>
      </w:sdt>
      <w:bookmarkEnd w:id="0"/>
      <w:bookmarkEnd w:id="1"/>
    </w:p>
    <w:sdt>
      <w:sdtPr>
        <w:tag w:val="43240f3c-a6ea-4f49-93e9-93054487371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förutsättningar och möjligheter gällande en tobaksfri skoltid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5FFD7A3EB445AB200D4B7BA847040"/>
        </w:placeholder>
        <w:text/>
      </w:sdtPr>
      <w:sdtEndPr/>
      <w:sdtContent>
        <w:p xmlns:w14="http://schemas.microsoft.com/office/word/2010/wordml" w:rsidRPr="009B062B" w:rsidR="006D79C9" w:rsidP="00333E95" w:rsidRDefault="006D79C9" w14:paraId="6E16C86A" w14:textId="77777777">
          <w:pPr>
            <w:pStyle w:val="Rubrik1"/>
          </w:pPr>
          <w:r>
            <w:t>Motivering</w:t>
          </w:r>
        </w:p>
      </w:sdtContent>
    </w:sdt>
    <w:bookmarkEnd w:displacedByCustomXml="prev" w:id="3"/>
    <w:bookmarkEnd w:displacedByCustomXml="prev" w:id="4"/>
    <w:p xmlns:w14="http://schemas.microsoft.com/office/word/2010/wordml" w:rsidR="008C074C" w:rsidP="001A6B01" w:rsidRDefault="001A6B01" w14:paraId="53B5B75A" w14:textId="77777777">
      <w:pPr>
        <w:pStyle w:val="Normalutanindragellerluft"/>
      </w:pPr>
      <w:r>
        <w:t>År 2023 uppgav 14% av elever i årskurs 9 och 26% av elever i gymnasiet att de snusar. Det är tyvärr troligt att siffran nu</w:t>
      </w:r>
      <w:r w:rsidR="00DE613F">
        <w:t>,</w:t>
      </w:r>
      <w:r>
        <w:t xml:space="preserve"> 2024, är högre. Antalet snusare ökar mest bland flickor. </w:t>
      </w:r>
    </w:p>
    <w:p xmlns:w14="http://schemas.microsoft.com/office/word/2010/wordml" w:rsidR="008C074C" w:rsidP="001A6B01" w:rsidRDefault="008C074C" w14:paraId="45DF9638" w14:textId="33CA8953">
      <w:pPr>
        <w:pStyle w:val="Normalutanindragellerluft"/>
      </w:pPr>
      <w:r>
        <w:tab/>
      </w:r>
      <w:r w:rsidR="001A6B01">
        <w:t>Samma år</w:t>
      </w:r>
      <w:r w:rsidR="00DE613F">
        <w:t>, 2023,</w:t>
      </w:r>
      <w:r w:rsidR="001A6B01">
        <w:t xml:space="preserve"> uppger 9% av eleverna i årskurs 9 att de röker och 21% i årskurs </w:t>
      </w:r>
      <w:r w:rsidR="00DE613F">
        <w:t>2 på gymnasiet. Glädjande nog har antalet dagligrökare i Sverige sjunkit bland både män och kvinnor och ligger nu under 6%.</w:t>
      </w:r>
    </w:p>
    <w:p xmlns:w14="http://schemas.microsoft.com/office/word/2010/wordml" w:rsidR="008C074C" w:rsidP="00DE613F" w:rsidRDefault="00DE613F" w14:paraId="71D42289" w14:textId="77777777">
      <w:r>
        <w:t>Bland 15-åringar svarar 34% av flickorna och 29% av pojkarna att de har provat e-cigaretter.</w:t>
      </w:r>
    </w:p>
    <w:p xmlns:w14="http://schemas.microsoft.com/office/word/2010/wordml" w:rsidR="008C074C" w:rsidP="001A6B01" w:rsidRDefault="008C074C" w14:paraId="4A1BAA53" w14:textId="54948504">
      <w:pPr>
        <w:pStyle w:val="Normalutanindragellerluft"/>
      </w:pPr>
      <w:r>
        <w:tab/>
      </w:r>
      <w:r w:rsidR="001A6B01">
        <w:t>Nio av tio tillfrågade 14–18-åringar uppger ”kompisars påverkan” som främsta anledning till att börja röka. Även i fråga om nya tobaks</w:t>
      </w:r>
      <w:r w:rsidR="00DE613F">
        <w:t>-/nikot</w:t>
      </w:r>
      <w:r w:rsidR="002763EC">
        <w:t>i</w:t>
      </w:r>
      <w:r w:rsidR="00DE613F">
        <w:t>n</w:t>
      </w:r>
      <w:r w:rsidR="001A6B01">
        <w:t>produkter</w:t>
      </w:r>
      <w:r w:rsidR="00DE613F">
        <w:t>, till exempel vitt snus,</w:t>
      </w:r>
      <w:r w:rsidR="001A6B01">
        <w:t xml:space="preserve"> toppar ”kompisars påverkan” listan över tänkbara orsaker till att testa. Det innebär </w:t>
      </w:r>
      <w:r w:rsidR="00DE613F">
        <w:t xml:space="preserve">troligtvis </w:t>
      </w:r>
      <w:r w:rsidR="001A6B01">
        <w:t>att om ingen använde tobak</w:t>
      </w:r>
      <w:r w:rsidR="002763EC">
        <w:t>/nikotin</w:t>
      </w:r>
      <w:r w:rsidR="001A6B01">
        <w:t xml:space="preserve"> synligt under skoltid skulle heller ingen känna pressen att börja. Det är också den mest troliga förklaringen till att åtta av </w:t>
      </w:r>
      <w:r w:rsidR="001A6B01">
        <w:lastRenderedPageBreak/>
        <w:t>tio elever själva vill ha en tobaks</w:t>
      </w:r>
      <w:r w:rsidR="002763EC">
        <w:t>- och nikotin</w:t>
      </w:r>
      <w:r w:rsidR="001A6B01">
        <w:t>fri skoltid, just för att slippa känna pressen att testa något som man egentligen inte vill.</w:t>
      </w:r>
    </w:p>
    <w:p xmlns:w14="http://schemas.microsoft.com/office/word/2010/wordml" w:rsidR="008C074C" w:rsidP="001A6B01" w:rsidRDefault="008C074C" w14:paraId="28CE85CA" w14:textId="503B2B9D">
      <w:pPr>
        <w:pStyle w:val="Normalutanindragellerluft"/>
      </w:pPr>
      <w:r>
        <w:tab/>
      </w:r>
      <w:r w:rsidR="001A6B01">
        <w:t>Lagen om rökfri skolgård infördes 1994. Det är nu hög tid att den uppgraderas så att den dels inkluderar samtliga hälsoskadliga och beroendeframkallande tobaks</w:t>
      </w:r>
      <w:r w:rsidR="00DE613F">
        <w:t>- eller nikotin</w:t>
      </w:r>
      <w:r w:rsidR="001A6B01">
        <w:t>produkter, dels råder bot på den gränsdragningsproblematik som ”skolgården” utgör.</w:t>
      </w:r>
    </w:p>
    <w:p xmlns:w14="http://schemas.microsoft.com/office/word/2010/wordml" w:rsidR="001A6B01" w:rsidP="001A6B01" w:rsidRDefault="008C074C" w14:paraId="68C79550" w14:textId="74023AAA">
      <w:pPr>
        <w:pStyle w:val="Normalutanindragellerluft"/>
      </w:pPr>
      <w:r>
        <w:tab/>
      </w:r>
      <w:r w:rsidR="001A6B01">
        <w:t xml:space="preserve">Sverige är numera det enda landet i Norden som tillåter tobak under lektionstid. Snuset förekommer fritt i många klassrum, och okunskapen om nikotinets inverkan på den unga hjärnan och den kognitiva förmågan är skrämmande. </w:t>
      </w:r>
    </w:p>
    <w:p xmlns:w14="http://schemas.microsoft.com/office/word/2010/wordml" w:rsidR="001A6B01" w:rsidP="001A6B01" w:rsidRDefault="008C074C" w14:paraId="4BB81546" w14:textId="01F53054">
      <w:pPr>
        <w:pStyle w:val="Normalutanindragellerluft"/>
      </w:pPr>
      <w:r>
        <w:tab/>
      </w:r>
      <w:r w:rsidR="001A6B01">
        <w:t>Enligt FN:s barnkonvention och WHO:s tobakskonvention har alla barn rätt till en god hälsa och att få ta del av den information som främjar ett hälsosamt liv. Här underpresterar Sverige grovt då elever tillåts använda tobak</w:t>
      </w:r>
      <w:r w:rsidR="00DE613F">
        <w:t xml:space="preserve"> eller nikotinprodukter</w:t>
      </w:r>
      <w:r w:rsidR="001A6B01">
        <w:t xml:space="preserve"> under skoltid och även i hög grad undanhålls viktig information som kan motivera till ett tobaksfritt liv. Färre än hälften av tillfrågade 14–18-åringar uppger att de fått ingående information om tobak</w:t>
      </w:r>
      <w:r w:rsidR="00DE613F">
        <w:t>/nikotin</w:t>
      </w:r>
      <w:r w:rsidR="001A6B01">
        <w:t xml:space="preserve"> i skolan.</w:t>
      </w:r>
    </w:p>
    <w:p xmlns:w14="http://schemas.microsoft.com/office/word/2010/wordml" w:rsidR="008C074C" w:rsidP="001A6B01" w:rsidRDefault="008C074C" w14:paraId="5627BDB0" w14:textId="046D3132">
      <w:pPr>
        <w:pStyle w:val="Normalutanindragellerluft"/>
      </w:pPr>
      <w:r>
        <w:tab/>
      </w:r>
      <w:r w:rsidR="001A6B01">
        <w:t>För att skydda barn och unga från att exponeras för tobak</w:t>
      </w:r>
      <w:r w:rsidR="00DE613F">
        <w:t xml:space="preserve">/nikotin </w:t>
      </w:r>
      <w:r w:rsidR="001A6B01">
        <w:t xml:space="preserve">under skoltiden bör det göras en översyn av </w:t>
      </w:r>
      <w:r w:rsidR="00DE613F">
        <w:t>”L</w:t>
      </w:r>
      <w:r w:rsidR="001A6B01">
        <w:t>agen om en rökfri skolgård</w:t>
      </w:r>
      <w:r w:rsidR="00DE613F">
        <w:t>”</w:t>
      </w:r>
      <w:r w:rsidR="001A6B01">
        <w:t xml:space="preserve"> i syfte att skapa en tobaks</w:t>
      </w:r>
      <w:r w:rsidR="00DE613F">
        <w:t xml:space="preserve">- och </w:t>
      </w:r>
      <w:r>
        <w:t>nikotinfri</w:t>
      </w:r>
      <w:r w:rsidR="001A6B01">
        <w:t xml:space="preserve"> </w:t>
      </w:r>
      <w:proofErr w:type="spellStart"/>
      <w:r>
        <w:t>skoltid.</w:t>
      </w:r>
      <w:proofErr w:type="spellEnd"/>
    </w:p>
    <w:sdt>
      <w:sdtPr>
        <w:rPr>
          <w:i/>
          <w:noProof/>
        </w:rPr>
        <w:alias w:val="CC_Underskrifter"/>
        <w:tag w:val="CC_Underskrifter"/>
        <w:id w:val="583496634"/>
        <w:lock w:val="sdtContentLocked"/>
        <w:placeholder>
          <w:docPart w:val="CF03E78A07E34FC98E8B05D80659B9CD"/>
        </w:placeholder>
      </w:sdtPr>
      <w:sdtEndPr>
        <w:rPr>
          <w:i w:val="0"/>
          <w:noProof w:val="0"/>
        </w:rPr>
      </w:sdtEndPr>
      <w:sdtContent>
        <w:p xmlns:w14="http://schemas.microsoft.com/office/word/2010/wordml" w:rsidR="00146B45" w:rsidP="00146B45" w:rsidRDefault="00146B45" w14:paraId="0EEE41A3" w14:textId="77777777">
          <w:pPr/>
          <w:r/>
        </w:p>
        <w:p xmlns:w14="http://schemas.microsoft.com/office/word/2010/wordml" w:rsidRPr="008E0FE2" w:rsidR="004801AC" w:rsidP="00146B45" w:rsidRDefault="00146B45" w14:paraId="29F86E5B" w14:textId="03C4FA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20CE" w14:textId="77777777" w:rsidR="00F23AFC" w:rsidRDefault="00F23AFC" w:rsidP="000C1CAD">
      <w:pPr>
        <w:spacing w:line="240" w:lineRule="auto"/>
      </w:pPr>
      <w:r>
        <w:separator/>
      </w:r>
    </w:p>
  </w:endnote>
  <w:endnote w:type="continuationSeparator" w:id="0">
    <w:p w14:paraId="77239137" w14:textId="77777777" w:rsidR="00F23AFC" w:rsidRDefault="00F23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2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5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79E7" w14:textId="76A445F8" w:rsidR="00262EA3" w:rsidRPr="00146B45" w:rsidRDefault="00262EA3" w:rsidP="00146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1820" w14:textId="77777777" w:rsidR="00F23AFC" w:rsidRDefault="00F23AFC" w:rsidP="000C1CAD">
      <w:pPr>
        <w:spacing w:line="240" w:lineRule="auto"/>
      </w:pPr>
      <w:r>
        <w:separator/>
      </w:r>
    </w:p>
  </w:footnote>
  <w:footnote w:type="continuationSeparator" w:id="0">
    <w:p w14:paraId="7D0EB114" w14:textId="77777777" w:rsidR="00F23AFC" w:rsidRDefault="00F23A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FB9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CE33E" wp14:anchorId="22DB4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B45" w14:paraId="6D76A89B" w14:textId="6301A8EF">
                          <w:pPr>
                            <w:jc w:val="right"/>
                          </w:pPr>
                          <w:sdt>
                            <w:sdtPr>
                              <w:alias w:val="CC_Noformat_Partikod"/>
                              <w:tag w:val="CC_Noformat_Partikod"/>
                              <w:id w:val="-53464382"/>
                              <w:text/>
                            </w:sdtPr>
                            <w:sdtEndPr/>
                            <w:sdtContent>
                              <w:r w:rsidR="001A6B01">
                                <w:t>M</w:t>
                              </w:r>
                            </w:sdtContent>
                          </w:sdt>
                          <w:sdt>
                            <w:sdtPr>
                              <w:alias w:val="CC_Noformat_Partinummer"/>
                              <w:tag w:val="CC_Noformat_Partinummer"/>
                              <w:id w:val="-1709555926"/>
                              <w:text/>
                            </w:sdtPr>
                            <w:sdtEndPr/>
                            <w:sdtContent>
                              <w:r w:rsidR="008C074C">
                                <w:t>1825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B4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3AFC" w14:paraId="6D76A89B" w14:textId="6301A8EF">
                    <w:pPr>
                      <w:jc w:val="right"/>
                    </w:pPr>
                    <w:sdt>
                      <w:sdtPr>
                        <w:alias w:val="CC_Noformat_Partikod"/>
                        <w:tag w:val="CC_Noformat_Partikod"/>
                        <w:id w:val="-53464382"/>
                        <w:text/>
                      </w:sdtPr>
                      <w:sdtEndPr/>
                      <w:sdtContent>
                        <w:r w:rsidR="001A6B01">
                          <w:t>M</w:t>
                        </w:r>
                      </w:sdtContent>
                    </w:sdt>
                    <w:sdt>
                      <w:sdtPr>
                        <w:alias w:val="CC_Noformat_Partinummer"/>
                        <w:tag w:val="CC_Noformat_Partinummer"/>
                        <w:id w:val="-1709555926"/>
                        <w:text/>
                      </w:sdtPr>
                      <w:sdtEndPr/>
                      <w:sdtContent>
                        <w:r w:rsidR="008C074C">
                          <w:t>1825</w:t>
                        </w:r>
                      </w:sdtContent>
                    </w:sdt>
                  </w:p>
                </w:txbxContent>
              </v:textbox>
              <w10:wrap anchorx="page"/>
            </v:shape>
          </w:pict>
        </mc:Fallback>
      </mc:AlternateContent>
    </w:r>
  </w:p>
  <w:p w:rsidRPr="00293C4F" w:rsidR="00262EA3" w:rsidP="00776B74" w:rsidRDefault="00262EA3" w14:paraId="2C25DD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F0A475" w14:textId="77777777">
    <w:pPr>
      <w:jc w:val="right"/>
    </w:pPr>
  </w:p>
  <w:p w:rsidR="00262EA3" w:rsidP="00776B74" w:rsidRDefault="00262EA3" w14:paraId="2CE1FA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6B45" w14:paraId="1C4E00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F95D23" wp14:anchorId="2AD694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B45" w14:paraId="777F4D8A" w14:textId="0710BF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B01">
          <w:t>M</w:t>
        </w:r>
      </w:sdtContent>
    </w:sdt>
    <w:sdt>
      <w:sdtPr>
        <w:alias w:val="CC_Noformat_Partinummer"/>
        <w:tag w:val="CC_Noformat_Partinummer"/>
        <w:id w:val="-2014525982"/>
        <w:text/>
      </w:sdtPr>
      <w:sdtEndPr/>
      <w:sdtContent>
        <w:r w:rsidR="008C074C">
          <w:t>1825</w:t>
        </w:r>
      </w:sdtContent>
    </w:sdt>
  </w:p>
  <w:p w:rsidRPr="008227B3" w:rsidR="00262EA3" w:rsidP="008227B3" w:rsidRDefault="00146B45" w14:paraId="69CEA3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B45" w14:paraId="3755673B" w14:textId="74D49D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:3147</w:t>
        </w:r>
      </w:sdtContent>
    </w:sdt>
  </w:p>
  <w:p w:rsidR="00262EA3" w:rsidP="00E03A3D" w:rsidRDefault="00146B45" w14:paraId="62662364" w14:textId="319F8DB5">
    <w:pPr>
      <w:pStyle w:val="Motionr"/>
    </w:pPr>
    <w:sdt>
      <w:sdtPr>
        <w:alias w:val="CC_Noformat_Avtext"/>
        <w:tag w:val="CC_Noformat_Avtext"/>
        <w:id w:val="-2020768203"/>
        <w:lock w:val="sdtContentLocked"/>
        <w:placeholder>
          <w:docPart w:val="2804A1DA88FC4A27BB55FED1FDAD6D6E"/>
        </w:placeholder>
        <w15:appearance w15:val="hidden"/>
        <w:text/>
      </w:sdtPr>
      <w:sdtEndPr/>
      <w:sdtContent>
        <w:r>
          <w:t>av Marie-Louise Hänel Sandström (M)</w:t>
        </w:r>
      </w:sdtContent>
    </w:sdt>
  </w:p>
  <w:sdt>
    <w:sdtPr>
      <w:alias w:val="CC_Noformat_Rubtext"/>
      <w:tag w:val="CC_Noformat_Rubtext"/>
      <w:id w:val="-218060500"/>
      <w:lock w:val="sdtContentLocked"/>
      <w:placeholder>
        <w:docPart w:val="CA5896679EFF42B68901A884901D77AE"/>
      </w:placeholder>
      <w:text/>
    </w:sdtPr>
    <w:sdtEndPr/>
    <w:sdtContent>
      <w:p w:rsidR="00262EA3" w:rsidP="00283E0F" w:rsidRDefault="001A6B01" w14:paraId="03688ED2" w14:textId="3D2A69A3">
        <w:pPr>
          <w:pStyle w:val="FSHRub2"/>
        </w:pPr>
        <w:r>
          <w:t>Tobaksfri skoltid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D3BB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4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01"/>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EC"/>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F2"/>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29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74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2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9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13F"/>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42B"/>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89"/>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F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2E8D8"/>
  <w15:chartTrackingRefBased/>
  <w15:docId w15:val="{C2502D0B-8039-491E-A2D8-91C2FF8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722876">
      <w:bodyDiv w:val="1"/>
      <w:marLeft w:val="0"/>
      <w:marRight w:val="0"/>
      <w:marTop w:val="0"/>
      <w:marBottom w:val="0"/>
      <w:divBdr>
        <w:top w:val="none" w:sz="0" w:space="0" w:color="auto"/>
        <w:left w:val="none" w:sz="0" w:space="0" w:color="auto"/>
        <w:bottom w:val="none" w:sz="0" w:space="0" w:color="auto"/>
        <w:right w:val="none" w:sz="0" w:space="0" w:color="auto"/>
      </w:divBdr>
      <w:divsChild>
        <w:div w:id="41369666">
          <w:marLeft w:val="0"/>
          <w:marRight w:val="0"/>
          <w:marTop w:val="0"/>
          <w:marBottom w:val="0"/>
          <w:divBdr>
            <w:top w:val="none" w:sz="0" w:space="0" w:color="auto"/>
            <w:left w:val="none" w:sz="0" w:space="0" w:color="auto"/>
            <w:bottom w:val="none" w:sz="0" w:space="0" w:color="auto"/>
            <w:right w:val="none" w:sz="0" w:space="0" w:color="auto"/>
          </w:divBdr>
          <w:divsChild>
            <w:div w:id="1895266406">
              <w:marLeft w:val="0"/>
              <w:marRight w:val="0"/>
              <w:marTop w:val="0"/>
              <w:marBottom w:val="0"/>
              <w:divBdr>
                <w:top w:val="none" w:sz="0" w:space="0" w:color="auto"/>
                <w:left w:val="none" w:sz="0" w:space="0" w:color="auto"/>
                <w:bottom w:val="none" w:sz="0" w:space="0" w:color="auto"/>
                <w:right w:val="none" w:sz="0" w:space="0" w:color="auto"/>
              </w:divBdr>
              <w:divsChild>
                <w:div w:id="1031608408">
                  <w:marLeft w:val="0"/>
                  <w:marRight w:val="0"/>
                  <w:marTop w:val="0"/>
                  <w:marBottom w:val="0"/>
                  <w:divBdr>
                    <w:top w:val="none" w:sz="0" w:space="0" w:color="auto"/>
                    <w:left w:val="none" w:sz="0" w:space="0" w:color="auto"/>
                    <w:bottom w:val="none" w:sz="0" w:space="0" w:color="auto"/>
                    <w:right w:val="none" w:sz="0" w:space="0" w:color="auto"/>
                  </w:divBdr>
                  <w:divsChild>
                    <w:div w:id="1157647647">
                      <w:marLeft w:val="0"/>
                      <w:marRight w:val="0"/>
                      <w:marTop w:val="0"/>
                      <w:marBottom w:val="0"/>
                      <w:divBdr>
                        <w:top w:val="none" w:sz="0" w:space="0" w:color="auto"/>
                        <w:left w:val="none" w:sz="0" w:space="0" w:color="auto"/>
                        <w:bottom w:val="none" w:sz="0" w:space="0" w:color="auto"/>
                        <w:right w:val="none" w:sz="0" w:space="0" w:color="auto"/>
                      </w:divBdr>
                      <w:divsChild>
                        <w:div w:id="1637253104">
                          <w:marLeft w:val="0"/>
                          <w:marRight w:val="0"/>
                          <w:marTop w:val="0"/>
                          <w:marBottom w:val="0"/>
                          <w:divBdr>
                            <w:top w:val="none" w:sz="0" w:space="0" w:color="auto"/>
                            <w:left w:val="none" w:sz="0" w:space="0" w:color="auto"/>
                            <w:bottom w:val="none" w:sz="0" w:space="0" w:color="auto"/>
                            <w:right w:val="none" w:sz="0" w:space="0" w:color="auto"/>
                          </w:divBdr>
                          <w:divsChild>
                            <w:div w:id="9985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466194">
          <w:marLeft w:val="0"/>
          <w:marRight w:val="0"/>
          <w:marTop w:val="0"/>
          <w:marBottom w:val="0"/>
          <w:divBdr>
            <w:top w:val="none" w:sz="0" w:space="0" w:color="auto"/>
            <w:left w:val="none" w:sz="0" w:space="0" w:color="auto"/>
            <w:bottom w:val="none" w:sz="0" w:space="0" w:color="auto"/>
            <w:right w:val="none" w:sz="0" w:space="0" w:color="auto"/>
          </w:divBdr>
          <w:divsChild>
            <w:div w:id="1358502422">
              <w:marLeft w:val="0"/>
              <w:marRight w:val="0"/>
              <w:marTop w:val="0"/>
              <w:marBottom w:val="0"/>
              <w:divBdr>
                <w:top w:val="none" w:sz="0" w:space="0" w:color="auto"/>
                <w:left w:val="none" w:sz="0" w:space="0" w:color="auto"/>
                <w:bottom w:val="none" w:sz="0" w:space="0" w:color="auto"/>
                <w:right w:val="none" w:sz="0" w:space="0" w:color="auto"/>
              </w:divBdr>
              <w:divsChild>
                <w:div w:id="1901674779">
                  <w:marLeft w:val="0"/>
                  <w:marRight w:val="0"/>
                  <w:marTop w:val="0"/>
                  <w:marBottom w:val="0"/>
                  <w:divBdr>
                    <w:top w:val="none" w:sz="0" w:space="0" w:color="auto"/>
                    <w:left w:val="none" w:sz="0" w:space="0" w:color="auto"/>
                    <w:bottom w:val="none" w:sz="0" w:space="0" w:color="auto"/>
                    <w:right w:val="none" w:sz="0" w:space="0" w:color="auto"/>
                  </w:divBdr>
                  <w:divsChild>
                    <w:div w:id="602692440">
                      <w:marLeft w:val="0"/>
                      <w:marRight w:val="0"/>
                      <w:marTop w:val="0"/>
                      <w:marBottom w:val="0"/>
                      <w:divBdr>
                        <w:top w:val="none" w:sz="0" w:space="0" w:color="auto"/>
                        <w:left w:val="none" w:sz="0" w:space="0" w:color="auto"/>
                        <w:bottom w:val="none" w:sz="0" w:space="0" w:color="auto"/>
                        <w:right w:val="none" w:sz="0" w:space="0" w:color="auto"/>
                      </w:divBdr>
                      <w:divsChild>
                        <w:div w:id="1482229628">
                          <w:marLeft w:val="0"/>
                          <w:marRight w:val="0"/>
                          <w:marTop w:val="0"/>
                          <w:marBottom w:val="0"/>
                          <w:divBdr>
                            <w:top w:val="none" w:sz="0" w:space="0" w:color="auto"/>
                            <w:left w:val="none" w:sz="0" w:space="0" w:color="auto"/>
                            <w:bottom w:val="none" w:sz="0" w:space="0" w:color="auto"/>
                            <w:right w:val="none" w:sz="0" w:space="0" w:color="auto"/>
                          </w:divBdr>
                          <w:divsChild>
                            <w:div w:id="1516069800">
                              <w:marLeft w:val="300"/>
                              <w:marRight w:val="0"/>
                              <w:marTop w:val="0"/>
                              <w:marBottom w:val="0"/>
                              <w:divBdr>
                                <w:top w:val="none" w:sz="0" w:space="0" w:color="auto"/>
                                <w:left w:val="none" w:sz="0" w:space="0" w:color="auto"/>
                                <w:bottom w:val="none" w:sz="0" w:space="0" w:color="auto"/>
                                <w:right w:val="none" w:sz="0" w:space="0" w:color="auto"/>
                              </w:divBdr>
                              <w:divsChild>
                                <w:div w:id="746659187">
                                  <w:marLeft w:val="0"/>
                                  <w:marRight w:val="0"/>
                                  <w:marTop w:val="0"/>
                                  <w:marBottom w:val="0"/>
                                  <w:divBdr>
                                    <w:top w:val="none" w:sz="0" w:space="0" w:color="auto"/>
                                    <w:left w:val="none" w:sz="0" w:space="0" w:color="auto"/>
                                    <w:bottom w:val="none" w:sz="0" w:space="0" w:color="auto"/>
                                    <w:right w:val="none" w:sz="0" w:space="0" w:color="auto"/>
                                  </w:divBdr>
                                  <w:divsChild>
                                    <w:div w:id="1040933692">
                                      <w:marLeft w:val="0"/>
                                      <w:marRight w:val="0"/>
                                      <w:marTop w:val="0"/>
                                      <w:marBottom w:val="0"/>
                                      <w:divBdr>
                                        <w:top w:val="none" w:sz="0" w:space="0" w:color="auto"/>
                                        <w:left w:val="none" w:sz="0" w:space="0" w:color="auto"/>
                                        <w:bottom w:val="none" w:sz="0" w:space="0" w:color="auto"/>
                                        <w:right w:val="none" w:sz="0" w:space="0" w:color="auto"/>
                                      </w:divBdr>
                                      <w:divsChild>
                                        <w:div w:id="501089672">
                                          <w:marLeft w:val="0"/>
                                          <w:marRight w:val="0"/>
                                          <w:marTop w:val="0"/>
                                          <w:marBottom w:val="0"/>
                                          <w:divBdr>
                                            <w:top w:val="none" w:sz="0" w:space="0" w:color="auto"/>
                                            <w:left w:val="none" w:sz="0" w:space="0" w:color="auto"/>
                                            <w:bottom w:val="none" w:sz="0" w:space="0" w:color="auto"/>
                                            <w:right w:val="none" w:sz="0" w:space="0" w:color="auto"/>
                                          </w:divBdr>
                                          <w:divsChild>
                                            <w:div w:id="784691435">
                                              <w:marLeft w:val="0"/>
                                              <w:marRight w:val="0"/>
                                              <w:marTop w:val="0"/>
                                              <w:marBottom w:val="0"/>
                                              <w:divBdr>
                                                <w:top w:val="none" w:sz="0" w:space="0" w:color="auto"/>
                                                <w:left w:val="none" w:sz="0" w:space="0" w:color="auto"/>
                                                <w:bottom w:val="none" w:sz="0" w:space="0" w:color="auto"/>
                                                <w:right w:val="none" w:sz="0" w:space="0" w:color="auto"/>
                                              </w:divBdr>
                                              <w:divsChild>
                                                <w:div w:id="1601916501">
                                                  <w:marLeft w:val="0"/>
                                                  <w:marRight w:val="0"/>
                                                  <w:marTop w:val="0"/>
                                                  <w:marBottom w:val="0"/>
                                                  <w:divBdr>
                                                    <w:top w:val="none" w:sz="0" w:space="0" w:color="auto"/>
                                                    <w:left w:val="none" w:sz="0" w:space="0" w:color="auto"/>
                                                    <w:bottom w:val="none" w:sz="0" w:space="0" w:color="auto"/>
                                                    <w:right w:val="none" w:sz="0" w:space="0" w:color="auto"/>
                                                  </w:divBdr>
                                                  <w:divsChild>
                                                    <w:div w:id="1622374267">
                                                      <w:marLeft w:val="0"/>
                                                      <w:marRight w:val="0"/>
                                                      <w:marTop w:val="0"/>
                                                      <w:marBottom w:val="0"/>
                                                      <w:divBdr>
                                                        <w:top w:val="none" w:sz="0" w:space="0" w:color="auto"/>
                                                        <w:left w:val="none" w:sz="0" w:space="0" w:color="auto"/>
                                                        <w:bottom w:val="none" w:sz="0" w:space="0" w:color="auto"/>
                                                        <w:right w:val="none" w:sz="0" w:space="0" w:color="auto"/>
                                                      </w:divBdr>
                                                      <w:divsChild>
                                                        <w:div w:id="1900627842">
                                                          <w:marLeft w:val="0"/>
                                                          <w:marRight w:val="0"/>
                                                          <w:marTop w:val="0"/>
                                                          <w:marBottom w:val="0"/>
                                                          <w:divBdr>
                                                            <w:top w:val="none" w:sz="0" w:space="0" w:color="auto"/>
                                                            <w:left w:val="none" w:sz="0" w:space="0" w:color="auto"/>
                                                            <w:bottom w:val="none" w:sz="0" w:space="0" w:color="auto"/>
                                                            <w:right w:val="none" w:sz="0" w:space="0" w:color="auto"/>
                                                          </w:divBdr>
                                                          <w:divsChild>
                                                            <w:div w:id="1620605316">
                                                              <w:marLeft w:val="0"/>
                                                              <w:marRight w:val="0"/>
                                                              <w:marTop w:val="0"/>
                                                              <w:marBottom w:val="0"/>
                                                              <w:divBdr>
                                                                <w:top w:val="none" w:sz="0" w:space="0" w:color="auto"/>
                                                                <w:left w:val="none" w:sz="0" w:space="0" w:color="auto"/>
                                                                <w:bottom w:val="none" w:sz="0" w:space="0" w:color="auto"/>
                                                                <w:right w:val="none" w:sz="0" w:space="0" w:color="auto"/>
                                                              </w:divBdr>
                                                              <w:divsChild>
                                                                <w:div w:id="1720350971">
                                                                  <w:marLeft w:val="0"/>
                                                                  <w:marRight w:val="0"/>
                                                                  <w:marTop w:val="0"/>
                                                                  <w:marBottom w:val="0"/>
                                                                  <w:divBdr>
                                                                    <w:top w:val="none" w:sz="0" w:space="0" w:color="auto"/>
                                                                    <w:left w:val="none" w:sz="0" w:space="0" w:color="auto"/>
                                                                    <w:bottom w:val="none" w:sz="0" w:space="0" w:color="auto"/>
                                                                    <w:right w:val="none" w:sz="0" w:space="0" w:color="auto"/>
                                                                  </w:divBdr>
                                                                  <w:divsChild>
                                                                    <w:div w:id="681055596">
                                                                      <w:marLeft w:val="0"/>
                                                                      <w:marRight w:val="0"/>
                                                                      <w:marTop w:val="0"/>
                                                                      <w:marBottom w:val="0"/>
                                                                      <w:divBdr>
                                                                        <w:top w:val="none" w:sz="0" w:space="0" w:color="auto"/>
                                                                        <w:left w:val="none" w:sz="0" w:space="0" w:color="auto"/>
                                                                        <w:bottom w:val="none" w:sz="0" w:space="0" w:color="auto"/>
                                                                        <w:right w:val="none" w:sz="0" w:space="0" w:color="auto"/>
                                                                      </w:divBdr>
                                                                      <w:divsChild>
                                                                        <w:div w:id="11887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8532A10F94B22BD41DF8FEA3CB317"/>
        <w:category>
          <w:name w:val="Allmänt"/>
          <w:gallery w:val="placeholder"/>
        </w:category>
        <w:types>
          <w:type w:val="bbPlcHdr"/>
        </w:types>
        <w:behaviors>
          <w:behavior w:val="content"/>
        </w:behaviors>
        <w:guid w:val="{9D126700-988E-4F16-97CB-142A233950D2}"/>
      </w:docPartPr>
      <w:docPartBody>
        <w:p w:rsidR="008840E0" w:rsidRDefault="00174B74">
          <w:pPr>
            <w:pStyle w:val="FCF8532A10F94B22BD41DF8FEA3CB317"/>
          </w:pPr>
          <w:r w:rsidRPr="005A0A93">
            <w:rPr>
              <w:rStyle w:val="Platshllartext"/>
            </w:rPr>
            <w:t>Förslag till riksdagsbeslut</w:t>
          </w:r>
        </w:p>
      </w:docPartBody>
    </w:docPart>
    <w:docPart>
      <w:docPartPr>
        <w:name w:val="599B999F5E8D4DBFAE6D2714F5396D38"/>
        <w:category>
          <w:name w:val="Allmänt"/>
          <w:gallery w:val="placeholder"/>
        </w:category>
        <w:types>
          <w:type w:val="bbPlcHdr"/>
        </w:types>
        <w:behaviors>
          <w:behavior w:val="content"/>
        </w:behaviors>
        <w:guid w:val="{01F8633E-C308-43BF-B782-A9D5849B1F81}"/>
      </w:docPartPr>
      <w:docPartBody>
        <w:p w:rsidR="008840E0" w:rsidRDefault="00174B74">
          <w:pPr>
            <w:pStyle w:val="599B999F5E8D4DBFAE6D2714F5396D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75FFD7A3EB445AB200D4B7BA847040"/>
        <w:category>
          <w:name w:val="Allmänt"/>
          <w:gallery w:val="placeholder"/>
        </w:category>
        <w:types>
          <w:type w:val="bbPlcHdr"/>
        </w:types>
        <w:behaviors>
          <w:behavior w:val="content"/>
        </w:behaviors>
        <w:guid w:val="{B238F545-A921-41D5-971A-B77DE39FCA20}"/>
      </w:docPartPr>
      <w:docPartBody>
        <w:p w:rsidR="008840E0" w:rsidRDefault="00174B74">
          <w:pPr>
            <w:pStyle w:val="0575FFD7A3EB445AB200D4B7BA847040"/>
          </w:pPr>
          <w:r w:rsidRPr="005A0A93">
            <w:rPr>
              <w:rStyle w:val="Platshllartext"/>
            </w:rPr>
            <w:t>Motivering</w:t>
          </w:r>
        </w:p>
      </w:docPartBody>
    </w:docPart>
    <w:docPart>
      <w:docPartPr>
        <w:name w:val="CF03E78A07E34FC98E8B05D80659B9CD"/>
        <w:category>
          <w:name w:val="Allmänt"/>
          <w:gallery w:val="placeholder"/>
        </w:category>
        <w:types>
          <w:type w:val="bbPlcHdr"/>
        </w:types>
        <w:behaviors>
          <w:behavior w:val="content"/>
        </w:behaviors>
        <w:guid w:val="{80250F93-61A3-4CC1-9113-D718DADFC426}"/>
      </w:docPartPr>
      <w:docPartBody>
        <w:p w:rsidR="008840E0" w:rsidRDefault="00174B74">
          <w:pPr>
            <w:pStyle w:val="CF03E78A07E34FC98E8B05D80659B9CD"/>
          </w:pPr>
          <w:r w:rsidRPr="009B077E">
            <w:rPr>
              <w:rStyle w:val="Platshllartext"/>
            </w:rPr>
            <w:t>Namn på motionärer infogas/tas bort via panelen.</w:t>
          </w:r>
        </w:p>
      </w:docPartBody>
    </w:docPart>
    <w:docPart>
      <w:docPartPr>
        <w:name w:val="2804A1DA88FC4A27BB55FED1FDAD6D6E"/>
        <w:category>
          <w:name w:val="Allmänt"/>
          <w:gallery w:val="placeholder"/>
        </w:category>
        <w:types>
          <w:type w:val="bbPlcHdr"/>
        </w:types>
        <w:behaviors>
          <w:behavior w:val="content"/>
        </w:behaviors>
        <w:guid w:val="{4563727D-186C-41C1-B58D-FECFACD4AEE6}"/>
      </w:docPartPr>
      <w:docPartBody>
        <w:p w:rsidR="008840E0" w:rsidRDefault="00174B74" w:rsidP="00174B74">
          <w:pPr>
            <w:pStyle w:val="2804A1DA88FC4A27BB55FED1FDAD6D6E"/>
          </w:pPr>
          <w:r w:rsidRPr="005A0A93">
            <w:rPr>
              <w:rStyle w:val="Platshllartext"/>
            </w:rPr>
            <w:t>Motivering</w:t>
          </w:r>
        </w:p>
      </w:docPartBody>
    </w:docPart>
    <w:docPart>
      <w:docPartPr>
        <w:name w:val="CA5896679EFF42B68901A884901D77AE"/>
        <w:category>
          <w:name w:val="Allmänt"/>
          <w:gallery w:val="placeholder"/>
        </w:category>
        <w:types>
          <w:type w:val="bbPlcHdr"/>
        </w:types>
        <w:behaviors>
          <w:behavior w:val="content"/>
        </w:behaviors>
        <w:guid w:val="{205F5C4B-99A7-4CAF-9CC2-B92368234698}"/>
      </w:docPartPr>
      <w:docPartBody>
        <w:p w:rsidR="008840E0" w:rsidRDefault="00884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74"/>
    <w:rsid w:val="0008469C"/>
    <w:rsid w:val="00174B74"/>
    <w:rsid w:val="008840E0"/>
    <w:rsid w:val="009477E4"/>
    <w:rsid w:val="00BB3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4B74"/>
    <w:rPr>
      <w:color w:val="F4B083" w:themeColor="accent2" w:themeTint="99"/>
    </w:rPr>
  </w:style>
  <w:style w:type="paragraph" w:customStyle="1" w:styleId="FCF8532A10F94B22BD41DF8FEA3CB317">
    <w:name w:val="FCF8532A10F94B22BD41DF8FEA3CB317"/>
  </w:style>
  <w:style w:type="paragraph" w:customStyle="1" w:styleId="599B999F5E8D4DBFAE6D2714F5396D38">
    <w:name w:val="599B999F5E8D4DBFAE6D2714F5396D38"/>
  </w:style>
  <w:style w:type="paragraph" w:customStyle="1" w:styleId="0575FFD7A3EB445AB200D4B7BA847040">
    <w:name w:val="0575FFD7A3EB445AB200D4B7BA847040"/>
  </w:style>
  <w:style w:type="paragraph" w:customStyle="1" w:styleId="CF03E78A07E34FC98E8B05D80659B9CD">
    <w:name w:val="CF03E78A07E34FC98E8B05D80659B9CD"/>
  </w:style>
  <w:style w:type="paragraph" w:customStyle="1" w:styleId="2804A1DA88FC4A27BB55FED1FDAD6D6E">
    <w:name w:val="2804A1DA88FC4A27BB55FED1FDAD6D6E"/>
    <w:rsid w:val="00174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26B43-CEEC-4BA9-9C54-57B158E6289C}"/>
</file>

<file path=customXml/itemProps2.xml><?xml version="1.0" encoding="utf-8"?>
<ds:datastoreItem xmlns:ds="http://schemas.openxmlformats.org/officeDocument/2006/customXml" ds:itemID="{E6E93D96-FA7A-4CE6-9BDF-EB5D7EA7C40B}"/>
</file>

<file path=customXml/itemProps3.xml><?xml version="1.0" encoding="utf-8"?>
<ds:datastoreItem xmlns:ds="http://schemas.openxmlformats.org/officeDocument/2006/customXml" ds:itemID="{CE841249-19BC-4463-86D4-6151E53B4C06}"/>
</file>

<file path=customXml/itemProps4.xml><?xml version="1.0" encoding="utf-8"?>
<ds:datastoreItem xmlns:ds="http://schemas.openxmlformats.org/officeDocument/2006/customXml" ds:itemID="{8A3DF70F-4DAB-4A77-A842-6D0096D7637F}"/>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2049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Tobaksfri skoltid</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